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41601B81" w:rsidP="2993E8A8" w:rsidRDefault="41601B81" w14:paraId="34D1ADB5" w14:textId="69CA56C9">
      <w:pPr>
        <w:ind w:left="227" w:hanging="227"/>
        <w:jc w:val="center"/>
        <w:rPr>
          <w:b w:val="1"/>
          <w:bCs w:val="1"/>
          <w:sz w:val="24"/>
          <w:szCs w:val="24"/>
        </w:rPr>
      </w:pPr>
      <w:r w:rsidRPr="2FF3BE3A" w:rsidR="2C79A65E">
        <w:rPr>
          <w:b w:val="1"/>
          <w:bCs w:val="1"/>
          <w:sz w:val="24"/>
          <w:szCs w:val="24"/>
        </w:rPr>
        <w:t xml:space="preserve">Kennis- en voorbeeldenoverzicht Circulaire Viaducten </w:t>
      </w:r>
      <w:r w:rsidRPr="2FF3BE3A" w:rsidR="66BA5BD6">
        <w:rPr>
          <w:b w:val="1"/>
          <w:bCs w:val="1"/>
          <w:sz w:val="24"/>
          <w:szCs w:val="24"/>
        </w:rPr>
        <w:t>en Bruggen</w:t>
      </w:r>
    </w:p>
    <w:p w:rsidR="2993E8A8" w:rsidP="2993E8A8" w:rsidRDefault="2993E8A8" w14:paraId="706355DF" w14:textId="58AD991C">
      <w:pPr>
        <w:jc w:val="center"/>
        <w:rPr>
          <w:b w:val="1"/>
          <w:bCs w:val="1"/>
        </w:rPr>
      </w:pPr>
      <w:r w:rsidRPr="36DC1E27" w:rsidR="2993E8A8">
        <w:rPr>
          <w:b w:val="1"/>
          <w:bCs w:val="1"/>
        </w:rPr>
        <w:t xml:space="preserve">- </w:t>
      </w:r>
      <w:r w:rsidRPr="36DC1E27" w:rsidR="5C82586E">
        <w:rPr>
          <w:b w:val="1"/>
          <w:bCs w:val="1"/>
        </w:rPr>
        <w:t xml:space="preserve">Maart </w:t>
      </w:r>
      <w:r w:rsidRPr="36DC1E27" w:rsidR="41601B81">
        <w:rPr>
          <w:b w:val="1"/>
          <w:bCs w:val="1"/>
        </w:rPr>
        <w:t>202</w:t>
      </w:r>
      <w:r w:rsidRPr="36DC1E27" w:rsidR="2C07AE73">
        <w:rPr>
          <w:b w:val="1"/>
          <w:bCs w:val="1"/>
        </w:rPr>
        <w:t>4</w:t>
      </w:r>
      <w:r w:rsidRPr="36DC1E27" w:rsidR="41601B81">
        <w:rPr>
          <w:b w:val="1"/>
          <w:bCs w:val="1"/>
        </w:rPr>
        <w:t xml:space="preserve"> -</w:t>
      </w:r>
    </w:p>
    <w:p w:rsidR="2993E8A8" w:rsidP="2993E8A8" w:rsidRDefault="2993E8A8" w14:paraId="3CB4B407" w14:textId="68A2B76E">
      <w:pPr>
        <w:jc w:val="center"/>
        <w:rPr>
          <w:b/>
          <w:bCs/>
        </w:rPr>
      </w:pPr>
    </w:p>
    <w:p w:rsidR="61503657" w:rsidP="2FF3BE3A" w:rsidRDefault="0A1B3BED" w14:paraId="3879031A" w14:textId="5ADDCB87">
      <w:pPr>
        <w:jc w:val="center"/>
        <w:rPr>
          <w:i w:val="1"/>
          <w:iCs w:val="1"/>
          <w:sz w:val="16"/>
          <w:szCs w:val="16"/>
        </w:rPr>
      </w:pPr>
      <w:r w:rsidRPr="2FF3BE3A" w:rsidR="6106E01F">
        <w:rPr>
          <w:i w:val="1"/>
          <w:iCs w:val="1"/>
          <w:sz w:val="16"/>
          <w:szCs w:val="16"/>
        </w:rPr>
        <w:t xml:space="preserve">De </w:t>
      </w:r>
      <w:hyperlink r:id="R2eb4577050b14867">
        <w:r w:rsidRPr="2FF3BE3A" w:rsidR="6106E01F">
          <w:rPr>
            <w:rStyle w:val="Hyperlink"/>
            <w:i w:val="1"/>
            <w:iCs w:val="1"/>
            <w:sz w:val="16"/>
            <w:szCs w:val="16"/>
          </w:rPr>
          <w:t xml:space="preserve">online, interactieve, laatste </w:t>
        </w:r>
        <w:r w:rsidRPr="2FF3BE3A" w:rsidR="2DFBCC7C">
          <w:rPr>
            <w:rStyle w:val="Hyperlink"/>
            <w:i w:val="1"/>
            <w:iCs w:val="1"/>
            <w:sz w:val="16"/>
            <w:szCs w:val="16"/>
          </w:rPr>
          <w:t>versie van dit overzicht</w:t>
        </w:r>
        <w:r w:rsidRPr="2FF3BE3A" w:rsidR="3CF86CD3">
          <w:rPr>
            <w:rStyle w:val="Hyperlink"/>
            <w:i w:val="1"/>
            <w:iCs w:val="1"/>
            <w:sz w:val="16"/>
            <w:szCs w:val="16"/>
          </w:rPr>
          <w:t>,</w:t>
        </w:r>
      </w:hyperlink>
      <w:r w:rsidRPr="2FF3BE3A" w:rsidR="3CF86CD3">
        <w:rPr>
          <w:i w:val="1"/>
          <w:iCs w:val="1"/>
          <w:sz w:val="16"/>
          <w:szCs w:val="16"/>
        </w:rPr>
        <w:t xml:space="preserve"> alsmede sommige documenten</w:t>
      </w:r>
      <w:r w:rsidRPr="2FF3BE3A" w:rsidR="279DF906">
        <w:rPr>
          <w:i w:val="1"/>
          <w:iCs w:val="1"/>
          <w:sz w:val="16"/>
          <w:szCs w:val="16"/>
        </w:rPr>
        <w:t xml:space="preserve"> </w:t>
      </w:r>
      <w:r w:rsidRPr="2FF3BE3A" w:rsidR="128F6BEC">
        <w:rPr>
          <w:i w:val="1"/>
          <w:iCs w:val="1"/>
          <w:sz w:val="16"/>
          <w:szCs w:val="16"/>
        </w:rPr>
        <w:t xml:space="preserve">hieronder, zijn </w:t>
      </w:r>
      <w:r w:rsidRPr="2FF3BE3A" w:rsidR="279DF906">
        <w:rPr>
          <w:i w:val="1"/>
          <w:iCs w:val="1"/>
          <w:sz w:val="16"/>
          <w:szCs w:val="16"/>
        </w:rPr>
        <w:t xml:space="preserve">te vinden en </w:t>
      </w:r>
      <w:r w:rsidRPr="2FF3BE3A" w:rsidR="2260CC2D">
        <w:rPr>
          <w:i w:val="1"/>
          <w:iCs w:val="1"/>
          <w:sz w:val="16"/>
          <w:szCs w:val="16"/>
        </w:rPr>
        <w:t xml:space="preserve">door iedereen </w:t>
      </w:r>
      <w:r w:rsidRPr="2FF3BE3A" w:rsidR="279DF906">
        <w:rPr>
          <w:i w:val="1"/>
          <w:iCs w:val="1"/>
          <w:sz w:val="16"/>
          <w:szCs w:val="16"/>
        </w:rPr>
        <w:t xml:space="preserve">aan te vullen </w:t>
      </w:r>
      <w:r w:rsidRPr="2FF3BE3A" w:rsidR="25986CEF">
        <w:rPr>
          <w:i w:val="1"/>
          <w:iCs w:val="1"/>
          <w:sz w:val="16"/>
          <w:szCs w:val="16"/>
        </w:rPr>
        <w:t xml:space="preserve">op </w:t>
      </w:r>
      <w:r w:rsidRPr="2FF3BE3A" w:rsidR="67F5B12B">
        <w:rPr>
          <w:i w:val="1"/>
          <w:iCs w:val="1"/>
          <w:sz w:val="16"/>
          <w:szCs w:val="16"/>
        </w:rPr>
        <w:t xml:space="preserve">een MS </w:t>
      </w:r>
      <w:r w:rsidRPr="2FF3BE3A" w:rsidR="25986CEF">
        <w:rPr>
          <w:i w:val="1"/>
          <w:iCs w:val="1"/>
          <w:sz w:val="16"/>
          <w:szCs w:val="16"/>
        </w:rPr>
        <w:t>Sharepoint</w:t>
      </w:r>
      <w:r w:rsidRPr="2FF3BE3A" w:rsidR="279DF906">
        <w:rPr>
          <w:i w:val="1"/>
          <w:iCs w:val="1"/>
          <w:sz w:val="16"/>
          <w:szCs w:val="16"/>
        </w:rPr>
        <w:t>.</w:t>
      </w:r>
      <w:r w:rsidRPr="2FF3BE3A" w:rsidR="2DFBCC7C">
        <w:rPr>
          <w:i w:val="1"/>
          <w:iCs w:val="1"/>
          <w:sz w:val="16"/>
          <w:szCs w:val="16"/>
        </w:rPr>
        <w:t xml:space="preserve"> </w:t>
      </w:r>
      <w:r>
        <w:br/>
      </w:r>
      <w:r w:rsidRPr="2FF3BE3A" w:rsidR="123A5C92">
        <w:rPr>
          <w:i w:val="1"/>
          <w:iCs w:val="1"/>
          <w:sz w:val="16"/>
          <w:szCs w:val="16"/>
        </w:rPr>
        <w:t>Hiervoor is</w:t>
      </w:r>
      <w:r w:rsidRPr="2FF3BE3A" w:rsidR="2395B31D">
        <w:rPr>
          <w:i w:val="1"/>
          <w:iCs w:val="1"/>
          <w:sz w:val="16"/>
          <w:szCs w:val="16"/>
        </w:rPr>
        <w:t xml:space="preserve"> (soms)</w:t>
      </w:r>
      <w:r w:rsidRPr="2FF3BE3A" w:rsidR="123A5C92">
        <w:rPr>
          <w:i w:val="1"/>
          <w:iCs w:val="1"/>
          <w:sz w:val="16"/>
          <w:szCs w:val="16"/>
        </w:rPr>
        <w:t xml:space="preserve"> </w:t>
      </w:r>
      <w:r w:rsidRPr="2FF3BE3A" w:rsidR="2A45C258">
        <w:rPr>
          <w:i w:val="1"/>
          <w:iCs w:val="1"/>
          <w:sz w:val="16"/>
          <w:szCs w:val="16"/>
          <w:u w:val="single"/>
        </w:rPr>
        <w:t>aanmelding via de beheerder</w:t>
      </w:r>
      <w:r w:rsidRPr="2FF3BE3A" w:rsidR="123A5C92">
        <w:rPr>
          <w:i w:val="1"/>
          <w:iCs w:val="1"/>
          <w:sz w:val="16"/>
          <w:szCs w:val="16"/>
          <w:u w:val="single"/>
        </w:rPr>
        <w:t xml:space="preserve"> </w:t>
      </w:r>
      <w:r w:rsidRPr="2FF3BE3A" w:rsidR="123A5C92">
        <w:rPr>
          <w:i w:val="1"/>
          <w:iCs w:val="1"/>
          <w:sz w:val="16"/>
          <w:szCs w:val="16"/>
        </w:rPr>
        <w:t xml:space="preserve">vereist. </w:t>
      </w:r>
      <w:r w:rsidRPr="2FF3BE3A" w:rsidR="61503657">
        <w:rPr>
          <w:i w:val="1"/>
          <w:iCs w:val="1"/>
          <w:sz w:val="16"/>
          <w:szCs w:val="16"/>
        </w:rPr>
        <w:t xml:space="preserve">Voor </w:t>
      </w:r>
      <w:r w:rsidRPr="2FF3BE3A" w:rsidR="1C7F96AC">
        <w:rPr>
          <w:i w:val="1"/>
          <w:iCs w:val="1"/>
          <w:sz w:val="16"/>
          <w:szCs w:val="16"/>
        </w:rPr>
        <w:t>online toegang</w:t>
      </w:r>
      <w:r w:rsidRPr="2FF3BE3A" w:rsidR="037E261F">
        <w:rPr>
          <w:i w:val="1"/>
          <w:iCs w:val="1"/>
          <w:sz w:val="16"/>
          <w:szCs w:val="16"/>
        </w:rPr>
        <w:t xml:space="preserve"> </w:t>
      </w:r>
      <w:r w:rsidRPr="2FF3BE3A" w:rsidR="1C7F96AC">
        <w:rPr>
          <w:i w:val="1"/>
          <w:iCs w:val="1"/>
          <w:sz w:val="16"/>
          <w:szCs w:val="16"/>
        </w:rPr>
        <w:t xml:space="preserve">of </w:t>
      </w:r>
      <w:r w:rsidRPr="2FF3BE3A" w:rsidR="61503657">
        <w:rPr>
          <w:i w:val="1"/>
          <w:iCs w:val="1"/>
          <w:sz w:val="16"/>
          <w:szCs w:val="16"/>
        </w:rPr>
        <w:t>vragen over</w:t>
      </w:r>
      <w:r w:rsidRPr="2FF3BE3A" w:rsidR="61503657">
        <w:rPr>
          <w:i w:val="1"/>
          <w:iCs w:val="1"/>
          <w:sz w:val="16"/>
          <w:szCs w:val="16"/>
        </w:rPr>
        <w:t xml:space="preserve"> dit overzicht</w:t>
      </w:r>
      <w:r w:rsidRPr="2FF3BE3A" w:rsidR="2D85D55C">
        <w:rPr>
          <w:i w:val="1"/>
          <w:iCs w:val="1"/>
          <w:sz w:val="16"/>
          <w:szCs w:val="16"/>
        </w:rPr>
        <w:t>,</w:t>
      </w:r>
      <w:r w:rsidRPr="2FF3BE3A" w:rsidR="61503657">
        <w:rPr>
          <w:i w:val="1"/>
          <w:iCs w:val="1"/>
          <w:sz w:val="16"/>
          <w:szCs w:val="16"/>
        </w:rPr>
        <w:t xml:space="preserve"> neem contact op met:</w:t>
      </w:r>
      <w:r w:rsidRPr="2FF3BE3A" w:rsidR="3B635426">
        <w:rPr>
          <w:i w:val="1"/>
          <w:iCs w:val="1"/>
          <w:sz w:val="16"/>
          <w:szCs w:val="16"/>
        </w:rPr>
        <w:t xml:space="preserve"> </w:t>
      </w:r>
      <w:r w:rsidRPr="2FF3BE3A" w:rsidR="69D2681C">
        <w:rPr>
          <w:i w:val="1"/>
          <w:iCs w:val="1"/>
          <w:sz w:val="16"/>
          <w:szCs w:val="16"/>
        </w:rPr>
        <w:t>Davy</w:t>
      </w:r>
      <w:r w:rsidRPr="2FF3BE3A" w:rsidR="74BE17E2">
        <w:rPr>
          <w:i w:val="1"/>
          <w:iCs w:val="1"/>
          <w:sz w:val="16"/>
          <w:szCs w:val="16"/>
        </w:rPr>
        <w:t>.H</w:t>
      </w:r>
      <w:r w:rsidRPr="2FF3BE3A" w:rsidR="69D2681C">
        <w:rPr>
          <w:i w:val="1"/>
          <w:iCs w:val="1"/>
          <w:sz w:val="16"/>
          <w:szCs w:val="16"/>
        </w:rPr>
        <w:t>uiberts</w:t>
      </w:r>
      <w:r w:rsidRPr="2FF3BE3A" w:rsidR="129F2CA0">
        <w:rPr>
          <w:i w:val="1"/>
          <w:iCs w:val="1"/>
          <w:sz w:val="16"/>
          <w:szCs w:val="16"/>
        </w:rPr>
        <w:t>@rws.nl</w:t>
      </w:r>
      <w:r w:rsidRPr="2FF3BE3A" w:rsidR="69D2681C">
        <w:rPr>
          <w:i w:val="1"/>
          <w:iCs w:val="1"/>
          <w:sz w:val="16"/>
          <w:szCs w:val="16"/>
        </w:rPr>
        <w:t xml:space="preserve"> (06-27</w:t>
      </w:r>
      <w:r w:rsidRPr="2FF3BE3A" w:rsidR="47357142">
        <w:rPr>
          <w:i w:val="1"/>
          <w:iCs w:val="1"/>
          <w:sz w:val="16"/>
          <w:szCs w:val="16"/>
        </w:rPr>
        <w:t xml:space="preserve"> </w:t>
      </w:r>
      <w:r w:rsidRPr="2FF3BE3A" w:rsidR="69D2681C">
        <w:rPr>
          <w:i w:val="1"/>
          <w:iCs w:val="1"/>
          <w:sz w:val="16"/>
          <w:szCs w:val="16"/>
        </w:rPr>
        <w:t>314</w:t>
      </w:r>
      <w:r w:rsidRPr="2FF3BE3A" w:rsidR="47357142">
        <w:rPr>
          <w:i w:val="1"/>
          <w:iCs w:val="1"/>
          <w:sz w:val="16"/>
          <w:szCs w:val="16"/>
        </w:rPr>
        <w:t xml:space="preserve"> </w:t>
      </w:r>
      <w:r w:rsidRPr="2FF3BE3A" w:rsidR="69D2681C">
        <w:rPr>
          <w:i w:val="1"/>
          <w:iCs w:val="1"/>
          <w:sz w:val="16"/>
          <w:szCs w:val="16"/>
        </w:rPr>
        <w:t>614)</w:t>
      </w:r>
      <w:r w:rsidRPr="2FF3BE3A" w:rsidR="22EE8E8C">
        <w:rPr>
          <w:i w:val="1"/>
          <w:iCs w:val="1"/>
          <w:sz w:val="16"/>
          <w:szCs w:val="16"/>
        </w:rPr>
        <w:t xml:space="preserve"> </w:t>
      </w:r>
    </w:p>
    <w:p w:rsidR="2993E8A8" w:rsidP="737B0B85" w:rsidRDefault="2993E8A8" w14:paraId="595EEEF6" w14:textId="32237D9B">
      <w:pPr>
        <w:rPr>
          <w:b w:val="1"/>
          <w:bCs w:val="1"/>
          <w:sz w:val="16"/>
          <w:szCs w:val="16"/>
        </w:rPr>
      </w:pPr>
    </w:p>
    <w:p w:rsidR="21E601C4" w:rsidP="737B0B85" w:rsidRDefault="21E601C4" w14:paraId="6F171420" w14:textId="68874D0F">
      <w:pPr>
        <w:pStyle w:val="Standaard"/>
        <w:rPr>
          <w:rFonts w:ascii="Verdana" w:hAnsi="Verdana" w:eastAsia="Verdana" w:cs="Verdana" w:asciiTheme="majorAscii" w:hAnsiTheme="majorAscii" w:eastAsiaTheme="majorAscii" w:cstheme="majorAscii"/>
          <w:b w:val="1"/>
          <w:bCs w:val="1"/>
          <w:i w:val="0"/>
          <w:iCs w:val="0"/>
          <w:caps w:val="0"/>
          <w:smallCaps w:val="0"/>
          <w:noProof w:val="0"/>
          <w:color w:val="000000" w:themeColor="text1" w:themeTint="FF" w:themeShade="FF"/>
          <w:sz w:val="16"/>
          <w:szCs w:val="16"/>
          <w:lang w:val="nl-NL"/>
        </w:rPr>
      </w:pPr>
      <w:r w:rsidRPr="2FF3BE3A" w:rsidR="214D7074">
        <w:rPr>
          <w:rFonts w:ascii="Verdana" w:hAnsi="Verdana" w:eastAsia="Verdana" w:cs="Verdana" w:asciiTheme="majorAscii" w:hAnsiTheme="majorAscii" w:eastAsiaTheme="majorAscii" w:cstheme="majorAscii"/>
          <w:b w:val="1"/>
          <w:bCs w:val="1"/>
          <w:i w:val="0"/>
          <w:iCs w:val="0"/>
          <w:caps w:val="0"/>
          <w:smallCaps w:val="0"/>
          <w:noProof w:val="0"/>
          <w:color w:val="000000" w:themeColor="text1" w:themeTint="FF" w:themeShade="FF"/>
          <w:sz w:val="16"/>
          <w:szCs w:val="16"/>
          <w:lang w:val="nl-NL"/>
        </w:rPr>
        <w:t xml:space="preserve">Netwerk, Stakeholders en </w:t>
      </w:r>
      <w:r w:rsidRPr="2FF3BE3A" w:rsidR="21E601C4">
        <w:rPr>
          <w:rFonts w:ascii="Verdana" w:hAnsi="Verdana" w:eastAsia="Verdana" w:cs="Verdana" w:asciiTheme="majorAscii" w:hAnsiTheme="majorAscii" w:eastAsiaTheme="majorAscii" w:cstheme="majorAscii"/>
          <w:b w:val="1"/>
          <w:bCs w:val="1"/>
          <w:i w:val="0"/>
          <w:iCs w:val="0"/>
          <w:caps w:val="0"/>
          <w:smallCaps w:val="0"/>
          <w:noProof w:val="0"/>
          <w:color w:val="000000" w:themeColor="text1" w:themeTint="FF" w:themeShade="FF"/>
          <w:sz w:val="16"/>
          <w:szCs w:val="16"/>
          <w:lang w:val="nl-NL"/>
        </w:rPr>
        <w:t>Deelnemers</w:t>
      </w:r>
    </w:p>
    <w:p w:rsidR="1D2F1CB9" w:rsidP="2FF3BE3A" w:rsidRDefault="1D2F1CB9" w14:paraId="4C483C34" w14:textId="46306004">
      <w:pPr>
        <w:pStyle w:val="Lijstalinea"/>
        <w:numPr>
          <w:ilvl w:val="0"/>
          <w:numId w:val="85"/>
        </w:numPr>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pPr>
      <w:r w:rsidRPr="2FF3BE3A" w:rsidR="1D2F1CB9">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t xml:space="preserve">Dit Overzicht wordt beheerd vanuit het </w:t>
      </w:r>
      <w:hyperlink r:id="R4cdbc0f61da54f62">
        <w:r w:rsidRPr="2FF3BE3A" w:rsidR="1D2F1CB9">
          <w:rPr>
            <w:rStyle w:val="Hyperlink"/>
            <w:rFonts w:ascii="Verdana" w:hAnsi="Verdana" w:eastAsia="Verdana" w:cs="Verdana" w:asciiTheme="majorAscii" w:hAnsiTheme="majorAscii" w:eastAsiaTheme="majorAscii" w:cstheme="majorAscii"/>
            <w:b w:val="0"/>
            <w:bCs w:val="0"/>
            <w:i w:val="0"/>
            <w:iCs w:val="0"/>
            <w:caps w:val="0"/>
            <w:smallCaps w:val="0"/>
            <w:noProof w:val="0"/>
            <w:sz w:val="16"/>
            <w:szCs w:val="16"/>
            <w:lang w:val="nl-NL"/>
          </w:rPr>
          <w:t>Samenwerkplatform Circulaire Viaducten en Bruggen</w:t>
        </w:r>
      </w:hyperlink>
      <w:r w:rsidRPr="2FF3BE3A" w:rsidR="1D2F1CB9">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t>. Voor (kennis</w:t>
      </w:r>
      <w:r w:rsidRPr="2FF3BE3A" w:rsidR="70B5966F">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t>/</w:t>
      </w:r>
      <w:r w:rsidRPr="2FF3BE3A" w:rsidR="1D2F1CB9">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t>agenda)</w:t>
      </w:r>
      <w:r w:rsidRPr="2FF3BE3A" w:rsidR="48CD4F2F">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t xml:space="preserve"> </w:t>
      </w:r>
      <w:r w:rsidRPr="2FF3BE3A" w:rsidR="1D2F1CB9">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t>actualiteiten</w:t>
      </w:r>
      <w:r w:rsidRPr="2FF3BE3A" w:rsidR="1D2F1CB9">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t xml:space="preserve"> bezoek onze website via de link.</w:t>
      </w:r>
    </w:p>
    <w:p w:rsidR="21E601C4" w:rsidP="2FF3BE3A" w:rsidRDefault="21E601C4" w14:paraId="1C644AF1" w14:textId="329611D2">
      <w:pPr>
        <w:pStyle w:val="Lijstalinea"/>
        <w:numPr>
          <w:ilvl w:val="0"/>
          <w:numId w:val="85"/>
        </w:numPr>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pPr>
      <w:r w:rsidRPr="2FF3BE3A" w:rsidR="21E601C4">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t xml:space="preserve">Bekijk </w:t>
      </w:r>
      <w:r w:rsidRPr="2FF3BE3A" w:rsidR="31EBF12B">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t xml:space="preserve">ook </w:t>
      </w:r>
      <w:r w:rsidRPr="2FF3BE3A" w:rsidR="21E601C4">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t xml:space="preserve">deze </w:t>
      </w:r>
      <w:hyperlink r:id="Raac4cd7f3b0b4657">
        <w:r w:rsidRPr="2FF3BE3A" w:rsidR="21E601C4">
          <w:rPr>
            <w:rStyle w:val="Hyperlink"/>
            <w:rFonts w:ascii="Verdana" w:hAnsi="Verdana" w:eastAsia="Verdana" w:cs="Verdana" w:asciiTheme="majorAscii" w:hAnsiTheme="majorAscii" w:eastAsiaTheme="majorAscii" w:cstheme="majorAscii"/>
            <w:b w:val="0"/>
            <w:bCs w:val="0"/>
            <w:i w:val="0"/>
            <w:iCs w:val="0"/>
            <w:caps w:val="0"/>
            <w:smallCaps w:val="0"/>
            <w:strike w:val="0"/>
            <w:dstrike w:val="0"/>
            <w:noProof w:val="0"/>
            <w:sz w:val="16"/>
            <w:szCs w:val="16"/>
            <w:lang w:val="nl-NL"/>
          </w:rPr>
          <w:t xml:space="preserve">Overzichtplaat </w:t>
        </w:r>
        <w:r w:rsidRPr="2FF3BE3A" w:rsidR="5B0505D1">
          <w:rPr>
            <w:rStyle w:val="Hyperlink"/>
            <w:rFonts w:ascii="Verdana" w:hAnsi="Verdana" w:eastAsia="Verdana" w:cs="Verdana" w:asciiTheme="majorAscii" w:hAnsiTheme="majorAscii" w:eastAsiaTheme="majorAscii" w:cstheme="majorAscii"/>
            <w:b w:val="0"/>
            <w:bCs w:val="0"/>
            <w:i w:val="0"/>
            <w:iCs w:val="0"/>
            <w:caps w:val="0"/>
            <w:smallCaps w:val="0"/>
            <w:strike w:val="0"/>
            <w:dstrike w:val="0"/>
            <w:noProof w:val="0"/>
            <w:sz w:val="16"/>
            <w:szCs w:val="16"/>
            <w:lang w:val="nl-NL"/>
          </w:rPr>
          <w:t xml:space="preserve">Netwerk </w:t>
        </w:r>
        <w:r w:rsidRPr="2FF3BE3A" w:rsidR="21E601C4">
          <w:rPr>
            <w:rStyle w:val="Hyperlink"/>
            <w:rFonts w:ascii="Verdana" w:hAnsi="Verdana" w:eastAsia="Verdana" w:cs="Verdana" w:asciiTheme="majorAscii" w:hAnsiTheme="majorAscii" w:eastAsiaTheme="majorAscii" w:cstheme="majorAscii"/>
            <w:b w:val="0"/>
            <w:bCs w:val="0"/>
            <w:i w:val="0"/>
            <w:iCs w:val="0"/>
            <w:caps w:val="0"/>
            <w:smallCaps w:val="0"/>
            <w:strike w:val="0"/>
            <w:dstrike w:val="0"/>
            <w:noProof w:val="0"/>
            <w:sz w:val="16"/>
            <w:szCs w:val="16"/>
            <w:lang w:val="nl-NL"/>
          </w:rPr>
          <w:t>Circulaire Viaducten en Bruggen in Miro</w:t>
        </w:r>
        <w:r w:rsidRPr="2FF3BE3A" w:rsidR="543FE986">
          <w:rPr>
            <w:rStyle w:val="Hyperlink"/>
            <w:rFonts w:ascii="Verdana" w:hAnsi="Verdana" w:eastAsia="Verdana" w:cs="Verdana" w:asciiTheme="majorAscii" w:hAnsiTheme="majorAscii" w:eastAsiaTheme="majorAscii" w:cstheme="majorAscii"/>
            <w:b w:val="0"/>
            <w:bCs w:val="0"/>
            <w:i w:val="0"/>
            <w:iCs w:val="0"/>
            <w:caps w:val="0"/>
            <w:smallCaps w:val="0"/>
            <w:strike w:val="0"/>
            <w:dstrike w:val="0"/>
            <w:noProof w:val="0"/>
            <w:sz w:val="16"/>
            <w:szCs w:val="16"/>
            <w:lang w:val="nl-NL"/>
          </w:rPr>
          <w:t>,</w:t>
        </w:r>
      </w:hyperlink>
      <w:r w:rsidRPr="2FF3BE3A" w:rsidR="21E601C4">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t xml:space="preserve"> voor een volledig beeld van alle betrokken Werkgroepen</w:t>
      </w:r>
      <w:r w:rsidRPr="2FF3BE3A" w:rsidR="21E601C4">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t xml:space="preserve"> </w:t>
      </w:r>
      <w:r w:rsidRPr="2FF3BE3A" w:rsidR="21E601C4">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t xml:space="preserve">en Stakeholders. </w:t>
      </w:r>
    </w:p>
    <w:p w:rsidR="21E601C4" w:rsidP="2FF3BE3A" w:rsidRDefault="21E601C4" w14:paraId="42F59B92" w14:textId="1286DB24">
      <w:pPr>
        <w:pStyle w:val="Lijstalinea"/>
        <w:numPr>
          <w:ilvl w:val="0"/>
          <w:numId w:val="85"/>
        </w:numPr>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pPr>
      <w:r w:rsidRPr="2FF3BE3A" w:rsidR="21E601C4">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t xml:space="preserve">Hiernaast houden we in dit </w:t>
      </w:r>
      <w:hyperlink r:id="R696564232bf64159">
        <w:r w:rsidRPr="2FF3BE3A" w:rsidR="21E601C4">
          <w:rPr>
            <w:rStyle w:val="Hyperlink"/>
            <w:rFonts w:ascii="Verdana" w:hAnsi="Verdana" w:eastAsia="Verdana" w:cs="Verdana" w:asciiTheme="majorAscii" w:hAnsiTheme="majorAscii" w:eastAsiaTheme="majorAscii" w:cstheme="majorAscii"/>
            <w:b w:val="0"/>
            <w:bCs w:val="0"/>
            <w:i w:val="0"/>
            <w:iCs w:val="0"/>
            <w:caps w:val="0"/>
            <w:smallCaps w:val="0"/>
            <w:noProof w:val="0"/>
            <w:sz w:val="16"/>
            <w:szCs w:val="16"/>
            <w:lang w:val="nl-NL"/>
          </w:rPr>
          <w:t>Overzicht bij welke organisaties deelnemen</w:t>
        </w:r>
      </w:hyperlink>
      <w:r w:rsidRPr="2FF3BE3A" w:rsidR="21E601C4">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t xml:space="preserve"> aan de </w:t>
      </w:r>
      <w:hyperlink r:id="R8e0c2da0bd6c45c3">
        <w:r w:rsidRPr="2FF3BE3A" w:rsidR="21E601C4">
          <w:rPr>
            <w:rStyle w:val="Hyperlink"/>
            <w:rFonts w:ascii="Verdana" w:hAnsi="Verdana" w:eastAsia="Verdana" w:cs="Verdana" w:asciiTheme="majorAscii" w:hAnsiTheme="majorAscii" w:eastAsiaTheme="majorAscii" w:cstheme="majorAscii"/>
            <w:b w:val="0"/>
            <w:bCs w:val="0"/>
            <w:i w:val="0"/>
            <w:iCs w:val="0"/>
            <w:caps w:val="0"/>
            <w:smallCaps w:val="0"/>
            <w:noProof w:val="0"/>
            <w:sz w:val="16"/>
            <w:szCs w:val="16"/>
            <w:lang w:val="nl-NL"/>
          </w:rPr>
          <w:t>Marktvisie en Inkoopstrategie Circulaire Viaducten Bruggen</w:t>
        </w:r>
      </w:hyperlink>
      <w:r w:rsidRPr="2FF3BE3A" w:rsidR="5A304C25">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t xml:space="preserve"> (van de </w:t>
      </w:r>
      <w:hyperlink r:id="R00c8fc2d37bb482c">
        <w:r w:rsidRPr="2FF3BE3A" w:rsidR="5A304C25">
          <w:rPr>
            <w:rStyle w:val="Hyperlink"/>
            <w:rFonts w:ascii="Verdana" w:hAnsi="Verdana" w:eastAsia="Verdana" w:cs="Verdana" w:asciiTheme="majorAscii" w:hAnsiTheme="majorAscii" w:eastAsiaTheme="majorAscii" w:cstheme="majorAscii"/>
            <w:b w:val="0"/>
            <w:bCs w:val="0"/>
            <w:i w:val="0"/>
            <w:iCs w:val="0"/>
            <w:caps w:val="0"/>
            <w:smallCaps w:val="0"/>
            <w:noProof w:val="0"/>
            <w:sz w:val="16"/>
            <w:szCs w:val="16"/>
            <w:lang w:val="nl-NL"/>
          </w:rPr>
          <w:t>Buyer</w:t>
        </w:r>
        <w:r w:rsidRPr="2FF3BE3A" w:rsidR="5A304C25">
          <w:rPr>
            <w:rStyle w:val="Hyperlink"/>
            <w:rFonts w:ascii="Verdana" w:hAnsi="Verdana" w:eastAsia="Verdana" w:cs="Verdana" w:asciiTheme="majorAscii" w:hAnsiTheme="majorAscii" w:eastAsiaTheme="majorAscii" w:cstheme="majorAscii"/>
            <w:b w:val="0"/>
            <w:bCs w:val="0"/>
            <w:i w:val="0"/>
            <w:iCs w:val="0"/>
            <w:caps w:val="0"/>
            <w:smallCaps w:val="0"/>
            <w:noProof w:val="0"/>
            <w:sz w:val="16"/>
            <w:szCs w:val="16"/>
            <w:lang w:val="nl-NL"/>
          </w:rPr>
          <w:t xml:space="preserve"> Group</w:t>
        </w:r>
      </w:hyperlink>
      <w:r w:rsidRPr="2FF3BE3A" w:rsidR="5A304C25">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t>)</w:t>
      </w:r>
      <w:r w:rsidRPr="2FF3BE3A" w:rsidR="21E601C4">
        <w:rPr>
          <w:rFonts w:ascii="Verdana" w:hAnsi="Verdana" w:eastAsia="Verdana" w:cs="Verdana" w:asciiTheme="majorAscii" w:hAnsiTheme="majorAscii" w:eastAsiaTheme="majorAscii" w:cstheme="majorAscii"/>
          <w:b w:val="0"/>
          <w:bCs w:val="0"/>
          <w:i w:val="0"/>
          <w:iCs w:val="0"/>
          <w:caps w:val="0"/>
          <w:smallCaps w:val="0"/>
          <w:noProof w:val="0"/>
          <w:color w:val="000000" w:themeColor="text1" w:themeTint="FF" w:themeShade="FF"/>
          <w:sz w:val="16"/>
          <w:szCs w:val="16"/>
          <w:lang w:val="nl-NL"/>
        </w:rPr>
        <w:t>.</w:t>
      </w:r>
    </w:p>
    <w:p w:rsidR="5829267B" w:rsidP="737B0B85" w:rsidRDefault="5829267B" w14:paraId="02419489" w14:textId="674E0434">
      <w:pPr>
        <w:pStyle w:val="Standaard"/>
        <w:rPr>
          <w:b w:val="1"/>
          <w:bCs w:val="1"/>
          <w:sz w:val="16"/>
          <w:szCs w:val="16"/>
        </w:rPr>
      </w:pPr>
    </w:p>
    <w:p w:rsidR="62E34311" w:rsidP="5F94FDB9" w:rsidRDefault="62E34311" w14:paraId="7DFA4FCC" w14:textId="317A796A">
      <w:pPr>
        <w:pStyle w:val="Standaard"/>
        <w:suppressLineNumbers w:val="0"/>
        <w:bidi w:val="0"/>
        <w:spacing w:before="0" w:beforeAutospacing="off" w:after="0" w:afterAutospacing="off" w:line="259" w:lineRule="auto"/>
        <w:ind w:left="0" w:right="0"/>
        <w:jc w:val="left"/>
      </w:pPr>
      <w:r w:rsidRPr="5F94FDB9" w:rsidR="62E34311">
        <w:rPr>
          <w:b w:val="1"/>
          <w:bCs w:val="1"/>
          <w:sz w:val="16"/>
          <w:szCs w:val="16"/>
        </w:rPr>
        <w:t>Volgen of Deelnemen?</w:t>
      </w:r>
    </w:p>
    <w:p w:rsidR="3A2C4959" w:rsidP="2FF3BE3A" w:rsidRDefault="3A2C4959" w14:paraId="206F371C" w14:textId="7B8272A9">
      <w:pPr>
        <w:pStyle w:val="Lijstalinea"/>
        <w:numPr>
          <w:ilvl w:val="0"/>
          <w:numId w:val="87"/>
        </w:numPr>
        <w:rPr>
          <w:b w:val="0"/>
          <w:bCs w:val="0"/>
          <w:i w:val="0"/>
          <w:iCs w:val="0"/>
          <w:caps w:val="0"/>
          <w:smallCaps w:val="0"/>
          <w:noProof w:val="0"/>
          <w:color w:val="39404A"/>
          <w:sz w:val="16"/>
          <w:szCs w:val="16"/>
          <w:lang w:val="nl-NL"/>
        </w:rPr>
      </w:pPr>
      <w:r w:rsidRPr="2FF3BE3A" w:rsidR="3A2C4959">
        <w:rPr>
          <w:b w:val="0"/>
          <w:bCs w:val="0"/>
          <w:i w:val="0"/>
          <w:iCs w:val="0"/>
          <w:caps w:val="0"/>
          <w:smallCaps w:val="0"/>
          <w:noProof w:val="0"/>
          <w:color w:val="39404A"/>
          <w:sz w:val="16"/>
          <w:szCs w:val="16"/>
          <w:lang w:val="nl-NL"/>
        </w:rPr>
        <w:t xml:space="preserve">Ontwikkelingen en komende bijeenkomsten delen we via de website en agenda van </w:t>
      </w:r>
      <w:hyperlink r:id="R0bd950f84ef944f3">
        <w:r w:rsidRPr="2FF3BE3A" w:rsidR="3A2C4959">
          <w:rPr>
            <w:rStyle w:val="Hyperlink"/>
            <w:b w:val="0"/>
            <w:bCs w:val="0"/>
            <w:i w:val="0"/>
            <w:iCs w:val="0"/>
            <w:caps w:val="0"/>
            <w:smallCaps w:val="0"/>
            <w:strike w:val="0"/>
            <w:dstrike w:val="0"/>
            <w:noProof w:val="0"/>
            <w:color w:val="009DE0"/>
            <w:sz w:val="16"/>
            <w:szCs w:val="16"/>
            <w:u w:val="none"/>
            <w:lang w:val="nl-NL"/>
          </w:rPr>
          <w:t>Platform Bruggen</w:t>
        </w:r>
      </w:hyperlink>
      <w:r w:rsidRPr="2FF3BE3A" w:rsidR="3A2C4959">
        <w:rPr>
          <w:b w:val="0"/>
          <w:bCs w:val="0"/>
          <w:i w:val="0"/>
          <w:iCs w:val="0"/>
          <w:caps w:val="0"/>
          <w:smallCaps w:val="0"/>
          <w:noProof w:val="0"/>
          <w:color w:val="39404A"/>
          <w:sz w:val="16"/>
          <w:szCs w:val="16"/>
          <w:lang w:val="nl-NL"/>
        </w:rPr>
        <w:t xml:space="preserve"> (onder thema: Hergebruik, Circulariteit en Duurzaamheid).</w:t>
      </w:r>
    </w:p>
    <w:p w:rsidR="3A2C4959" w:rsidP="2FF3BE3A" w:rsidRDefault="3A2C4959" w14:paraId="5EBD9E5E" w14:textId="59F53757">
      <w:pPr>
        <w:pStyle w:val="Lijstalinea"/>
        <w:numPr>
          <w:ilvl w:val="0"/>
          <w:numId w:val="87"/>
        </w:numPr>
        <w:spacing w:before="0" w:beforeAutospacing="off" w:after="0" w:afterAutospacing="off"/>
        <w:rPr>
          <w:b w:val="0"/>
          <w:bCs w:val="0"/>
          <w:i w:val="0"/>
          <w:iCs w:val="0"/>
          <w:caps w:val="0"/>
          <w:smallCaps w:val="0"/>
          <w:noProof w:val="0"/>
          <w:color w:val="39404A"/>
          <w:sz w:val="16"/>
          <w:szCs w:val="16"/>
          <w:lang w:val="nl-NL"/>
        </w:rPr>
      </w:pPr>
      <w:r w:rsidRPr="2FF3BE3A" w:rsidR="3A2C4959">
        <w:rPr>
          <w:b w:val="0"/>
          <w:bCs w:val="0"/>
          <w:i w:val="0"/>
          <w:iCs w:val="0"/>
          <w:caps w:val="0"/>
          <w:smallCaps w:val="0"/>
          <w:noProof w:val="0"/>
          <w:color w:val="39404A"/>
          <w:sz w:val="16"/>
          <w:szCs w:val="16"/>
          <w:lang w:val="nl-NL"/>
        </w:rPr>
        <w:t xml:space="preserve">Voor onderlinge interactie, zoals vragen en oproepen aan het netwerk, gebruiken we deze </w:t>
      </w:r>
      <w:hyperlink r:id="R736afb06e41744a9">
        <w:r w:rsidRPr="2FF3BE3A" w:rsidR="3A2C4959">
          <w:rPr>
            <w:rStyle w:val="Hyperlink"/>
            <w:b w:val="0"/>
            <w:bCs w:val="0"/>
            <w:i w:val="0"/>
            <w:iCs w:val="0"/>
            <w:caps w:val="0"/>
            <w:smallCaps w:val="0"/>
            <w:strike w:val="0"/>
            <w:dstrike w:val="0"/>
            <w:noProof w:val="0"/>
            <w:color w:val="009DE0"/>
            <w:sz w:val="16"/>
            <w:szCs w:val="16"/>
            <w:u w:val="none"/>
            <w:lang w:val="nl-NL"/>
          </w:rPr>
          <w:t>LinkedIn-groep</w:t>
        </w:r>
      </w:hyperlink>
      <w:r w:rsidRPr="2FF3BE3A" w:rsidR="3A2C4959">
        <w:rPr>
          <w:b w:val="0"/>
          <w:bCs w:val="0"/>
          <w:i w:val="0"/>
          <w:iCs w:val="0"/>
          <w:caps w:val="0"/>
          <w:smallCaps w:val="0"/>
          <w:noProof w:val="0"/>
          <w:color w:val="39404A"/>
          <w:sz w:val="16"/>
          <w:szCs w:val="16"/>
          <w:lang w:val="nl-NL"/>
        </w:rPr>
        <w:t xml:space="preserve"> van het </w:t>
      </w:r>
      <w:r w:rsidRPr="2FF3BE3A" w:rsidR="3A2C4959">
        <w:rPr>
          <w:b w:val="0"/>
          <w:bCs w:val="0"/>
          <w:i w:val="0"/>
          <w:iCs w:val="0"/>
          <w:caps w:val="0"/>
          <w:smallCaps w:val="0"/>
          <w:noProof w:val="0"/>
          <w:color w:val="39404A"/>
          <w:sz w:val="16"/>
          <w:szCs w:val="16"/>
          <w:lang w:val="nl-NL"/>
        </w:rPr>
        <w:t>Transitiepad</w:t>
      </w:r>
      <w:r w:rsidRPr="2FF3BE3A" w:rsidR="3A2C4959">
        <w:rPr>
          <w:b w:val="0"/>
          <w:bCs w:val="0"/>
          <w:i w:val="0"/>
          <w:iCs w:val="0"/>
          <w:caps w:val="0"/>
          <w:smallCaps w:val="0"/>
          <w:noProof w:val="0"/>
          <w:color w:val="39404A"/>
          <w:sz w:val="16"/>
          <w:szCs w:val="16"/>
          <w:lang w:val="nl-NL"/>
        </w:rPr>
        <w:t xml:space="preserve"> Kunstwerken.</w:t>
      </w:r>
    </w:p>
    <w:p w:rsidR="3A2C4959" w:rsidP="5F94FDB9" w:rsidRDefault="3A2C4959" w14:paraId="1A51A01F" w14:textId="28C4D2DF">
      <w:pPr>
        <w:pStyle w:val="Lijstalinea"/>
        <w:numPr>
          <w:ilvl w:val="0"/>
          <w:numId w:val="87"/>
        </w:numPr>
        <w:spacing w:before="0" w:beforeAutospacing="off" w:after="0" w:afterAutospacing="off"/>
        <w:rPr>
          <w:b w:val="0"/>
          <w:bCs w:val="0"/>
          <w:i w:val="0"/>
          <w:iCs w:val="0"/>
          <w:caps w:val="0"/>
          <w:smallCaps w:val="0"/>
          <w:noProof w:val="0"/>
          <w:color w:val="39404A"/>
          <w:sz w:val="16"/>
          <w:szCs w:val="16"/>
          <w:lang w:val="nl-NL"/>
        </w:rPr>
      </w:pPr>
      <w:r w:rsidRPr="5F94FDB9" w:rsidR="3195543D">
        <w:rPr>
          <w:b w:val="0"/>
          <w:bCs w:val="0"/>
          <w:i w:val="0"/>
          <w:iCs w:val="0"/>
          <w:caps w:val="0"/>
          <w:smallCaps w:val="0"/>
          <w:noProof w:val="0"/>
          <w:color w:val="39404A"/>
          <w:sz w:val="16"/>
          <w:szCs w:val="16"/>
          <w:lang w:val="nl-NL"/>
        </w:rPr>
        <w:t xml:space="preserve">Voor samenwerking in, en archivering van (kennis)documenten, gebruiken we </w:t>
      </w:r>
      <w:hyperlink r:id="Re688e618e543453d">
        <w:r w:rsidRPr="5F94FDB9" w:rsidR="3195543D">
          <w:rPr>
            <w:rStyle w:val="Hyperlink"/>
            <w:b w:val="0"/>
            <w:bCs w:val="0"/>
            <w:i w:val="0"/>
            <w:iCs w:val="0"/>
            <w:caps w:val="0"/>
            <w:smallCaps w:val="0"/>
            <w:strike w:val="0"/>
            <w:dstrike w:val="0"/>
            <w:noProof w:val="0"/>
            <w:color w:val="009DE0"/>
            <w:sz w:val="16"/>
            <w:szCs w:val="16"/>
            <w:u w:val="none"/>
            <w:lang w:val="nl-NL"/>
          </w:rPr>
          <w:t>deze Sharepoint</w:t>
        </w:r>
      </w:hyperlink>
      <w:r w:rsidRPr="5F94FDB9" w:rsidR="3195543D">
        <w:rPr>
          <w:b w:val="0"/>
          <w:bCs w:val="0"/>
          <w:i w:val="0"/>
          <w:iCs w:val="0"/>
          <w:caps w:val="0"/>
          <w:smallCaps w:val="0"/>
          <w:noProof w:val="0"/>
          <w:color w:val="39404A"/>
          <w:sz w:val="16"/>
          <w:szCs w:val="16"/>
          <w:lang w:val="nl-NL"/>
        </w:rPr>
        <w:t xml:space="preserve"> </w:t>
      </w:r>
      <w:r w:rsidRPr="5F94FDB9" w:rsidR="3195543D">
        <w:rPr>
          <w:b w:val="0"/>
          <w:bCs w:val="0"/>
          <w:i w:val="0"/>
          <w:iCs w:val="0"/>
          <w:caps w:val="0"/>
          <w:smallCaps w:val="0"/>
          <w:noProof w:val="0"/>
          <w:color w:val="39404A"/>
          <w:sz w:val="16"/>
          <w:szCs w:val="16"/>
          <w:lang w:val="nl-NL"/>
        </w:rPr>
        <w:t xml:space="preserve">(toegang via </w:t>
      </w:r>
      <w:hyperlink r:id="Ree53b7ec8be74239">
        <w:r w:rsidRPr="5F94FDB9" w:rsidR="3195543D">
          <w:rPr>
            <w:rStyle w:val="Hyperlink"/>
            <w:b w:val="0"/>
            <w:bCs w:val="0"/>
            <w:i w:val="0"/>
            <w:iCs w:val="0"/>
            <w:caps w:val="0"/>
            <w:smallCaps w:val="0"/>
            <w:strike w:val="0"/>
            <w:dstrike w:val="0"/>
            <w:noProof w:val="0"/>
            <w:color w:val="009DE0"/>
            <w:sz w:val="16"/>
            <w:szCs w:val="16"/>
            <w:u w:val="none"/>
            <w:lang w:val="nl-NL"/>
          </w:rPr>
          <w:t>davy.huiberts@rws.nl</w:t>
        </w:r>
      </w:hyperlink>
      <w:r w:rsidRPr="5F94FDB9" w:rsidR="3195543D">
        <w:rPr>
          <w:b w:val="0"/>
          <w:bCs w:val="0"/>
          <w:i w:val="0"/>
          <w:iCs w:val="0"/>
          <w:caps w:val="0"/>
          <w:smallCaps w:val="0"/>
          <w:noProof w:val="0"/>
          <w:color w:val="39404A"/>
          <w:sz w:val="16"/>
          <w:szCs w:val="16"/>
          <w:lang w:val="nl-NL"/>
        </w:rPr>
        <w:t xml:space="preserve"> of 06-27 314 614).</w:t>
      </w:r>
    </w:p>
    <w:p w:rsidR="61DDC523" w:rsidP="737B0B85" w:rsidRDefault="61DDC523" w14:paraId="3AE10804" w14:textId="526631C1">
      <w:pPr>
        <w:pStyle w:val="Lijstalinea"/>
        <w:numPr>
          <w:ilvl w:val="0"/>
          <w:numId w:val="87"/>
        </w:numPr>
        <w:rPr>
          <w:sz w:val="16"/>
          <w:szCs w:val="16"/>
        </w:rPr>
      </w:pPr>
      <w:r w:rsidRPr="2FF3BE3A" w:rsidR="3A2C4959">
        <w:rPr>
          <w:sz w:val="16"/>
          <w:szCs w:val="16"/>
        </w:rPr>
        <w:t xml:space="preserve">Bezoek ook de </w:t>
      </w:r>
      <w:hyperlink r:id="Re4883cf520ff487a">
        <w:r w:rsidRPr="2FF3BE3A" w:rsidR="61DDC523">
          <w:rPr>
            <w:rStyle w:val="Hyperlink"/>
            <w:sz w:val="16"/>
            <w:szCs w:val="16"/>
          </w:rPr>
          <w:t>Infra Dialogen (voorheen: Brugdialogen), regionale Infra Ontbijtsessies, de Infra Lunchlezing en De Infra Transitiemotor</w:t>
        </w:r>
      </w:hyperlink>
      <w:r w:rsidRPr="2FF3BE3A" w:rsidR="4092DFBD">
        <w:rPr>
          <w:sz w:val="16"/>
          <w:szCs w:val="16"/>
        </w:rPr>
        <w:t xml:space="preserve"> (</w:t>
      </w:r>
      <w:r w:rsidRPr="2FF3BE3A" w:rsidR="647AD4E3">
        <w:rPr>
          <w:sz w:val="16"/>
          <w:szCs w:val="16"/>
        </w:rPr>
        <w:t xml:space="preserve">vanuit </w:t>
      </w:r>
      <w:r w:rsidRPr="2FF3BE3A" w:rsidR="4092DFBD">
        <w:rPr>
          <w:sz w:val="16"/>
          <w:szCs w:val="16"/>
        </w:rPr>
        <w:t>Platform WOW)</w:t>
      </w:r>
    </w:p>
    <w:p w:rsidR="737B0B85" w:rsidP="737B0B85" w:rsidRDefault="737B0B85" w14:paraId="380C8D6A" w14:textId="78741DD3">
      <w:pPr>
        <w:pStyle w:val="Standaard"/>
        <w:ind w:left="0"/>
        <w:rPr>
          <w:sz w:val="16"/>
          <w:szCs w:val="16"/>
        </w:rPr>
      </w:pPr>
    </w:p>
    <w:p w:rsidR="3D7285A6" w:rsidP="737B0B85" w:rsidRDefault="3D7285A6" w14:paraId="29C33570" w14:textId="1FCE8205">
      <w:pPr>
        <w:pStyle w:val="Standaard"/>
        <w:ind w:left="0"/>
        <w:rPr>
          <w:b w:val="1"/>
          <w:bCs w:val="1"/>
          <w:sz w:val="16"/>
          <w:szCs w:val="16"/>
        </w:rPr>
      </w:pPr>
      <w:r w:rsidRPr="2FF3BE3A" w:rsidR="3D7285A6">
        <w:rPr>
          <w:b w:val="1"/>
          <w:bCs w:val="1"/>
          <w:sz w:val="16"/>
          <w:szCs w:val="16"/>
        </w:rPr>
        <w:t>Kennis- en Netwerkorganisaties en Samenwerkingsverbanden</w:t>
      </w:r>
      <w:r w:rsidRPr="2FF3BE3A" w:rsidR="1439AFAF">
        <w:rPr>
          <w:b w:val="1"/>
          <w:bCs w:val="1"/>
          <w:sz w:val="16"/>
          <w:szCs w:val="16"/>
        </w:rPr>
        <w:t xml:space="preserve"> </w:t>
      </w:r>
      <w:r w:rsidRPr="2FF3BE3A" w:rsidR="1439AFAF">
        <w:rPr>
          <w:b w:val="0"/>
          <w:bCs w:val="0"/>
          <w:sz w:val="16"/>
          <w:szCs w:val="16"/>
        </w:rPr>
        <w:t>(bekijk ook</w:t>
      </w:r>
      <w:r w:rsidRPr="2FF3BE3A" w:rsidR="6A5D3925">
        <w:rPr>
          <w:b w:val="0"/>
          <w:bCs w:val="0"/>
          <w:sz w:val="16"/>
          <w:szCs w:val="16"/>
        </w:rPr>
        <w:t xml:space="preserve"> dit </w:t>
      </w:r>
      <w:hyperlink r:id="R1a594f3d95a44ff5">
        <w:r w:rsidRPr="2FF3BE3A" w:rsidR="6A5D3925">
          <w:rPr>
            <w:rStyle w:val="Hyperlink"/>
            <w:b w:val="0"/>
            <w:bCs w:val="0"/>
            <w:sz w:val="16"/>
            <w:szCs w:val="16"/>
          </w:rPr>
          <w:t xml:space="preserve">Netwerkoverzicht in </w:t>
        </w:r>
        <w:r w:rsidRPr="2FF3BE3A" w:rsidR="6A5D3925">
          <w:rPr>
            <w:rStyle w:val="Hyperlink"/>
            <w:b w:val="0"/>
            <w:bCs w:val="0"/>
            <w:sz w:val="16"/>
            <w:szCs w:val="16"/>
          </w:rPr>
          <w:t>Miro</w:t>
        </w:r>
      </w:hyperlink>
      <w:r w:rsidRPr="2FF3BE3A" w:rsidR="6A5D3925">
        <w:rPr>
          <w:b w:val="0"/>
          <w:bCs w:val="0"/>
          <w:sz w:val="16"/>
          <w:szCs w:val="16"/>
        </w:rPr>
        <w:t xml:space="preserve"> of</w:t>
      </w:r>
      <w:r w:rsidRPr="2FF3BE3A" w:rsidR="1439AFAF">
        <w:rPr>
          <w:b w:val="0"/>
          <w:bCs w:val="0"/>
          <w:sz w:val="16"/>
          <w:szCs w:val="16"/>
        </w:rPr>
        <w:t xml:space="preserve"> </w:t>
      </w:r>
      <w:hyperlink r:id="R9b333f61d62c427b">
        <w:r w:rsidRPr="2FF3BE3A" w:rsidR="1439AFAF">
          <w:rPr>
            <w:rStyle w:val="Hyperlink"/>
            <w:b w:val="0"/>
            <w:bCs w:val="0"/>
            <w:sz w:val="16"/>
            <w:szCs w:val="16"/>
          </w:rPr>
          <w:t>dit overzicht van Platform Bruggen</w:t>
        </w:r>
      </w:hyperlink>
      <w:r w:rsidRPr="2FF3BE3A" w:rsidR="1439AFAF">
        <w:rPr>
          <w:b w:val="0"/>
          <w:bCs w:val="0"/>
          <w:sz w:val="16"/>
          <w:szCs w:val="16"/>
        </w:rPr>
        <w:t>)</w:t>
      </w:r>
    </w:p>
    <w:p w:rsidR="00780FF7" w:rsidP="2FF3BE3A" w:rsidRDefault="00F11BBF" w14:paraId="4BFABEE6" w14:textId="26EA8472">
      <w:pPr>
        <w:pStyle w:val="Lijstalinea"/>
        <w:numPr>
          <w:ilvl w:val="0"/>
          <w:numId w:val="90"/>
        </w:numPr>
        <w:rPr>
          <w:sz w:val="16"/>
          <w:szCs w:val="16"/>
        </w:rPr>
      </w:pPr>
      <w:hyperlink r:id="R26d72424af8c41f8">
        <w:r w:rsidRPr="7F13963F" w:rsidR="75437403">
          <w:rPr>
            <w:rStyle w:val="Hyperlink"/>
            <w:sz w:val="16"/>
            <w:szCs w:val="16"/>
          </w:rPr>
          <w:t>Platform B</w:t>
        </w:r>
        <w:r w:rsidRPr="7F13963F" w:rsidR="3597D7C9">
          <w:rPr>
            <w:rStyle w:val="Hyperlink"/>
            <w:sz w:val="16"/>
            <w:szCs w:val="16"/>
          </w:rPr>
          <w:t>ruggen</w:t>
        </w:r>
      </w:hyperlink>
      <w:r w:rsidRPr="7F13963F" w:rsidR="0FF1F261">
        <w:rPr>
          <w:sz w:val="16"/>
          <w:szCs w:val="16"/>
        </w:rPr>
        <w:t xml:space="preserve"> </w:t>
      </w:r>
      <w:r w:rsidRPr="7F13963F" w:rsidR="1403CCB9">
        <w:rPr>
          <w:sz w:val="16"/>
          <w:szCs w:val="16"/>
        </w:rPr>
        <w:t>(</w:t>
      </w:r>
      <w:hyperlink r:id="R72945489a03841d1">
        <w:r w:rsidRPr="7F13963F" w:rsidR="45CD90AC">
          <w:rPr>
            <w:rStyle w:val="Hyperlink"/>
            <w:sz w:val="16"/>
            <w:szCs w:val="16"/>
          </w:rPr>
          <w:t>Contactformulier</w:t>
        </w:r>
      </w:hyperlink>
      <w:r w:rsidRPr="7F13963F" w:rsidR="43E66D59">
        <w:rPr>
          <w:sz w:val="16"/>
          <w:szCs w:val="16"/>
        </w:rPr>
        <w:t xml:space="preserve">) - </w:t>
      </w:r>
      <w:r w:rsidRPr="7F13963F" w:rsidR="1403CCB9">
        <w:rPr>
          <w:sz w:val="16"/>
          <w:szCs w:val="16"/>
        </w:rPr>
        <w:t>Bruggendagen</w:t>
      </w:r>
      <w:r w:rsidRPr="7F13963F" w:rsidR="4952D893">
        <w:rPr>
          <w:sz w:val="16"/>
          <w:szCs w:val="16"/>
        </w:rPr>
        <w:t xml:space="preserve"> </w:t>
      </w:r>
    </w:p>
    <w:p w:rsidR="45E1E407" w:rsidP="2FF3BE3A" w:rsidRDefault="45E1E407" w14:paraId="32CAC3B8" w14:textId="17643421">
      <w:pPr>
        <w:pStyle w:val="Lijstalinea"/>
        <w:numPr>
          <w:ilvl w:val="0"/>
          <w:numId w:val="90"/>
        </w:numPr>
        <w:rPr>
          <w:sz w:val="16"/>
          <w:szCs w:val="16"/>
        </w:rPr>
      </w:pPr>
      <w:hyperlink r:id="Rbc4767748afd48b2">
        <w:r w:rsidRPr="7F13963F" w:rsidR="45E1E407">
          <w:rPr>
            <w:rStyle w:val="Hyperlink"/>
            <w:sz w:val="16"/>
            <w:szCs w:val="16"/>
          </w:rPr>
          <w:t>Bouwcampus</w:t>
        </w:r>
      </w:hyperlink>
      <w:r w:rsidRPr="7F13963F" w:rsidR="57904F31">
        <w:rPr>
          <w:sz w:val="16"/>
          <w:szCs w:val="16"/>
        </w:rPr>
        <w:t xml:space="preserve"> (</w:t>
      </w:r>
      <w:r w:rsidRPr="7F13963F" w:rsidR="5333472E">
        <w:rPr>
          <w:sz w:val="16"/>
          <w:szCs w:val="16"/>
        </w:rPr>
        <w:t>info@debouwcampus.nl</w:t>
      </w:r>
      <w:r w:rsidRPr="7F13963F" w:rsidR="57904F31">
        <w:rPr>
          <w:sz w:val="16"/>
          <w:szCs w:val="16"/>
        </w:rPr>
        <w:t>)</w:t>
      </w:r>
      <w:r w:rsidRPr="7F13963F" w:rsidR="6BA756ED">
        <w:rPr>
          <w:sz w:val="16"/>
          <w:szCs w:val="16"/>
        </w:rPr>
        <w:t xml:space="preserve"> - Transitiemotor</w:t>
      </w:r>
    </w:p>
    <w:p w:rsidR="45E1E407" w:rsidP="2FF3BE3A" w:rsidRDefault="45E1E407" w14:paraId="542EF96B" w14:textId="1FC13658">
      <w:pPr>
        <w:pStyle w:val="Lijstalinea"/>
        <w:numPr>
          <w:ilvl w:val="0"/>
          <w:numId w:val="90"/>
        </w:numPr>
        <w:rPr>
          <w:sz w:val="16"/>
          <w:szCs w:val="16"/>
        </w:rPr>
      </w:pPr>
      <w:hyperlink r:id="R35e3fed6d9044020">
        <w:r w:rsidRPr="7F13963F" w:rsidR="5321FF78">
          <w:rPr>
            <w:rStyle w:val="Hyperlink"/>
            <w:sz w:val="16"/>
            <w:szCs w:val="16"/>
          </w:rPr>
          <w:t>Platform WOW</w:t>
        </w:r>
      </w:hyperlink>
      <w:r w:rsidRPr="7F13963F" w:rsidR="6B3CF295">
        <w:rPr>
          <w:sz w:val="16"/>
          <w:szCs w:val="16"/>
        </w:rPr>
        <w:t xml:space="preserve"> (</w:t>
      </w:r>
      <w:r w:rsidRPr="7F13963F" w:rsidR="130D971A">
        <w:rPr>
          <w:sz w:val="16"/>
          <w:szCs w:val="16"/>
        </w:rPr>
        <w:t>i</w:t>
      </w:r>
      <w:r w:rsidRPr="7F13963F" w:rsidR="130D971A">
        <w:rPr>
          <w:sz w:val="16"/>
          <w:szCs w:val="16"/>
        </w:rPr>
        <w:t>nfo@platformwow.nl</w:t>
      </w:r>
      <w:r w:rsidRPr="7F13963F" w:rsidR="6B3CF295">
        <w:rPr>
          <w:sz w:val="16"/>
          <w:szCs w:val="16"/>
        </w:rPr>
        <w:t>)</w:t>
      </w:r>
      <w:r w:rsidRPr="7F13963F" w:rsidR="2A5524EB">
        <w:rPr>
          <w:sz w:val="16"/>
          <w:szCs w:val="16"/>
        </w:rPr>
        <w:t xml:space="preserve"> </w:t>
      </w:r>
      <w:r w:rsidRPr="7F13963F" w:rsidR="782C181E">
        <w:rPr>
          <w:sz w:val="16"/>
          <w:szCs w:val="16"/>
        </w:rPr>
        <w:t>- Infradialogen en Infra Ontbijtsessies en Infra Lunchlezing</w:t>
      </w:r>
      <w:r w:rsidRPr="7F13963F" w:rsidR="4BE6BD57">
        <w:rPr>
          <w:sz w:val="16"/>
          <w:szCs w:val="16"/>
        </w:rPr>
        <w:t>en</w:t>
      </w:r>
    </w:p>
    <w:p w:rsidR="00780FF7" w:rsidP="2FF3BE3A" w:rsidRDefault="00F11BBF" w14:paraId="5B14554F" w14:textId="496FC350">
      <w:pPr>
        <w:pStyle w:val="Lijstalinea"/>
        <w:numPr>
          <w:ilvl w:val="0"/>
          <w:numId w:val="90"/>
        </w:numPr>
        <w:rPr>
          <w:sz w:val="16"/>
          <w:szCs w:val="16"/>
        </w:rPr>
      </w:pPr>
      <w:hyperlink r:id="R16b85c2e1e3441fc">
        <w:r w:rsidRPr="7F13963F" w:rsidR="42AEA09F">
          <w:rPr>
            <w:rStyle w:val="Hyperlink"/>
            <w:sz w:val="16"/>
            <w:szCs w:val="16"/>
          </w:rPr>
          <w:t>Bruggencampus</w:t>
        </w:r>
      </w:hyperlink>
      <w:r w:rsidRPr="7F13963F" w:rsidR="2E824150">
        <w:rPr>
          <w:sz w:val="16"/>
          <w:szCs w:val="16"/>
        </w:rPr>
        <w:t xml:space="preserve"> (</w:t>
      </w:r>
      <w:r w:rsidRPr="7F13963F" w:rsidR="770BDC2B">
        <w:rPr>
          <w:sz w:val="16"/>
          <w:szCs w:val="16"/>
        </w:rPr>
        <w:t>tjibbe.winkler@gido.nl</w:t>
      </w:r>
      <w:r w:rsidRPr="7F13963F" w:rsidR="2E824150">
        <w:rPr>
          <w:sz w:val="16"/>
          <w:szCs w:val="16"/>
        </w:rPr>
        <w:t>)</w:t>
      </w:r>
    </w:p>
    <w:p w:rsidR="4D5B40CF" w:rsidP="2FF3BE3A" w:rsidRDefault="4D5B40CF" w14:paraId="3B97EA7E" w14:textId="67677059">
      <w:pPr>
        <w:pStyle w:val="Lijstalinea"/>
        <w:numPr>
          <w:ilvl w:val="0"/>
          <w:numId w:val="90"/>
        </w:numPr>
        <w:rPr>
          <w:sz w:val="16"/>
          <w:szCs w:val="16"/>
        </w:rPr>
      </w:pPr>
      <w:hyperlink r:id="R32f17d693ba5429b">
        <w:r w:rsidRPr="7F13963F" w:rsidR="2A957B8F">
          <w:rPr>
            <w:rStyle w:val="Hyperlink"/>
            <w:sz w:val="16"/>
            <w:szCs w:val="16"/>
          </w:rPr>
          <w:t>Betonakkoord</w:t>
        </w:r>
      </w:hyperlink>
      <w:r w:rsidRPr="7F13963F" w:rsidR="454B1BB9">
        <w:rPr>
          <w:sz w:val="16"/>
          <w:szCs w:val="16"/>
        </w:rPr>
        <w:t xml:space="preserve"> (</w:t>
      </w:r>
      <w:hyperlink r:id="R30796b2c3633412c">
        <w:r w:rsidRPr="7F13963F" w:rsidR="454B1BB9">
          <w:rPr>
            <w:rStyle w:val="Hyperlink"/>
            <w:sz w:val="16"/>
            <w:szCs w:val="16"/>
          </w:rPr>
          <w:t>martin@samenspreken.nl</w:t>
        </w:r>
      </w:hyperlink>
      <w:r w:rsidRPr="7F13963F" w:rsidR="454B1BB9">
        <w:rPr>
          <w:sz w:val="16"/>
          <w:szCs w:val="16"/>
        </w:rPr>
        <w:t>)</w:t>
      </w:r>
      <w:r w:rsidRPr="7F13963F" w:rsidR="19C071B6">
        <w:rPr>
          <w:sz w:val="16"/>
          <w:szCs w:val="16"/>
        </w:rPr>
        <w:t xml:space="preserve"> - Webinars</w:t>
      </w:r>
    </w:p>
    <w:p w:rsidR="02281852" w:rsidP="5F94FDB9" w:rsidRDefault="02281852" w14:paraId="7690DA42" w14:textId="5C88A6A2">
      <w:pPr>
        <w:pStyle w:val="Lijstalinea"/>
        <w:numPr>
          <w:ilvl w:val="0"/>
          <w:numId w:val="90"/>
        </w:numPr>
        <w:rPr>
          <w:sz w:val="16"/>
          <w:szCs w:val="16"/>
        </w:rPr>
      </w:pPr>
      <w:r w:rsidRPr="7F13963F" w:rsidR="02281852">
        <w:rPr>
          <w:sz w:val="16"/>
          <w:szCs w:val="16"/>
        </w:rPr>
        <w:t>Betonvereniging (</w:t>
      </w:r>
      <w:hyperlink r:id="R1b29b3a130a74dcd">
        <w:r w:rsidRPr="7F13963F" w:rsidR="02281852">
          <w:rPr>
            <w:rStyle w:val="Hyperlink"/>
            <w:sz w:val="16"/>
            <w:szCs w:val="16"/>
          </w:rPr>
          <w:t>anne.nuijten@rws.nl</w:t>
        </w:r>
      </w:hyperlink>
      <w:r w:rsidRPr="7F13963F" w:rsidR="02281852">
        <w:rPr>
          <w:sz w:val="16"/>
          <w:szCs w:val="16"/>
        </w:rPr>
        <w:t xml:space="preserve">) - </w:t>
      </w:r>
      <w:hyperlink r:id="Rbabc0bbe8baa418c">
        <w:r w:rsidRPr="7F13963F" w:rsidR="02281852">
          <w:rPr>
            <w:rStyle w:val="Hyperlink"/>
            <w:sz w:val="16"/>
            <w:szCs w:val="16"/>
          </w:rPr>
          <w:t>COPs</w:t>
        </w:r>
        <w:r w:rsidRPr="7F13963F" w:rsidR="02281852">
          <w:rPr>
            <w:rStyle w:val="Hyperlink"/>
            <w:sz w:val="16"/>
            <w:szCs w:val="16"/>
          </w:rPr>
          <w:t xml:space="preserve"> Beton</w:t>
        </w:r>
      </w:hyperlink>
    </w:p>
    <w:p w:rsidR="2A2A5702" w:rsidP="2FF3BE3A" w:rsidRDefault="4F4A2D5B" w14:paraId="29ECFB53" w14:textId="284608A2">
      <w:pPr>
        <w:pStyle w:val="Lijstalinea"/>
        <w:numPr>
          <w:ilvl w:val="0"/>
          <w:numId w:val="90"/>
        </w:numPr>
        <w:rPr>
          <w:sz w:val="16"/>
          <w:szCs w:val="16"/>
        </w:rPr>
      </w:pPr>
      <w:hyperlink r:id="Rf6a5fd895bc2430d">
        <w:r w:rsidRPr="36DC1E27" w:rsidR="45E0EB16">
          <w:rPr>
            <w:rStyle w:val="Hyperlink"/>
            <w:sz w:val="16"/>
            <w:szCs w:val="16"/>
          </w:rPr>
          <w:t>Bouwc</w:t>
        </w:r>
        <w:r w:rsidRPr="36DC1E27" w:rsidR="6262E6B7">
          <w:rPr>
            <w:rStyle w:val="Hyperlink"/>
            <w:sz w:val="16"/>
            <w:szCs w:val="16"/>
          </w:rPr>
          <w:t>i</w:t>
        </w:r>
        <w:r w:rsidRPr="36DC1E27" w:rsidR="45E0EB16">
          <w:rPr>
            <w:rStyle w:val="Hyperlink"/>
            <w:sz w:val="16"/>
            <w:szCs w:val="16"/>
          </w:rPr>
          <w:t>rculair</w:t>
        </w:r>
      </w:hyperlink>
      <w:r w:rsidRPr="36DC1E27" w:rsidR="5B5B48EA">
        <w:rPr>
          <w:sz w:val="16"/>
          <w:szCs w:val="16"/>
        </w:rPr>
        <w:t xml:space="preserve"> (</w:t>
      </w:r>
      <w:r w:rsidRPr="36DC1E27" w:rsidR="5B5B48EA">
        <w:rPr>
          <w:sz w:val="16"/>
          <w:szCs w:val="16"/>
        </w:rPr>
        <w:t>ddkok@bouwcirculair.nl</w:t>
      </w:r>
      <w:r w:rsidRPr="36DC1E27" w:rsidR="5B5B48EA">
        <w:rPr>
          <w:sz w:val="16"/>
          <w:szCs w:val="16"/>
        </w:rPr>
        <w:t>)</w:t>
      </w:r>
      <w:r w:rsidRPr="36DC1E27" w:rsidR="6FB89AC1">
        <w:rPr>
          <w:sz w:val="16"/>
          <w:szCs w:val="16"/>
        </w:rPr>
        <w:t xml:space="preserve"> - </w:t>
      </w:r>
      <w:r w:rsidRPr="36DC1E27" w:rsidR="6FB89AC1">
        <w:rPr>
          <w:sz w:val="16"/>
          <w:szCs w:val="16"/>
        </w:rPr>
        <w:t>Dag van de Circulariteit</w:t>
      </w:r>
      <w:r w:rsidRPr="36DC1E27" w:rsidR="7B0AC83E">
        <w:rPr>
          <w:sz w:val="16"/>
          <w:szCs w:val="16"/>
        </w:rPr>
        <w:t xml:space="preserve"> - Webinars</w:t>
      </w:r>
    </w:p>
    <w:p w:rsidR="09182474" w:rsidP="2FF3BE3A" w:rsidRDefault="09182474" w14:paraId="25F39510" w14:textId="25A2B122">
      <w:pPr>
        <w:pStyle w:val="Lijstalinea"/>
        <w:numPr>
          <w:ilvl w:val="0"/>
          <w:numId w:val="90"/>
        </w:numPr>
        <w:rPr>
          <w:sz w:val="16"/>
          <w:szCs w:val="16"/>
        </w:rPr>
      </w:pPr>
      <w:hyperlink r:id="R1bac83db9283456d">
        <w:r w:rsidRPr="7F13963F" w:rsidR="7B5A50A4">
          <w:rPr>
            <w:rStyle w:val="Hyperlink"/>
            <w:sz w:val="16"/>
            <w:szCs w:val="16"/>
          </w:rPr>
          <w:t>Circulaire Bouweconomie</w:t>
        </w:r>
      </w:hyperlink>
    </w:p>
    <w:p w:rsidR="4351A11E" w:rsidP="2FF3BE3A" w:rsidRDefault="4351A11E" w14:paraId="3BBD45AC" w14:textId="01B5E777">
      <w:pPr>
        <w:pStyle w:val="Lijstalinea"/>
        <w:numPr>
          <w:ilvl w:val="0"/>
          <w:numId w:val="90"/>
        </w:numPr>
        <w:rPr>
          <w:sz w:val="16"/>
          <w:szCs w:val="16"/>
        </w:rPr>
      </w:pPr>
      <w:r w:rsidRPr="7F13963F" w:rsidR="5DB7069F">
        <w:rPr>
          <w:sz w:val="16"/>
          <w:szCs w:val="16"/>
        </w:rPr>
        <w:t xml:space="preserve">CB23 </w:t>
      </w:r>
      <w:r w:rsidRPr="7F13963F" w:rsidR="429D36F1">
        <w:rPr>
          <w:sz w:val="16"/>
          <w:szCs w:val="16"/>
        </w:rPr>
        <w:t>(A</w:t>
      </w:r>
      <w:r w:rsidRPr="7F13963F" w:rsidR="5DB7069F">
        <w:rPr>
          <w:sz w:val="16"/>
          <w:szCs w:val="16"/>
        </w:rPr>
        <w:t>ctieteams Toekomstig Hergebruik en Paspoorten voor de bouw (</w:t>
      </w:r>
      <w:hyperlink r:id="Rde1dcb7dbcb34007">
        <w:r w:rsidRPr="7F13963F" w:rsidR="5DB7069F">
          <w:rPr>
            <w:rStyle w:val="Hyperlink"/>
            <w:sz w:val="16"/>
            <w:szCs w:val="16"/>
          </w:rPr>
          <w:t>Actieteams (platformcb23.nl)</w:t>
        </w:r>
      </w:hyperlink>
      <w:r w:rsidRPr="7F13963F" w:rsidR="5DB7069F">
        <w:rPr>
          <w:sz w:val="16"/>
          <w:szCs w:val="16"/>
        </w:rPr>
        <w:t>)</w:t>
      </w:r>
    </w:p>
    <w:p w:rsidR="18393D92" w:rsidP="2FF3BE3A" w:rsidRDefault="18393D92" w14:paraId="5B8A658A" w14:textId="665D913E">
      <w:pPr>
        <w:pStyle w:val="Lijstalinea"/>
        <w:numPr>
          <w:ilvl w:val="0"/>
          <w:numId w:val="90"/>
        </w:numPr>
        <w:rPr>
          <w:rStyle w:val="Hyperlink"/>
          <w:sz w:val="16"/>
          <w:szCs w:val="16"/>
        </w:rPr>
      </w:pPr>
      <w:r w:rsidRPr="7F13963F" w:rsidR="1FD8E98F">
        <w:rPr>
          <w:sz w:val="16"/>
          <w:szCs w:val="16"/>
        </w:rPr>
        <w:t xml:space="preserve">IPO - </w:t>
      </w:r>
      <w:hyperlink r:id="R6c115b04e9e64be2">
        <w:r w:rsidRPr="7F13963F" w:rsidR="1FD8E98F">
          <w:rPr>
            <w:rStyle w:val="Hyperlink"/>
            <w:sz w:val="16"/>
            <w:szCs w:val="16"/>
          </w:rPr>
          <w:t>Vakberaad</w:t>
        </w:r>
        <w:r w:rsidRPr="7F13963F" w:rsidR="1FD8E98F">
          <w:rPr>
            <w:rStyle w:val="Hyperlink"/>
            <w:sz w:val="16"/>
            <w:szCs w:val="16"/>
          </w:rPr>
          <w:t xml:space="preserve"> Beheer en Bouw (VBB)</w:t>
        </w:r>
      </w:hyperlink>
    </w:p>
    <w:p w:rsidR="014F9931" w:rsidP="5F94FDB9" w:rsidRDefault="014F9931" w14:paraId="3D98AE53" w14:textId="72A04954">
      <w:pPr>
        <w:pStyle w:val="Lijstalinea"/>
        <w:numPr>
          <w:ilvl w:val="0"/>
          <w:numId w:val="90"/>
        </w:numPr>
        <w:rPr>
          <w:sz w:val="16"/>
          <w:szCs w:val="16"/>
        </w:rPr>
      </w:pPr>
      <w:r w:rsidRPr="7F13963F" w:rsidR="014F9931">
        <w:rPr>
          <w:sz w:val="16"/>
          <w:szCs w:val="16"/>
        </w:rPr>
        <w:t>Opdrachtgeversforum in de Bouw (</w:t>
      </w:r>
      <w:hyperlink r:id="Rdcc675f76b6f45fb">
        <w:r w:rsidRPr="7F13963F" w:rsidR="014F9931">
          <w:rPr>
            <w:rStyle w:val="Hyperlink"/>
            <w:sz w:val="16"/>
            <w:szCs w:val="16"/>
          </w:rPr>
          <w:t>info@opdrachtgeversforum.nl</w:t>
        </w:r>
      </w:hyperlink>
      <w:r w:rsidRPr="7F13963F" w:rsidR="014F9931">
        <w:rPr>
          <w:sz w:val="16"/>
          <w:szCs w:val="16"/>
        </w:rPr>
        <w:t xml:space="preserve">) – </w:t>
      </w:r>
      <w:hyperlink r:id="Rd81b5adc07a74905">
        <w:r w:rsidRPr="7F13963F" w:rsidR="014F9931">
          <w:rPr>
            <w:rStyle w:val="Hyperlink"/>
            <w:sz w:val="16"/>
            <w:szCs w:val="16"/>
          </w:rPr>
          <w:t>Werkgroep Circulair Bouwen</w:t>
        </w:r>
      </w:hyperlink>
    </w:p>
    <w:p w:rsidR="29090FD6" w:rsidP="2FF3BE3A" w:rsidRDefault="29090FD6" w14:paraId="4C694667" w14:textId="082E7BD8">
      <w:pPr>
        <w:pStyle w:val="Lijstalinea"/>
        <w:numPr>
          <w:ilvl w:val="0"/>
          <w:numId w:val="90"/>
        </w:numPr>
        <w:rPr>
          <w:noProof w:val="0"/>
          <w:sz w:val="16"/>
          <w:szCs w:val="16"/>
          <w:lang w:val="nl-NL"/>
        </w:rPr>
      </w:pPr>
      <w:hyperlink r:id="R407145e01f684336">
        <w:r w:rsidRPr="7F13963F" w:rsidR="10FE9B2E">
          <w:rPr>
            <w:rStyle w:val="Hyperlink"/>
            <w:sz w:val="16"/>
            <w:szCs w:val="16"/>
          </w:rPr>
          <w:t>PIANOo</w:t>
        </w:r>
        <w:r w:rsidRPr="7F13963F" w:rsidR="10FE9B2E">
          <w:rPr>
            <w:rStyle w:val="Hyperlink"/>
            <w:sz w:val="16"/>
            <w:szCs w:val="16"/>
          </w:rPr>
          <w:t xml:space="preserve"> </w:t>
        </w:r>
        <w:r w:rsidRPr="7F13963F" w:rsidR="10FE9B2E">
          <w:rPr>
            <w:rStyle w:val="Hyperlink"/>
            <w:sz w:val="16"/>
            <w:szCs w:val="16"/>
          </w:rPr>
          <w:t>Buyer</w:t>
        </w:r>
        <w:r w:rsidRPr="7F13963F" w:rsidR="10FE9B2E">
          <w:rPr>
            <w:rStyle w:val="Hyperlink"/>
            <w:sz w:val="16"/>
            <w:szCs w:val="16"/>
          </w:rPr>
          <w:t xml:space="preserve"> </w:t>
        </w:r>
        <w:r w:rsidRPr="7F13963F" w:rsidR="10FE9B2E">
          <w:rPr>
            <w:rStyle w:val="Hyperlink"/>
            <w:rFonts w:ascii="Verdana" w:hAnsi="Verdana" w:eastAsia="Verdana" w:cs="Verdana" w:asciiTheme="majorAscii" w:hAnsiTheme="majorAscii" w:eastAsiaTheme="majorAscii" w:cstheme="majorAscii"/>
            <w:sz w:val="16"/>
            <w:szCs w:val="16"/>
          </w:rPr>
          <w:t>Groups</w:t>
        </w:r>
      </w:hyperlink>
      <w:r w:rsidRPr="7F13963F" w:rsidR="7652529C">
        <w:rPr>
          <w:rFonts w:ascii="Verdana" w:hAnsi="Verdana" w:eastAsia="Verdana" w:cs="Verdana" w:asciiTheme="majorAscii" w:hAnsiTheme="majorAscii" w:eastAsiaTheme="majorAscii" w:cstheme="majorAscii"/>
          <w:sz w:val="16"/>
          <w:szCs w:val="16"/>
        </w:rPr>
        <w:t xml:space="preserve"> (</w:t>
      </w:r>
      <w:hyperlink r:id="R08e7d4ae98614426">
        <w:r w:rsidRPr="7F13963F" w:rsidR="7652529C">
          <w:rPr>
            <w:rStyle w:val="Hyperlink"/>
            <w:rFonts w:ascii="Verdana" w:hAnsi="Verdana" w:eastAsia="Verdana" w:cs="Verdana" w:asciiTheme="majorAscii" w:hAnsiTheme="majorAscii" w:eastAsiaTheme="majorAscii" w:cstheme="majorAscii"/>
            <w:b w:val="0"/>
            <w:bCs w:val="0"/>
            <w:i w:val="0"/>
            <w:iCs w:val="0"/>
            <w:caps w:val="0"/>
            <w:smallCaps w:val="0"/>
            <w:strike w:val="0"/>
            <w:dstrike w:val="0"/>
            <w:noProof w:val="0"/>
            <w:color w:val="A82218"/>
            <w:sz w:val="16"/>
            <w:szCs w:val="16"/>
            <w:u w:val="single"/>
            <w:lang w:val="nl-NL"/>
          </w:rPr>
          <w:t>buyergroups@pianoo.nl</w:t>
        </w:r>
      </w:hyperlink>
      <w:r w:rsidRPr="7F13963F" w:rsidR="7652529C">
        <w:rPr>
          <w:rFonts w:ascii="Verdana" w:hAnsi="Verdana" w:eastAsia="Verdana" w:cs="Verdana" w:asciiTheme="majorAscii" w:hAnsiTheme="majorAscii" w:eastAsiaTheme="majorAscii" w:cstheme="majorAscii"/>
          <w:b w:val="0"/>
          <w:bCs w:val="0"/>
          <w:i w:val="0"/>
          <w:iCs w:val="0"/>
          <w:caps w:val="0"/>
          <w:smallCaps w:val="0"/>
          <w:noProof w:val="0"/>
          <w:color w:val="343434"/>
          <w:sz w:val="16"/>
          <w:szCs w:val="16"/>
          <w:lang w:val="nl-NL"/>
        </w:rPr>
        <w:t>)</w:t>
      </w:r>
    </w:p>
    <w:p w:rsidR="77292A28" w:rsidP="737B0B85" w:rsidRDefault="77292A28" w14:paraId="1D17C0F7" w14:textId="6717DE31">
      <w:pPr>
        <w:rPr>
          <w:sz w:val="16"/>
          <w:szCs w:val="16"/>
        </w:rPr>
      </w:pPr>
    </w:p>
    <w:p w:rsidR="042028C5" w:rsidP="737B0B85" w:rsidRDefault="042028C5" w14:paraId="3E57F12E" w14:textId="34CE936F">
      <w:pPr>
        <w:pStyle w:val="Standaard"/>
        <w:ind w:left="227" w:hanging="227"/>
        <w:rPr>
          <w:b w:val="1"/>
          <w:bCs w:val="1"/>
          <w:sz w:val="16"/>
          <w:szCs w:val="16"/>
        </w:rPr>
      </w:pPr>
      <w:r w:rsidRPr="737B0B85" w:rsidR="51818BA5">
        <w:rPr>
          <w:b w:val="1"/>
          <w:bCs w:val="1"/>
          <w:sz w:val="16"/>
          <w:szCs w:val="16"/>
        </w:rPr>
        <w:t xml:space="preserve">Vergelijkbare </w:t>
      </w:r>
      <w:r w:rsidRPr="737B0B85" w:rsidR="2D941672">
        <w:rPr>
          <w:b w:val="1"/>
          <w:bCs w:val="1"/>
          <w:sz w:val="16"/>
          <w:szCs w:val="16"/>
          <w:u w:val="single"/>
        </w:rPr>
        <w:t>Voorbeeld</w:t>
      </w:r>
      <w:r w:rsidRPr="737B0B85" w:rsidR="2D941672">
        <w:rPr>
          <w:b w:val="1"/>
          <w:bCs w:val="1"/>
          <w:sz w:val="16"/>
          <w:szCs w:val="16"/>
        </w:rPr>
        <w:t>overzichten</w:t>
      </w:r>
    </w:p>
    <w:p w:rsidR="042028C5" w:rsidP="737B0B85" w:rsidRDefault="042028C5" w14:paraId="37601364" w14:textId="26962FB9">
      <w:pPr>
        <w:ind w:left="227" w:hanging="227"/>
        <w:rPr>
          <w:sz w:val="16"/>
          <w:szCs w:val="16"/>
        </w:rPr>
      </w:pPr>
      <w:r w:rsidRPr="737B0B85" w:rsidR="042028C5">
        <w:rPr>
          <w:sz w:val="16"/>
          <w:szCs w:val="16"/>
        </w:rPr>
        <w:t xml:space="preserve">Onderhavig overzicht </w:t>
      </w:r>
      <w:r w:rsidRPr="737B0B85" w:rsidR="42C50DF6">
        <w:rPr>
          <w:sz w:val="16"/>
          <w:szCs w:val="16"/>
        </w:rPr>
        <w:t xml:space="preserve">is een </w:t>
      </w:r>
      <w:r w:rsidRPr="737B0B85" w:rsidR="042028C5">
        <w:rPr>
          <w:sz w:val="16"/>
          <w:szCs w:val="16"/>
        </w:rPr>
        <w:t>aanvulling op andere overzichten van kennis en voorbeelden, zoals:</w:t>
      </w:r>
    </w:p>
    <w:p w:rsidR="042028C5" w:rsidP="737B0B85" w:rsidRDefault="00F11BBF" w14:paraId="5E8D8F10" w14:textId="35667241">
      <w:pPr>
        <w:pStyle w:val="Lijstalinea"/>
        <w:numPr>
          <w:ilvl w:val="0"/>
          <w:numId w:val="3"/>
        </w:numPr>
        <w:rPr>
          <w:sz w:val="16"/>
          <w:szCs w:val="16"/>
        </w:rPr>
      </w:pPr>
      <w:hyperlink r:id="Rcc5c7aaaaf8d4e70">
        <w:r w:rsidRPr="737B0B85" w:rsidR="042028C5">
          <w:rPr>
            <w:rStyle w:val="Hyperlink"/>
            <w:sz w:val="16"/>
            <w:szCs w:val="16"/>
          </w:rPr>
          <w:t>Praktijkvoorbeelden Klimaatneutrale en Circulaire Infra</w:t>
        </w:r>
      </w:hyperlink>
      <w:r w:rsidRPr="737B0B85" w:rsidR="042028C5">
        <w:rPr>
          <w:sz w:val="16"/>
          <w:szCs w:val="16"/>
        </w:rPr>
        <w:t xml:space="preserve"> (Platform WOW)</w:t>
      </w:r>
    </w:p>
    <w:p w:rsidR="042028C5" w:rsidP="737B0B85" w:rsidRDefault="00F11BBF" w14:paraId="4B74F8D9" w14:textId="19915E50">
      <w:pPr>
        <w:pStyle w:val="Lijstalinea"/>
        <w:numPr>
          <w:ilvl w:val="0"/>
          <w:numId w:val="3"/>
        </w:numPr>
        <w:rPr>
          <w:sz w:val="16"/>
          <w:szCs w:val="16"/>
        </w:rPr>
      </w:pPr>
      <w:hyperlink r:id="R6161d23d07f341df">
        <w:r w:rsidRPr="737B0B85" w:rsidR="51818BA5">
          <w:rPr>
            <w:rStyle w:val="Hyperlink"/>
            <w:sz w:val="16"/>
            <w:szCs w:val="16"/>
          </w:rPr>
          <w:t>Kennisoverzicht</w:t>
        </w:r>
      </w:hyperlink>
      <w:r w:rsidRPr="737B0B85" w:rsidR="51818BA5">
        <w:rPr>
          <w:sz w:val="16"/>
          <w:szCs w:val="16"/>
        </w:rPr>
        <w:t xml:space="preserve"> </w:t>
      </w:r>
      <w:hyperlink r:id="Rb83602ec97d543b5">
        <w:r w:rsidRPr="737B0B85" w:rsidR="51818BA5">
          <w:rPr>
            <w:rStyle w:val="Hyperlink"/>
            <w:sz w:val="16"/>
            <w:szCs w:val="16"/>
          </w:rPr>
          <w:t>Beton (en Bruggen)</w:t>
        </w:r>
      </w:hyperlink>
      <w:r w:rsidRPr="737B0B85" w:rsidR="51818BA5">
        <w:rPr>
          <w:sz w:val="16"/>
          <w:szCs w:val="16"/>
        </w:rPr>
        <w:t xml:space="preserve"> (</w:t>
      </w:r>
      <w:r w:rsidRPr="737B0B85" w:rsidR="51818BA5">
        <w:rPr>
          <w:sz w:val="16"/>
          <w:szCs w:val="16"/>
        </w:rPr>
        <w:t>BouwCirculair</w:t>
      </w:r>
      <w:r w:rsidRPr="737B0B85" w:rsidR="51818BA5">
        <w:rPr>
          <w:sz w:val="16"/>
          <w:szCs w:val="16"/>
        </w:rPr>
        <w:t>)</w:t>
      </w:r>
    </w:p>
    <w:p w:rsidR="3524E528" w:rsidP="737B0B85" w:rsidRDefault="3524E528" w14:paraId="7BC8E077" w14:textId="09DFC966">
      <w:pPr>
        <w:pStyle w:val="Lijstalinea"/>
        <w:numPr>
          <w:ilvl w:val="0"/>
          <w:numId w:val="3"/>
        </w:numPr>
        <w:rPr>
          <w:sz w:val="16"/>
          <w:szCs w:val="16"/>
        </w:rPr>
      </w:pPr>
      <w:hyperlink r:id="Ra15c9867e42f4a9f">
        <w:r w:rsidRPr="737B0B85" w:rsidR="3524E528">
          <w:rPr>
            <w:rStyle w:val="Hyperlink"/>
            <w:sz w:val="16"/>
            <w:szCs w:val="16"/>
          </w:rPr>
          <w:t>De Circulaire Bouwcatalogus Bruggen en Viaducten</w:t>
        </w:r>
      </w:hyperlink>
      <w:r w:rsidRPr="737B0B85" w:rsidR="3524E528">
        <w:rPr>
          <w:sz w:val="16"/>
          <w:szCs w:val="16"/>
        </w:rPr>
        <w:t xml:space="preserve"> (Circulaire </w:t>
      </w:r>
      <w:r w:rsidRPr="737B0B85" w:rsidR="3524E528">
        <w:rPr>
          <w:sz w:val="16"/>
          <w:szCs w:val="16"/>
        </w:rPr>
        <w:t>Bouwecono</w:t>
      </w:r>
      <w:r w:rsidRPr="737B0B85" w:rsidR="3524E528">
        <w:rPr>
          <w:sz w:val="16"/>
          <w:szCs w:val="16"/>
        </w:rPr>
        <w:t>mie)</w:t>
      </w:r>
      <w:r w:rsidRPr="737B0B85" w:rsidR="2E304263">
        <w:rPr>
          <w:sz w:val="16"/>
          <w:szCs w:val="16"/>
        </w:rPr>
        <w:t xml:space="preserve"> (nog </w:t>
      </w:r>
      <w:r w:rsidRPr="737B0B85" w:rsidR="03B013B9">
        <w:rPr>
          <w:sz w:val="16"/>
          <w:szCs w:val="16"/>
        </w:rPr>
        <w:t>(</w:t>
      </w:r>
      <w:r w:rsidRPr="737B0B85" w:rsidR="2E304263">
        <w:rPr>
          <w:sz w:val="16"/>
          <w:szCs w:val="16"/>
        </w:rPr>
        <w:t>slechts</w:t>
      </w:r>
      <w:r w:rsidRPr="737B0B85" w:rsidR="39FEBCB6">
        <w:rPr>
          <w:sz w:val="16"/>
          <w:szCs w:val="16"/>
        </w:rPr>
        <w:t>)</w:t>
      </w:r>
      <w:r w:rsidRPr="737B0B85" w:rsidR="2E304263">
        <w:rPr>
          <w:sz w:val="16"/>
          <w:szCs w:val="16"/>
        </w:rPr>
        <w:t xml:space="preserve"> twee bruggen)</w:t>
      </w:r>
    </w:p>
    <w:p w:rsidR="00306508" w:rsidP="737B0B85" w:rsidRDefault="00306508" w14:paraId="0D0B940D" w14:textId="77777777">
      <w:pPr>
        <w:rPr>
          <w:b w:val="1"/>
          <w:bCs w:val="1"/>
          <w:sz w:val="16"/>
          <w:szCs w:val="16"/>
        </w:rPr>
      </w:pPr>
    </w:p>
    <w:p w:rsidR="79439D60" w:rsidP="737B0B85" w:rsidRDefault="79439D60" w14:paraId="58BC3A41" w14:textId="0D7DC848">
      <w:pPr>
        <w:pStyle w:val="Standaard"/>
        <w:ind w:left="227" w:hanging="227"/>
        <w:rPr>
          <w:b w:val="1"/>
          <w:bCs w:val="1"/>
          <w:sz w:val="16"/>
          <w:szCs w:val="16"/>
        </w:rPr>
      </w:pPr>
      <w:r w:rsidRPr="737B0B85" w:rsidR="79439D60">
        <w:rPr>
          <w:b w:val="1"/>
          <w:bCs w:val="1"/>
          <w:sz w:val="16"/>
          <w:szCs w:val="16"/>
        </w:rPr>
        <w:t xml:space="preserve">Vergelijkbare </w:t>
      </w:r>
      <w:r w:rsidRPr="737B0B85" w:rsidR="735885C4">
        <w:rPr>
          <w:b w:val="1"/>
          <w:bCs w:val="1"/>
          <w:sz w:val="16"/>
          <w:szCs w:val="16"/>
          <w:u w:val="single"/>
        </w:rPr>
        <w:t>Kennis</w:t>
      </w:r>
      <w:r w:rsidRPr="737B0B85" w:rsidR="735885C4">
        <w:rPr>
          <w:b w:val="1"/>
          <w:bCs w:val="1"/>
          <w:sz w:val="16"/>
          <w:szCs w:val="16"/>
        </w:rPr>
        <w:t>overzichten</w:t>
      </w:r>
    </w:p>
    <w:p w:rsidR="79439D60" w:rsidP="737B0B85" w:rsidRDefault="79439D60" w14:paraId="54DF1200" w14:textId="26962FB9">
      <w:pPr>
        <w:ind w:left="227" w:hanging="227"/>
        <w:rPr>
          <w:sz w:val="16"/>
          <w:szCs w:val="16"/>
        </w:rPr>
      </w:pPr>
      <w:r w:rsidRPr="737B0B85" w:rsidR="79439D60">
        <w:rPr>
          <w:sz w:val="16"/>
          <w:szCs w:val="16"/>
        </w:rPr>
        <w:t>Onderhavig overzicht is een aanvulling op andere overzichten van kennis en voorbeelden, zoals:</w:t>
      </w:r>
    </w:p>
    <w:p w:rsidR="79439D60" w:rsidP="737B0B85" w:rsidRDefault="79439D60" w14:paraId="252376C5" w14:textId="52C49DA3">
      <w:pPr>
        <w:pStyle w:val="Lijstalinea"/>
        <w:numPr>
          <w:ilvl w:val="0"/>
          <w:numId w:val="61"/>
        </w:numPr>
        <w:rPr>
          <w:strike w:val="0"/>
          <w:dstrike w:val="0"/>
          <w:sz w:val="16"/>
          <w:szCs w:val="16"/>
        </w:rPr>
      </w:pPr>
      <w:hyperlink r:id="Rb9b05ded96fe41c3">
        <w:r w:rsidRPr="2FF3BE3A" w:rsidR="79439D60">
          <w:rPr>
            <w:rStyle w:val="Hyperlink"/>
            <w:strike w:val="0"/>
            <w:dstrike w:val="0"/>
            <w:sz w:val="16"/>
            <w:szCs w:val="16"/>
          </w:rPr>
          <w:t>Kenniscatalogus Duurzame Infra</w:t>
        </w:r>
      </w:hyperlink>
      <w:r w:rsidRPr="2FF3BE3A" w:rsidR="79439D60">
        <w:rPr>
          <w:strike w:val="0"/>
          <w:dstrike w:val="0"/>
          <w:sz w:val="16"/>
          <w:szCs w:val="16"/>
        </w:rPr>
        <w:t xml:space="preserve"> </w:t>
      </w:r>
      <w:r w:rsidRPr="2FF3BE3A" w:rsidR="5425DDD2">
        <w:rPr>
          <w:strike w:val="0"/>
          <w:dstrike w:val="0"/>
          <w:sz w:val="16"/>
          <w:szCs w:val="16"/>
        </w:rPr>
        <w:t xml:space="preserve">+ </w:t>
      </w:r>
      <w:hyperlink r:id="Rea4809f5d65a4054">
        <w:r w:rsidRPr="2FF3BE3A" w:rsidR="5425DDD2">
          <w:rPr>
            <w:rStyle w:val="Hyperlink"/>
            <w:strike w:val="0"/>
            <w:dstrike w:val="0"/>
            <w:sz w:val="16"/>
            <w:szCs w:val="16"/>
          </w:rPr>
          <w:t xml:space="preserve">Kennisbank Beton en </w:t>
        </w:r>
        <w:r w:rsidRPr="2FF3BE3A" w:rsidR="5425DDD2">
          <w:rPr>
            <w:rStyle w:val="Hyperlink"/>
            <w:strike w:val="0"/>
            <w:dstrike w:val="0"/>
            <w:sz w:val="16"/>
            <w:szCs w:val="16"/>
          </w:rPr>
          <w:t>Betoncont</w:t>
        </w:r>
        <w:r w:rsidRPr="2FF3BE3A" w:rsidR="5425DDD2">
          <w:rPr>
            <w:rStyle w:val="Hyperlink"/>
            <w:strike w:val="0"/>
            <w:dstrike w:val="0"/>
            <w:sz w:val="16"/>
            <w:szCs w:val="16"/>
          </w:rPr>
          <w:t>structies</w:t>
        </w:r>
      </w:hyperlink>
      <w:r w:rsidRPr="2FF3BE3A" w:rsidR="5425DDD2">
        <w:rPr>
          <w:strike w:val="0"/>
          <w:dstrike w:val="0"/>
          <w:sz w:val="16"/>
          <w:szCs w:val="16"/>
        </w:rPr>
        <w:t xml:space="preserve"> </w:t>
      </w:r>
      <w:r w:rsidRPr="2FF3BE3A" w:rsidR="79439D60">
        <w:rPr>
          <w:strike w:val="0"/>
          <w:dstrike w:val="0"/>
          <w:sz w:val="16"/>
          <w:szCs w:val="16"/>
        </w:rPr>
        <w:t>(CROW)</w:t>
      </w:r>
    </w:p>
    <w:p w:rsidR="4ED335F1" w:rsidP="2FF3BE3A" w:rsidRDefault="4ED335F1" w14:paraId="112E8D36" w14:textId="365A360E">
      <w:pPr>
        <w:pStyle w:val="Lijstalinea"/>
        <w:numPr>
          <w:ilvl w:val="0"/>
          <w:numId w:val="61"/>
        </w:numPr>
        <w:rPr>
          <w:sz w:val="16"/>
          <w:szCs w:val="16"/>
        </w:rPr>
      </w:pPr>
      <w:hyperlink r:id="R6b0f6070c1d240c1">
        <w:r w:rsidRPr="5F94FDB9" w:rsidR="102C7C7A">
          <w:rPr>
            <w:rStyle w:val="Hyperlink"/>
            <w:sz w:val="16"/>
            <w:szCs w:val="16"/>
          </w:rPr>
          <w:t>Kennisbibliotheek Circulaire Bouweconomie GWW</w:t>
        </w:r>
      </w:hyperlink>
    </w:p>
    <w:p w:rsidR="4CF4161F" w:rsidP="5F94FDB9" w:rsidRDefault="4CF4161F" w14:paraId="185F151C" w14:textId="288E6825">
      <w:pPr>
        <w:pStyle w:val="Lijstalinea"/>
        <w:numPr>
          <w:ilvl w:val="0"/>
          <w:numId w:val="61"/>
        </w:numPr>
        <w:rPr>
          <w:sz w:val="16"/>
          <w:szCs w:val="16"/>
        </w:rPr>
      </w:pPr>
      <w:hyperlink r:id="R1c21f6f6ab154c30">
        <w:r w:rsidRPr="7F13963F" w:rsidR="4CF4161F">
          <w:rPr>
            <w:rStyle w:val="Hyperlink"/>
            <w:sz w:val="16"/>
            <w:szCs w:val="16"/>
          </w:rPr>
          <w:t>Circulaireviaducten.nl</w:t>
        </w:r>
      </w:hyperlink>
      <w:r w:rsidRPr="7F13963F" w:rsidR="4CF4161F">
        <w:rPr>
          <w:sz w:val="16"/>
          <w:szCs w:val="16"/>
        </w:rPr>
        <w:t xml:space="preserve"> (</w:t>
      </w:r>
      <w:r w:rsidRPr="7F13963F" w:rsidR="7CADD93F">
        <w:rPr>
          <w:sz w:val="16"/>
          <w:szCs w:val="16"/>
        </w:rPr>
        <w:t>circulaireviaducten</w:t>
      </w:r>
      <w:r w:rsidRPr="7F13963F" w:rsidR="4CF4161F">
        <w:rPr>
          <w:sz w:val="16"/>
          <w:szCs w:val="16"/>
        </w:rPr>
        <w:t>@rws.nl</w:t>
      </w:r>
      <w:r w:rsidRPr="7F13963F" w:rsidR="4CF4161F">
        <w:rPr>
          <w:sz w:val="16"/>
          <w:szCs w:val="16"/>
        </w:rPr>
        <w:t>)</w:t>
      </w:r>
    </w:p>
    <w:p w:rsidR="00846415" w:rsidP="2993E8A8" w:rsidRDefault="170E2F93" w14:paraId="38DA3A74" w14:textId="20C78CE0">
      <w:pPr>
        <w:rPr>
          <w:b/>
          <w:bCs/>
          <w:sz w:val="24"/>
          <w:szCs w:val="24"/>
        </w:rPr>
      </w:pPr>
      <w:r w:rsidRPr="2993E8A8">
        <w:rPr>
          <w:b/>
          <w:bCs/>
          <w:sz w:val="24"/>
          <w:szCs w:val="24"/>
        </w:rPr>
        <w:t xml:space="preserve">A. </w:t>
      </w:r>
      <w:r w:rsidRPr="2993E8A8" w:rsidR="4B0108D0">
        <w:rPr>
          <w:b/>
          <w:bCs/>
          <w:sz w:val="24"/>
          <w:szCs w:val="24"/>
        </w:rPr>
        <w:t>Overzicht van kennis</w:t>
      </w:r>
      <w:r w:rsidRPr="2993E8A8" w:rsidR="7120CC1A">
        <w:rPr>
          <w:b/>
          <w:bCs/>
          <w:sz w:val="24"/>
          <w:szCs w:val="24"/>
        </w:rPr>
        <w:t>(documenten)</w:t>
      </w:r>
    </w:p>
    <w:p w:rsidR="1701B019" w:rsidP="4ED335F1" w:rsidRDefault="1701B019" w14:paraId="7AC4091F" w14:textId="501B3178">
      <w:pPr>
        <w:pStyle w:val="Standaard"/>
      </w:pPr>
      <w:r w:rsidR="630B227F">
        <w:rPr/>
        <w:t xml:space="preserve">(Ga direct naar de </w:t>
      </w:r>
      <w:hyperlink r:id="R99fd874a6cb7456f">
        <w:r w:rsidRPr="4ED335F1" w:rsidR="630B227F">
          <w:rPr>
            <w:rStyle w:val="Hyperlink"/>
          </w:rPr>
          <w:t>Kennisbundels</w:t>
        </w:r>
      </w:hyperlink>
      <w:r w:rsidR="630B227F">
        <w:rPr/>
        <w:t xml:space="preserve"> om </w:t>
      </w:r>
      <w:r w:rsidR="49EAF509">
        <w:rPr/>
        <w:t>aldaar</w:t>
      </w:r>
      <w:r w:rsidR="630B227F">
        <w:rPr/>
        <w:t xml:space="preserve"> documenten toe voegen</w:t>
      </w:r>
      <w:r w:rsidR="6B6F3B7D">
        <w:rPr/>
        <w:t xml:space="preserve"> – en daarnaar te </w:t>
      </w:r>
      <w:r w:rsidR="6B6F3B7D">
        <w:rPr/>
        <w:t xml:space="preserve">verwijzen in </w:t>
      </w:r>
      <w:r w:rsidR="6B6F3B7D">
        <w:rPr/>
        <w:t>het overzicht hieronder)</w:t>
      </w:r>
    </w:p>
    <w:p w:rsidR="3248FDC7" w:rsidP="3248FDC7" w:rsidRDefault="3248FDC7" w14:paraId="3A5C6852" w14:textId="6DCE33B2">
      <w:pPr>
        <w:ind w:left="227" w:hanging="227"/>
      </w:pPr>
    </w:p>
    <w:p w:rsidR="6205136A" w:rsidP="2993E8A8" w:rsidRDefault="6205136A" w14:paraId="4727BAC3" w14:textId="391CFA26">
      <w:pPr>
        <w:pStyle w:val="Lijstalinea"/>
        <w:numPr>
          <w:ilvl w:val="0"/>
          <w:numId w:val="10"/>
        </w:numPr>
        <w:ind w:left="0"/>
        <w:rPr/>
      </w:pPr>
      <w:r w:rsidRPr="36DC1E27" w:rsidR="4FDA511F">
        <w:rPr>
          <w:b w:val="1"/>
          <w:bCs w:val="1"/>
          <w:u w:val="single"/>
        </w:rPr>
        <w:t>Hergebruik</w:t>
      </w:r>
      <w:r w:rsidRPr="36DC1E27" w:rsidR="053B8F3E">
        <w:rPr>
          <w:u w:val="single"/>
        </w:rPr>
        <w:t xml:space="preserve"> </w:t>
      </w:r>
    </w:p>
    <w:p w:rsidR="60BECCF7" w:rsidP="36DC1E27" w:rsidRDefault="60BECCF7" w14:paraId="6B479BC3" w14:textId="2812E82C">
      <w:pPr>
        <w:pStyle w:val="Lijstalinea"/>
        <w:numPr>
          <w:ilvl w:val="0"/>
          <w:numId w:val="49"/>
        </w:numPr>
        <w:rPr>
          <w:rFonts w:ascii="Verdana" w:hAnsi="Verdana" w:eastAsia="Verdana" w:cs="" w:asciiTheme="minorAscii" w:hAnsiTheme="minorAscii" w:eastAsiaTheme="minorAscii" w:cstheme="minorBidi"/>
          <w:color w:val="auto"/>
          <w:sz w:val="18"/>
          <w:szCs w:val="18"/>
          <w:lang w:eastAsia="en-US" w:bidi="ar-SA"/>
        </w:rPr>
      </w:pPr>
      <w:hyperlink r:id="Rdb3efc780fa14ec2">
        <w:r w:rsidRPr="36DC1E27" w:rsidR="60BECCF7">
          <w:rPr>
            <w:rStyle w:val="Hyperlink"/>
          </w:rPr>
          <w:t>Overzicht van Marktplaatsen</w:t>
        </w:r>
      </w:hyperlink>
      <w:r w:rsidR="60BECCF7">
        <w:rPr/>
        <w:t xml:space="preserve"> (Sloopcirculair.nl; </w:t>
      </w:r>
      <w:hyperlink r:id="R54f718b41ccf484b">
        <w:r w:rsidRPr="36DC1E27" w:rsidR="60BECCF7">
          <w:rPr>
            <w:rStyle w:val="Hyperlink"/>
          </w:rPr>
          <w:t>dkok@bouwcirculair.nl</w:t>
        </w:r>
      </w:hyperlink>
      <w:r w:rsidR="60BECCF7">
        <w:rPr/>
        <w:t>)</w:t>
      </w:r>
      <w:r w:rsidR="1A13ABFB">
        <w:rPr/>
        <w:t xml:space="preserve"> Bekijk ook dit </w:t>
      </w:r>
      <w:hyperlink r:id="R40f5e7aca7c04695">
        <w:r w:rsidRPr="36DC1E27" w:rsidR="1A13ABFB">
          <w:rPr>
            <w:rStyle w:val="Hyperlink"/>
          </w:rPr>
          <w:t>Onderzoek naar Digitale Handelsplatformen</w:t>
        </w:r>
      </w:hyperlink>
      <w:r w:rsidR="1A13ABFB">
        <w:rPr/>
        <w:t>.</w:t>
      </w:r>
    </w:p>
    <w:p w:rsidR="1A119E89" w:rsidP="4ED335F1" w:rsidRDefault="1A119E89" w14:paraId="53934E6F" w14:textId="7833FEA5">
      <w:pPr>
        <w:pStyle w:val="Lijstalinea"/>
        <w:numPr>
          <w:ilvl w:val="0"/>
          <w:numId w:val="49"/>
        </w:numPr>
        <w:rPr/>
      </w:pPr>
      <w:hyperlink r:id="R9c6c30ee58c04029">
        <w:r w:rsidRPr="36DC1E27" w:rsidR="1A119E89">
          <w:rPr>
            <w:rStyle w:val="Hyperlink"/>
          </w:rPr>
          <w:t>Productblad Hergebruik</w:t>
        </w:r>
      </w:hyperlink>
      <w:r w:rsidR="1A119E89">
        <w:rPr/>
        <w:t xml:space="preserve"> (</w:t>
      </w:r>
      <w:r w:rsidR="1A119E89">
        <w:rPr/>
        <w:t>Moeder</w:t>
      </w:r>
      <w:r w:rsidRPr="36DC1E27" w:rsidR="1A119E89">
        <w:rPr>
          <w:rFonts w:ascii="Verdana" w:hAnsi="Verdana" w:eastAsia="Verdana" w:cs="" w:asciiTheme="minorAscii" w:hAnsiTheme="minorAscii" w:eastAsiaTheme="minorAscii" w:cstheme="minorBidi"/>
          <w:color w:val="auto"/>
          <w:sz w:val="18"/>
          <w:szCs w:val="18"/>
          <w:lang w:eastAsia="en-US" w:bidi="ar-SA"/>
        </w:rPr>
        <w:t>be</w:t>
      </w:r>
      <w:r w:rsidRPr="36DC1E27" w:rsidR="1A119E89">
        <w:rPr>
          <w:rFonts w:ascii="Verdana" w:hAnsi="Verdana" w:eastAsia="Verdana" w:cs="" w:asciiTheme="minorAscii" w:hAnsiTheme="minorAscii" w:eastAsiaTheme="minorAscii" w:cstheme="minorBidi"/>
          <w:color w:val="auto"/>
          <w:sz w:val="18"/>
          <w:szCs w:val="18"/>
          <w:lang w:eastAsia="en-US" w:bidi="ar-SA"/>
        </w:rPr>
        <w:t>stek.nl</w:t>
      </w:r>
      <w:r w:rsidRPr="36DC1E27" w:rsidR="0B107357">
        <w:rPr>
          <w:rFonts w:ascii="Verdana" w:hAnsi="Verdana" w:eastAsia="Verdana" w:cs="" w:asciiTheme="minorAscii" w:hAnsiTheme="minorAscii" w:eastAsiaTheme="minorAscii" w:cstheme="minorBidi"/>
          <w:color w:val="auto"/>
          <w:sz w:val="18"/>
          <w:szCs w:val="18"/>
          <w:lang w:eastAsia="en-US" w:bidi="ar-SA"/>
        </w:rPr>
        <w:t xml:space="preserve">; </w:t>
      </w:r>
      <w:r w:rsidRPr="36DC1E27" w:rsidR="0B107357">
        <w:rPr>
          <w:rFonts w:ascii="Verdana" w:hAnsi="Verdana" w:eastAsia="Verdana" w:cs="" w:asciiTheme="minorAscii" w:hAnsiTheme="minorAscii" w:eastAsiaTheme="minorAscii" w:cstheme="minorBidi"/>
          <w:color w:val="auto"/>
          <w:sz w:val="18"/>
          <w:szCs w:val="18"/>
          <w:lang w:eastAsia="en-US" w:bidi="ar-SA"/>
        </w:rPr>
        <w:t>dkok@bouwcirculair.nl</w:t>
      </w:r>
      <w:r w:rsidRPr="36DC1E27" w:rsidR="1A119E89">
        <w:rPr>
          <w:rFonts w:ascii="Verdana" w:hAnsi="Verdana" w:eastAsia="Verdana" w:cs="" w:asciiTheme="minorAscii" w:hAnsiTheme="minorAscii" w:eastAsiaTheme="minorAscii" w:cstheme="minorBidi"/>
          <w:color w:val="auto"/>
          <w:sz w:val="18"/>
          <w:szCs w:val="18"/>
          <w:lang w:eastAsia="en-US" w:bidi="ar-SA"/>
        </w:rPr>
        <w:t>)</w:t>
      </w:r>
    </w:p>
    <w:p w:rsidR="00846415" w:rsidP="7F13963F" w:rsidRDefault="00F11BBF" w14:paraId="3FB63E81" w14:textId="2428E7FC">
      <w:pPr>
        <w:pStyle w:val="Lijstalinea"/>
        <w:numPr>
          <w:ilvl w:val="0"/>
          <w:numId w:val="49"/>
        </w:numPr>
        <w:rPr>
          <w:rFonts w:ascii="Verdana" w:hAnsi="Verdana" w:eastAsia="Verdana" w:cs="" w:asciiTheme="minorAscii" w:hAnsiTheme="minorAscii" w:eastAsiaTheme="minorAscii" w:cstheme="minorBidi"/>
          <w:color w:val="auto"/>
          <w:sz w:val="18"/>
          <w:szCs w:val="18"/>
          <w:lang w:eastAsia="en-US" w:bidi="ar-SA"/>
        </w:rPr>
      </w:pPr>
      <w:hyperlink r:id="R1e65af97817f4b8e">
        <w:r w:rsidRPr="36DC1E27" w:rsidR="2D38BA26">
          <w:rPr>
            <w:rStyle w:val="Hyperlink"/>
          </w:rPr>
          <w:t>Handreiking Hergebruik Bruggen</w:t>
        </w:r>
      </w:hyperlink>
      <w:r w:rsidR="2D38BA26">
        <w:rPr/>
        <w:t xml:space="preserve"> </w:t>
      </w:r>
      <w:r w:rsidRPr="36DC1E27" w:rsidR="2D38BA26">
        <w:rPr>
          <w:rFonts w:ascii="Verdana" w:hAnsi="Verdana" w:eastAsia="Verdana" w:cs="" w:asciiTheme="minorAscii" w:hAnsiTheme="minorAscii" w:eastAsiaTheme="minorAscii" w:cstheme="minorBidi"/>
          <w:color w:val="auto"/>
          <w:sz w:val="18"/>
          <w:szCs w:val="18"/>
          <w:lang w:eastAsia="en-US" w:bidi="ar-SA"/>
        </w:rPr>
        <w:t>(</w:t>
      </w:r>
      <w:r w:rsidRPr="36DC1E27" w:rsidR="17CDDB40">
        <w:rPr>
          <w:rFonts w:ascii="Verdana" w:hAnsi="Verdana" w:eastAsia="Verdana" w:cs="" w:asciiTheme="minorAscii" w:hAnsiTheme="minorAscii" w:eastAsiaTheme="minorAscii" w:cstheme="minorBidi"/>
          <w:color w:val="auto"/>
          <w:sz w:val="18"/>
          <w:szCs w:val="18"/>
          <w:lang w:eastAsia="en-US" w:bidi="ar-SA"/>
        </w:rPr>
        <w:t>circulaireviaducten@rws.nl</w:t>
      </w:r>
      <w:r w:rsidRPr="36DC1E27" w:rsidR="2D38BA26">
        <w:rPr>
          <w:rFonts w:ascii="Verdana" w:hAnsi="Verdana" w:eastAsia="Verdana" w:cs="" w:asciiTheme="minorAscii" w:hAnsiTheme="minorAscii" w:eastAsiaTheme="minorAscii" w:cstheme="minorBidi"/>
          <w:color w:val="auto"/>
          <w:sz w:val="18"/>
          <w:szCs w:val="18"/>
          <w:lang w:eastAsia="en-US" w:bidi="ar-SA"/>
        </w:rPr>
        <w:t>)</w:t>
      </w:r>
    </w:p>
    <w:p w:rsidR="16D02A57" w:rsidP="737B0B85" w:rsidRDefault="16D02A57" w14:paraId="52161B52" w14:textId="3D70B52F">
      <w:pPr>
        <w:pStyle w:val="Lijstalinea"/>
        <w:numPr>
          <w:ilvl w:val="0"/>
          <w:numId w:val="49"/>
        </w:numPr>
        <w:rPr>
          <w:strike w:val="0"/>
          <w:dstrike w:val="0"/>
          <w:noProof w:val="0"/>
          <w:color w:val="0563C1"/>
          <w:u w:val="single"/>
          <w:lang w:val="nl-NL"/>
        </w:rPr>
      </w:pPr>
      <w:hyperlink r:id="R3dfd9623fe7345a7">
        <w:r w:rsidRPr="36DC1E27" w:rsidR="16D02A57">
          <w:rPr>
            <w:rStyle w:val="Hyperlink"/>
            <w:strike w:val="0"/>
            <w:dstrike w:val="0"/>
            <w:noProof w:val="0"/>
            <w:color w:val="0563C1"/>
            <w:u w:val="single"/>
            <w:lang w:val="nl-NL"/>
          </w:rPr>
          <w:t>Handleiding Hergebruikscan</w:t>
        </w:r>
      </w:hyperlink>
      <w:r w:rsidRPr="36DC1E27" w:rsidR="3B01ABF7">
        <w:rPr>
          <w:rFonts w:ascii="Verdana" w:hAnsi="Verdana" w:eastAsia="Verdana" w:cs="" w:asciiTheme="minorAscii" w:hAnsiTheme="minorAscii" w:eastAsiaTheme="minorAscii" w:cstheme="minorBidi"/>
          <w:noProof w:val="0"/>
          <w:color w:val="auto"/>
          <w:sz w:val="18"/>
          <w:szCs w:val="18"/>
          <w:lang w:val="nl-NL" w:eastAsia="en-US" w:bidi="ar-SA"/>
        </w:rPr>
        <w:t xml:space="preserve"> </w:t>
      </w:r>
      <w:r w:rsidRPr="36DC1E27" w:rsidR="05728622">
        <w:rPr>
          <w:rFonts w:ascii="Verdana" w:hAnsi="Verdana" w:eastAsia="Verdana" w:cs="" w:asciiTheme="minorAscii" w:hAnsiTheme="minorAscii" w:eastAsiaTheme="minorAscii" w:cstheme="minorBidi"/>
          <w:noProof w:val="0"/>
          <w:color w:val="auto"/>
          <w:sz w:val="18"/>
          <w:szCs w:val="18"/>
          <w:lang w:val="nl-NL" w:eastAsia="en-US" w:bidi="ar-SA"/>
        </w:rPr>
        <w:t>(wouter.vandenberg@nebest.nl)</w:t>
      </w:r>
    </w:p>
    <w:p w:rsidR="77CA11A2" w:rsidP="2993E8A8" w:rsidRDefault="77CA11A2" w14:paraId="3DE0A5B4" w14:textId="6341D0CE">
      <w:pPr>
        <w:pStyle w:val="Lijstalinea"/>
        <w:numPr>
          <w:ilvl w:val="0"/>
          <w:numId w:val="49"/>
        </w:numPr>
        <w:rPr/>
      </w:pPr>
      <w:r w:rsidR="753A9E67">
        <w:rPr/>
        <w:t xml:space="preserve">Voor liggers is bij RWS een certificeringsprotocol ontwikkeld in het </w:t>
      </w:r>
      <w:r w:rsidR="753A9E67">
        <w:rPr/>
        <w:t>SBIR</w:t>
      </w:r>
      <w:r w:rsidR="7BB90436">
        <w:rPr/>
        <w:t xml:space="preserve"> </w:t>
      </w:r>
      <w:r w:rsidR="753A9E67">
        <w:rPr/>
        <w:t>project</w:t>
      </w:r>
      <w:r w:rsidR="753A9E67">
        <w:rPr/>
        <w:t xml:space="preserve"> liggers 2.0)</w:t>
      </w:r>
      <w:r w:rsidR="0D5F4383">
        <w:rPr/>
        <w:t xml:space="preserve"> </w:t>
      </w:r>
      <w:r w:rsidRPr="36DC1E27" w:rsidR="1CCA37AC">
        <w:rPr>
          <w:rFonts w:ascii="Verdana" w:hAnsi="Verdana" w:eastAsia="Verdana" w:cs="" w:asciiTheme="minorAscii" w:hAnsiTheme="minorAscii" w:eastAsiaTheme="minorAscii" w:cstheme="minorBidi"/>
          <w:color w:val="auto"/>
          <w:sz w:val="18"/>
          <w:szCs w:val="18"/>
          <w:lang w:eastAsia="en-US" w:bidi="ar-SA"/>
        </w:rPr>
        <w:t>(ruud.nijland@rws.nl)</w:t>
      </w:r>
    </w:p>
    <w:p w:rsidR="77CA11A2" w:rsidP="2993E8A8" w:rsidRDefault="77CA11A2" w14:paraId="4CEFED5F" w14:textId="4826C956">
      <w:pPr>
        <w:pStyle w:val="Lijstalinea"/>
        <w:numPr>
          <w:ilvl w:val="0"/>
          <w:numId w:val="49"/>
        </w:numPr>
        <w:rPr/>
      </w:pPr>
      <w:r w:rsidR="753A9E67">
        <w:rPr/>
        <w:t>Checklist gemeente Amsterdam (?)</w:t>
      </w:r>
    </w:p>
    <w:p w:rsidR="1381A3A1" w:rsidP="36DC1E27" w:rsidRDefault="1381A3A1" w14:paraId="2337013A" w14:textId="17A2FB6B">
      <w:pPr>
        <w:pStyle w:val="Lijstalinea"/>
        <w:numPr>
          <w:ilvl w:val="0"/>
          <w:numId w:val="49"/>
        </w:numPr>
        <w:jc w:val="both"/>
        <w:rPr>
          <w:rFonts w:ascii="Verdana" w:hAnsi="Verdana" w:eastAsia="Verdana" w:cs="" w:asciiTheme="minorAscii" w:hAnsiTheme="minorAscii" w:eastAsiaTheme="minorAscii" w:cstheme="minorBidi"/>
          <w:color w:val="auto"/>
          <w:sz w:val="18"/>
          <w:szCs w:val="18"/>
          <w:lang w:eastAsia="en-US" w:bidi="ar-SA"/>
        </w:rPr>
      </w:pPr>
      <w:hyperlink r:id="R18d8fee0af5c4ef6">
        <w:r w:rsidRPr="36DC1E27" w:rsidR="1381A3A1">
          <w:rPr>
            <w:rStyle w:val="Hyperlink"/>
          </w:rPr>
          <w:t>Wat leren we van de SBIR Circulaire Viaducten?</w:t>
        </w:r>
      </w:hyperlink>
      <w:r w:rsidR="1381A3A1">
        <w:rPr/>
        <w:t xml:space="preserve"> (</w:t>
      </w:r>
      <w:r w:rsidR="1381A3A1">
        <w:rPr/>
        <w:t>circulaireviaducten@rws.nl</w:t>
      </w:r>
      <w:r w:rsidR="1381A3A1">
        <w:rPr/>
        <w:t>)</w:t>
      </w:r>
    </w:p>
    <w:p w:rsidR="441B7ACB" w:rsidP="2993E8A8" w:rsidRDefault="00F11BBF" w14:paraId="60D59BA4" w14:textId="3E24E71A">
      <w:pPr>
        <w:pStyle w:val="Lijstalinea"/>
        <w:numPr>
          <w:ilvl w:val="0"/>
          <w:numId w:val="49"/>
        </w:numPr>
        <w:rPr/>
      </w:pPr>
      <w:hyperlink r:id="R364195c0175f4b36">
        <w:r w:rsidRPr="36DC1E27" w:rsidR="72299B49">
          <w:rPr>
            <w:rStyle w:val="Hyperlink"/>
          </w:rPr>
          <w:t>Multi-criteria decision making in circular infrastructure projects</w:t>
        </w:r>
      </w:hyperlink>
      <w:r w:rsidR="72299B49">
        <w:rPr/>
        <w:t xml:space="preserve"> 2</w:t>
      </w:r>
      <w:r w:rsidR="40B5BBAB">
        <w:rPr/>
        <w:t xml:space="preserve">023 </w:t>
      </w:r>
      <w:r w:rsidR="72299B49">
        <w:rPr/>
        <w:t>(Circular Viaduct at Hoog Burel) (Anoop Kumar Jha)</w:t>
      </w:r>
    </w:p>
    <w:p w:rsidR="2993E8A8" w:rsidP="2993E8A8" w:rsidRDefault="2993E8A8" w14:paraId="300169FB" w14:textId="487BF616">
      <w:pPr>
        <w:rPr>
          <w:b/>
          <w:bCs/>
        </w:rPr>
      </w:pPr>
    </w:p>
    <w:p w:rsidR="77CA11A2" w:rsidP="2993E8A8" w:rsidRDefault="77CA11A2" w14:paraId="4A5AE216" w14:textId="0B421950">
      <w:pPr>
        <w:pStyle w:val="Lijstalinea"/>
        <w:numPr>
          <w:ilvl w:val="0"/>
          <w:numId w:val="10"/>
        </w:numPr>
        <w:spacing w:line="259" w:lineRule="auto"/>
        <w:ind w:left="0"/>
        <w:rPr>
          <w:b/>
          <w:bCs/>
          <w:u w:val="single"/>
        </w:rPr>
      </w:pPr>
      <w:r w:rsidRPr="2993E8A8">
        <w:rPr>
          <w:b/>
          <w:bCs/>
          <w:u w:val="single"/>
        </w:rPr>
        <w:t>Modulair</w:t>
      </w:r>
    </w:p>
    <w:p w:rsidR="219B4E44" w:rsidP="2993E8A8" w:rsidRDefault="00F11BBF" w14:paraId="48A4DCC5" w14:textId="75DD0F42">
      <w:pPr>
        <w:pStyle w:val="Lijstalinea"/>
        <w:numPr>
          <w:ilvl w:val="0"/>
          <w:numId w:val="5"/>
        </w:numPr>
        <w:spacing w:line="259" w:lineRule="auto"/>
      </w:pPr>
      <w:hyperlink r:id="rId28">
        <w:r w:rsidRPr="2993E8A8" w:rsidR="219B4E44">
          <w:rPr>
            <w:rStyle w:val="Hyperlink"/>
          </w:rPr>
          <w:t>NTA Vaste Bruggen</w:t>
        </w:r>
      </w:hyperlink>
    </w:p>
    <w:p w:rsidR="782D84DB" w:rsidP="2993E8A8" w:rsidRDefault="00F11BBF" w14:paraId="48D4F6B3" w14:textId="5316AD30">
      <w:pPr>
        <w:pStyle w:val="Lijstalinea"/>
        <w:numPr>
          <w:ilvl w:val="0"/>
          <w:numId w:val="5"/>
        </w:numPr>
        <w:spacing w:line="259" w:lineRule="auto"/>
      </w:pPr>
      <w:hyperlink r:id="rId29">
        <w:r w:rsidRPr="2993E8A8" w:rsidR="782D84DB">
          <w:rPr>
            <w:rStyle w:val="Hyperlink"/>
          </w:rPr>
          <w:t>Eindrapport IFD in de Infrastructuur</w:t>
        </w:r>
      </w:hyperlink>
      <w:r w:rsidR="782D84DB">
        <w:t xml:space="preserve"> (2022)</w:t>
      </w:r>
    </w:p>
    <w:p w:rsidR="219B4E44" w:rsidP="2993E8A8" w:rsidRDefault="00F11BBF" w14:paraId="5AA50D2D" w14:textId="588A9E79">
      <w:pPr>
        <w:pStyle w:val="Lijstalinea"/>
        <w:numPr>
          <w:ilvl w:val="0"/>
          <w:numId w:val="5"/>
        </w:numPr>
        <w:spacing w:line="259" w:lineRule="auto"/>
        <w:rPr/>
      </w:pPr>
      <w:hyperlink r:id="R624a07652f0c4b4c">
        <w:r w:rsidRPr="4ED335F1" w:rsidR="0C47C97C">
          <w:rPr>
            <w:rStyle w:val="Hyperlink"/>
          </w:rPr>
          <w:t>De oogst van zeven jaar Industrieel, Flexibel en Demontabel Bouwen</w:t>
        </w:r>
      </w:hyperlink>
      <w:r w:rsidR="0C47C97C">
        <w:rPr/>
        <w:t xml:space="preserve"> (2007)</w:t>
      </w:r>
    </w:p>
    <w:p w:rsidR="53CAAB03" w:rsidP="116E7DFA" w:rsidRDefault="53CAAB03" w14:paraId="05797FEA" w14:textId="42F80047">
      <w:pPr>
        <w:pStyle w:val="Lijstalinea"/>
        <w:numPr>
          <w:ilvl w:val="0"/>
          <w:numId w:val="5"/>
        </w:numPr>
        <w:suppressLineNumbers w:val="0"/>
        <w:bidi w:val="0"/>
        <w:spacing w:before="0" w:beforeAutospacing="off" w:after="0" w:afterAutospacing="off" w:line="259" w:lineRule="auto"/>
        <w:ind w:left="720" w:right="0" w:hanging="360"/>
        <w:jc w:val="left"/>
        <w:rPr>
          <w:rStyle w:val="Hyperlink"/>
        </w:rPr>
      </w:pPr>
      <w:hyperlink r:id="R3ac74785458c43de">
        <w:r w:rsidRPr="116E7DFA" w:rsidR="4D33A4B3">
          <w:rPr>
            <w:rStyle w:val="Hyperlink"/>
          </w:rPr>
          <w:t>Leidraad Toekomstig Hergebruik</w:t>
        </w:r>
      </w:hyperlink>
    </w:p>
    <w:p w:rsidR="1B2C6918" w:rsidP="116E7DFA" w:rsidRDefault="1B2C6918" w14:paraId="28DA5ECA" w14:textId="36988B4F">
      <w:pPr>
        <w:pStyle w:val="Lijstalinea"/>
        <w:numPr>
          <w:ilvl w:val="0"/>
          <w:numId w:val="5"/>
        </w:numPr>
        <w:suppressLineNumbers w:val="0"/>
        <w:bidi w:val="0"/>
        <w:spacing w:before="0" w:beforeAutospacing="off" w:after="0" w:afterAutospacing="off" w:line="259" w:lineRule="auto"/>
        <w:ind w:left="720" w:right="0" w:hanging="360"/>
        <w:jc w:val="left"/>
        <w:rPr>
          <w:noProof w:val="0"/>
          <w:lang w:val="nl-NL"/>
        </w:rPr>
      </w:pPr>
      <w:hyperlink r:id="Rf97e01bd4429424e">
        <w:r w:rsidRPr="116E7DFA" w:rsidR="1B2C6918">
          <w:rPr>
            <w:rStyle w:val="Hyperlink"/>
            <w:noProof w:val="0"/>
            <w:lang w:val="nl-NL"/>
          </w:rPr>
          <w:t>Nieuwe methode voor beoordeling losmaakbaarheid in de GWW gelanceerd</w:t>
        </w:r>
      </w:hyperlink>
      <w:r w:rsidRPr="116E7DFA" w:rsidR="1B2C6918">
        <w:rPr>
          <w:noProof w:val="0"/>
          <w:lang w:val="nl-NL"/>
        </w:rPr>
        <w:t xml:space="preserve"> (2023)</w:t>
      </w:r>
    </w:p>
    <w:p w:rsidR="2993E8A8" w:rsidP="2993E8A8" w:rsidRDefault="2993E8A8" w14:paraId="09C8DBAA" w14:textId="3B6448D4">
      <w:pPr>
        <w:spacing w:line="259" w:lineRule="auto"/>
        <w:rPr>
          <w:b w:val="1"/>
          <w:bCs w:val="1"/>
          <w:u w:val="single"/>
        </w:rPr>
      </w:pPr>
    </w:p>
    <w:p w:rsidR="0E0260A6" w:rsidP="4ED335F1" w:rsidRDefault="0E0260A6" w14:paraId="72E46260" w14:textId="0DC060DF">
      <w:pPr>
        <w:pStyle w:val="Lijstalinea"/>
        <w:numPr>
          <w:ilvl w:val="0"/>
          <w:numId w:val="10"/>
        </w:numPr>
        <w:suppressLineNumbers w:val="0"/>
        <w:bidi w:val="0"/>
        <w:spacing w:before="0" w:beforeAutospacing="off" w:after="0" w:afterAutospacing="off" w:line="259" w:lineRule="auto"/>
        <w:ind w:left="0" w:right="0" w:hanging="360"/>
        <w:jc w:val="left"/>
        <w:rPr>
          <w:b w:val="1"/>
          <w:bCs w:val="1"/>
          <w:u w:val="single"/>
        </w:rPr>
      </w:pPr>
      <w:r w:rsidRPr="116E7DFA" w:rsidR="18C4F8C6">
        <w:rPr>
          <w:b w:val="1"/>
          <w:bCs w:val="1"/>
          <w:u w:val="single"/>
        </w:rPr>
        <w:t>Hout</w:t>
      </w:r>
    </w:p>
    <w:p w:rsidR="320FAA80" w:rsidP="116E7DFA" w:rsidRDefault="320FAA80" w14:paraId="10485403" w14:textId="778DC9EC">
      <w:pPr>
        <w:pStyle w:val="Lijstalinea"/>
        <w:numPr>
          <w:ilvl w:val="0"/>
          <w:numId w:val="4"/>
        </w:numPr>
        <w:spacing w:line="259" w:lineRule="auto"/>
        <w:rPr>
          <w:rStyle w:val="Hyperlink"/>
        </w:rPr>
      </w:pPr>
      <w:hyperlink r:id="R947641724f884edf">
        <w:r w:rsidRPr="116E7DFA" w:rsidR="320FAA80">
          <w:rPr>
            <w:rStyle w:val="Hyperlink"/>
          </w:rPr>
          <w:t>Factsheet</w:t>
        </w:r>
        <w:r w:rsidRPr="116E7DFA" w:rsidR="320FAA80">
          <w:rPr>
            <w:rStyle w:val="Hyperlink"/>
          </w:rPr>
          <w:t xml:space="preserve"> Houten Bruggen</w:t>
        </w:r>
      </w:hyperlink>
    </w:p>
    <w:p w:rsidR="1467981F" w:rsidP="4ED335F1" w:rsidRDefault="1467981F" w14:paraId="2C406A49" w14:textId="5F971087">
      <w:pPr>
        <w:pStyle w:val="Lijstalinea"/>
        <w:numPr>
          <w:ilvl w:val="0"/>
          <w:numId w:val="4"/>
        </w:numPr>
        <w:spacing w:line="259" w:lineRule="auto"/>
        <w:rPr>
          <w:rStyle w:val="Hyperlink"/>
        </w:rPr>
      </w:pPr>
      <w:hyperlink r:id="R4df175a1078e4998">
        <w:r w:rsidRPr="116E7DFA" w:rsidR="4A1EA593">
          <w:rPr>
            <w:rStyle w:val="Hyperlink"/>
          </w:rPr>
          <w:t>Kennis en Ervaring Houten Verkeersbruggen</w:t>
        </w:r>
      </w:hyperlink>
      <w:r w:rsidR="4A1EA593">
        <w:rPr/>
        <w:t xml:space="preserve"> (2020)</w:t>
      </w:r>
    </w:p>
    <w:p w:rsidR="0E0260A6" w:rsidP="116E7DFA" w:rsidRDefault="0E0260A6" w14:paraId="3AF7CDF5" w14:textId="16B1C426">
      <w:pPr>
        <w:pStyle w:val="Lijstalinea"/>
        <w:numPr>
          <w:ilvl w:val="0"/>
          <w:numId w:val="4"/>
        </w:numPr>
        <w:spacing w:line="259" w:lineRule="auto"/>
        <w:rPr>
          <w:rStyle w:val="Hyperlink"/>
        </w:rPr>
      </w:pPr>
      <w:hyperlink r:id="Ra561480fc23b48cf">
        <w:r w:rsidRPr="116E7DFA" w:rsidR="18C4F8C6">
          <w:rPr>
            <w:rStyle w:val="Hyperlink"/>
          </w:rPr>
          <w:t>Kennisbundel Hout in de GWW</w:t>
        </w:r>
      </w:hyperlink>
    </w:p>
    <w:p w:rsidR="101F46E4" w:rsidP="116E7DFA" w:rsidRDefault="101F46E4" w14:paraId="1A2D5F41" w14:textId="1A502924">
      <w:pPr>
        <w:pStyle w:val="Lijstalinea"/>
        <w:numPr>
          <w:ilvl w:val="0"/>
          <w:numId w:val="4"/>
        </w:numPr>
        <w:spacing w:line="259" w:lineRule="auto"/>
        <w:rPr/>
      </w:pPr>
      <w:hyperlink r:id="R49d3fb7cbcbb4d3d">
        <w:r w:rsidRPr="116E7DFA" w:rsidR="101F46E4">
          <w:rPr>
            <w:rStyle w:val="Hyperlink"/>
            <w:noProof w:val="0"/>
            <w:lang w:val="nl-NL"/>
          </w:rPr>
          <w:t>Handboek Hout in de grond-, weg- en waterbouw</w:t>
        </w:r>
      </w:hyperlink>
    </w:p>
    <w:p w:rsidR="0E0260A6" w:rsidP="116E7DFA" w:rsidRDefault="0E0260A6" w14:paraId="5D427CD9" w14:textId="7120D79A">
      <w:pPr>
        <w:pStyle w:val="Lijstalinea"/>
        <w:numPr>
          <w:ilvl w:val="0"/>
          <w:numId w:val="4"/>
        </w:numPr>
        <w:spacing w:line="259" w:lineRule="auto"/>
        <w:rPr>
          <w:rStyle w:val="Hyperlink"/>
        </w:rPr>
      </w:pPr>
      <w:hyperlink r:id="R985f8f0395e04f9c">
        <w:r w:rsidRPr="116E7DFA" w:rsidR="18C4F8C6">
          <w:rPr>
            <w:rStyle w:val="Hyperlink"/>
          </w:rPr>
          <w:t xml:space="preserve">Houten </w:t>
        </w:r>
        <w:r w:rsidRPr="116E7DFA" w:rsidR="18C4F8C6">
          <w:rPr>
            <w:rStyle w:val="Hyperlink"/>
          </w:rPr>
          <w:t>verkeersbruggen :</w:t>
        </w:r>
        <w:r w:rsidRPr="116E7DFA" w:rsidR="18C4F8C6">
          <w:rPr>
            <w:rStyle w:val="Hyperlink"/>
          </w:rPr>
          <w:t xml:space="preserve"> kennis en ervaringen - Rijkswaterstaat Publicatie Platform</w:t>
        </w:r>
      </w:hyperlink>
    </w:p>
    <w:p w:rsidR="6A75691B" w:rsidP="116E7DFA" w:rsidRDefault="6A75691B" w14:paraId="2D00AE26" w14:textId="0C79A405">
      <w:pPr>
        <w:pStyle w:val="Lijstalinea"/>
        <w:numPr>
          <w:ilvl w:val="0"/>
          <w:numId w:val="4"/>
        </w:numPr>
        <w:spacing w:line="259" w:lineRule="auto"/>
        <w:rPr>
          <w:noProof w:val="0"/>
          <w:color w:val="1D1D1B"/>
          <w:lang w:val="nl-NL"/>
        </w:rPr>
      </w:pPr>
      <w:hyperlink r:id="R0651e20467d34b66">
        <w:r w:rsidRPr="7F13963F" w:rsidR="6A75691B">
          <w:rPr>
            <w:rStyle w:val="Hyperlink"/>
            <w:noProof w:val="0"/>
            <w:color w:val="1D1D1B"/>
            <w:lang w:val="nl-NL"/>
          </w:rPr>
          <w:t>https://www.houtindegww.nl/technische-info/rapporten/</w:t>
        </w:r>
      </w:hyperlink>
    </w:p>
    <w:p w:rsidR="0E0260A6" w:rsidP="4ED335F1" w:rsidRDefault="0E0260A6" w14:paraId="1BC27241" w14:textId="5ED809A2">
      <w:pPr>
        <w:pStyle w:val="Lijstalinea"/>
        <w:numPr>
          <w:ilvl w:val="0"/>
          <w:numId w:val="4"/>
        </w:numPr>
        <w:spacing w:line="259" w:lineRule="auto"/>
        <w:rPr/>
      </w:pPr>
      <w:hyperlink r:id="Ra4da13f5fac64ce1">
        <w:r w:rsidRPr="116E7DFA" w:rsidR="18C4F8C6">
          <w:rPr>
            <w:rStyle w:val="Hyperlink"/>
          </w:rPr>
          <w:t>Entwurf von Holzbrücken | INFORMATIONSDIENST HOLZ (informationsdienst-holz.de)</w:t>
        </w:r>
      </w:hyperlink>
    </w:p>
    <w:p w:rsidR="0E0260A6" w:rsidP="4ED335F1" w:rsidRDefault="0E0260A6" w14:paraId="4F0B9DD0" w14:textId="36A4F4FB">
      <w:pPr>
        <w:pStyle w:val="Lijstalinea"/>
        <w:numPr>
          <w:ilvl w:val="0"/>
          <w:numId w:val="4"/>
        </w:numPr>
        <w:rPr/>
      </w:pPr>
      <w:hyperlink r:id="R7a6630260fec4a05">
        <w:r w:rsidRPr="116E7DFA" w:rsidR="18C4F8C6">
          <w:rPr>
            <w:rStyle w:val="Hyperlink"/>
          </w:rPr>
          <w:t>Whitepaper Op Weg met Hout</w:t>
        </w:r>
      </w:hyperlink>
      <w:r w:rsidR="18C4F8C6">
        <w:rPr/>
        <w:t xml:space="preserve"> (ARUP)</w:t>
      </w:r>
    </w:p>
    <w:p w:rsidR="58CCCBA0" w:rsidP="4ED335F1" w:rsidRDefault="58CCCBA0" w14:paraId="7F211C94" w14:textId="29BA6C32">
      <w:pPr>
        <w:pStyle w:val="Lijstalinea"/>
        <w:numPr>
          <w:ilvl w:val="0"/>
          <w:numId w:val="4"/>
        </w:numPr>
        <w:rPr>
          <w:strike w:val="0"/>
          <w:dstrike w:val="0"/>
          <w:noProof w:val="0"/>
          <w:color w:val="007BC7" w:themeColor="accent2" w:themeTint="FF" w:themeShade="FF"/>
          <w:u w:val="single"/>
          <w:lang w:val="nl-NL"/>
        </w:rPr>
      </w:pPr>
      <w:hyperlink r:id="R4b84d3aee1684a0f">
        <w:r w:rsidRPr="116E7DFA" w:rsidR="2B8611B6">
          <w:rPr>
            <w:rStyle w:val="Hyperlink"/>
            <w:strike w:val="0"/>
            <w:dstrike w:val="0"/>
            <w:noProof w:val="0"/>
            <w:color w:val="007AC7"/>
            <w:u w:val="single"/>
            <w:lang w:val="nl-NL"/>
          </w:rPr>
          <w:t>Dashboard Hout in de GWW</w:t>
        </w:r>
      </w:hyperlink>
    </w:p>
    <w:p w:rsidR="58CCCBA0" w:rsidP="4ED335F1" w:rsidRDefault="58CCCBA0" w14:paraId="12D2D169" w14:textId="7B7164A2">
      <w:pPr>
        <w:pStyle w:val="Lijstalinea"/>
        <w:numPr>
          <w:ilvl w:val="0"/>
          <w:numId w:val="4"/>
        </w:numPr>
        <w:spacing w:before="0" w:beforeAutospacing="off" w:after="0" w:afterAutospacing="off"/>
        <w:rPr>
          <w:strike w:val="0"/>
          <w:dstrike w:val="0"/>
          <w:noProof w:val="0"/>
          <w:color w:val="007BC7" w:themeColor="accent2" w:themeTint="FF" w:themeShade="FF"/>
          <w:u w:val="single"/>
          <w:lang w:val="nl-NL"/>
        </w:rPr>
      </w:pPr>
      <w:hyperlink r:id="R1f4ec7ada0ef4755">
        <w:r w:rsidRPr="116E7DFA" w:rsidR="2B8611B6">
          <w:rPr>
            <w:rStyle w:val="Hyperlink"/>
            <w:strike w:val="0"/>
            <w:dstrike w:val="0"/>
            <w:noProof w:val="0"/>
            <w:color w:val="007AC7"/>
            <w:u w:val="single"/>
            <w:lang w:val="nl-NL"/>
          </w:rPr>
          <w:t>Analyse/Conclusie Hout in de GWW</w:t>
        </w:r>
      </w:hyperlink>
    </w:p>
    <w:p w:rsidR="58CCCBA0" w:rsidP="4ED335F1" w:rsidRDefault="58CCCBA0" w14:paraId="777D56B8" w14:textId="65D45083">
      <w:pPr>
        <w:pStyle w:val="Lijstalinea"/>
        <w:numPr>
          <w:ilvl w:val="0"/>
          <w:numId w:val="4"/>
        </w:numPr>
        <w:spacing w:before="0" w:beforeAutospacing="off" w:after="0" w:afterAutospacing="off"/>
        <w:rPr>
          <w:strike w:val="0"/>
          <w:dstrike w:val="0"/>
          <w:noProof w:val="0"/>
          <w:color w:val="007BC7" w:themeColor="accent2" w:themeTint="FF" w:themeShade="FF"/>
          <w:u w:val="single"/>
          <w:lang w:val="nl-NL"/>
        </w:rPr>
      </w:pPr>
      <w:hyperlink r:id="R9a55ff75a9f244b0">
        <w:r w:rsidRPr="116E7DFA" w:rsidR="2B8611B6">
          <w:rPr>
            <w:rStyle w:val="Hyperlink"/>
            <w:strike w:val="0"/>
            <w:dstrike w:val="0"/>
            <w:noProof w:val="0"/>
            <w:color w:val="007AC7"/>
            <w:u w:val="single"/>
            <w:lang w:val="nl-NL"/>
          </w:rPr>
          <w:t>Routekaart van Boom naar Brug</w:t>
        </w:r>
      </w:hyperlink>
    </w:p>
    <w:p w:rsidR="58CCCBA0" w:rsidP="116E7DFA" w:rsidRDefault="58CCCBA0" w14:paraId="399BD1C9" w14:textId="36739647">
      <w:pPr>
        <w:pStyle w:val="Lijstalinea"/>
        <w:numPr>
          <w:ilvl w:val="0"/>
          <w:numId w:val="4"/>
        </w:numPr>
        <w:spacing w:before="0" w:beforeAutospacing="off" w:after="0" w:afterAutospacing="off"/>
        <w:rPr>
          <w:strike w:val="0"/>
          <w:dstrike w:val="0"/>
          <w:noProof w:val="0"/>
          <w:color w:val="007AC7" w:themeColor="accent2" w:themeTint="FF" w:themeShade="FF"/>
          <w:u w:val="single"/>
          <w:lang w:val="nl-NL"/>
        </w:rPr>
      </w:pPr>
      <w:r w:rsidRPr="116E7DFA" w:rsidR="2B8611B6">
        <w:rPr>
          <w:noProof w:val="0"/>
          <w:lang w:val="nl-NL"/>
        </w:rPr>
        <w:t xml:space="preserve">Reeks van (verslagen van) </w:t>
      </w:r>
      <w:hyperlink r:id="R71e250d80c4e4ea8">
        <w:r w:rsidRPr="116E7DFA" w:rsidR="2B8611B6">
          <w:rPr>
            <w:rStyle w:val="Hyperlink"/>
            <w:strike w:val="0"/>
            <w:dstrike w:val="0"/>
            <w:noProof w:val="0"/>
            <w:color w:val="007AC7"/>
            <w:u w:val="single"/>
            <w:lang w:val="nl-NL"/>
          </w:rPr>
          <w:t>Verdiepingssessies via de Bouwcampus</w:t>
        </w:r>
      </w:hyperlink>
    </w:p>
    <w:p w:rsidR="0DAA20B5" w:rsidP="116E7DFA" w:rsidRDefault="0DAA20B5" w14:paraId="104A5802" w14:textId="2138923D">
      <w:pPr>
        <w:pStyle w:val="Lijstalinea"/>
        <w:numPr>
          <w:ilvl w:val="0"/>
          <w:numId w:val="4"/>
        </w:numPr>
        <w:spacing w:before="0" w:beforeAutospacing="off" w:after="0" w:afterAutospacing="off"/>
        <w:rPr/>
      </w:pPr>
      <w:hyperlink r:id="R8a0da5211b6d42ac">
        <w:r w:rsidRPr="66928602" w:rsidR="0DAA20B5">
          <w:rPr>
            <w:rStyle w:val="Hyperlink"/>
            <w:noProof w:val="0"/>
            <w:lang w:val="nl-NL"/>
          </w:rPr>
          <w:t xml:space="preserve">VPRO </w:t>
        </w:r>
        <w:r w:rsidRPr="66928602" w:rsidR="5E1C93A3">
          <w:rPr>
            <w:rStyle w:val="Hyperlink"/>
            <w:noProof w:val="0"/>
            <w:lang w:val="nl-NL"/>
          </w:rPr>
          <w:t>T</w:t>
        </w:r>
        <w:r w:rsidRPr="66928602" w:rsidR="0DAA20B5">
          <w:rPr>
            <w:rStyle w:val="Hyperlink"/>
            <w:noProof w:val="0"/>
            <w:lang w:val="nl-NL"/>
          </w:rPr>
          <w:t>egenlicht</w:t>
        </w:r>
      </w:hyperlink>
      <w:r w:rsidRPr="66928602" w:rsidR="0DAA20B5">
        <w:rPr>
          <w:noProof w:val="0"/>
          <w:color w:val="1D1D1B"/>
          <w:lang w:val="nl-NL"/>
        </w:rPr>
        <w:t xml:space="preserve"> </w:t>
      </w:r>
      <w:r w:rsidRPr="66928602" w:rsidR="0DAA20B5">
        <w:rPr>
          <w:noProof w:val="0"/>
          <w:color w:val="1D1D1B"/>
          <w:lang w:val="nl-NL"/>
        </w:rPr>
        <w:t>geeft</w:t>
      </w:r>
      <w:r w:rsidRPr="66928602" w:rsidR="0DAA20B5">
        <w:rPr>
          <w:noProof w:val="0"/>
          <w:color w:val="1D1D1B"/>
          <w:lang w:val="nl-NL"/>
        </w:rPr>
        <w:t xml:space="preserve"> aandacht aan </w:t>
      </w:r>
      <w:r w:rsidRPr="66928602" w:rsidR="0DAA20B5">
        <w:rPr>
          <w:noProof w:val="0"/>
          <w:color w:val="1D1D1B"/>
          <w:lang w:val="nl-NL"/>
        </w:rPr>
        <w:t>Biobased</w:t>
      </w:r>
      <w:r w:rsidRPr="66928602" w:rsidR="0DAA20B5">
        <w:rPr>
          <w:noProof w:val="0"/>
          <w:color w:val="1D1D1B"/>
          <w:lang w:val="nl-NL"/>
        </w:rPr>
        <w:t xml:space="preserve"> bruggen</w:t>
      </w:r>
    </w:p>
    <w:p w:rsidR="2D88C4A0" w:rsidP="66928602" w:rsidRDefault="2D88C4A0" w14:paraId="30CFEB47" w14:textId="4C6E2492">
      <w:pPr>
        <w:pStyle w:val="Lijstalinea"/>
        <w:numPr>
          <w:ilvl w:val="0"/>
          <w:numId w:val="4"/>
        </w:numPr>
        <w:spacing w:before="0" w:beforeAutospacing="off" w:after="0" w:afterAutospacing="off"/>
        <w:rPr>
          <w:noProof w:val="0"/>
          <w:color w:val="1D1D1B"/>
          <w:lang w:val="nl-NL"/>
        </w:rPr>
      </w:pPr>
      <w:r w:rsidRPr="66928602" w:rsidR="2D88C4A0">
        <w:rPr>
          <w:rFonts w:ascii="Verdana" w:hAnsi="Verdana" w:eastAsia="Verdana" w:cs="Verdana"/>
          <w:noProof w:val="0"/>
          <w:sz w:val="18"/>
          <w:szCs w:val="18"/>
          <w:lang w:val="nl-NL"/>
        </w:rPr>
        <w:t xml:space="preserve">Master Thesis TU Delft </w:t>
      </w:r>
      <w:hyperlink r:id="Ra9699895d2cc47ea">
        <w:r w:rsidRPr="66928602" w:rsidR="2D88C4A0">
          <w:rPr>
            <w:rStyle w:val="Hyperlink"/>
            <w:rFonts w:ascii="Verdana" w:hAnsi="Verdana" w:eastAsia="Verdana" w:cs="Verdana"/>
            <w:noProof w:val="0"/>
            <w:sz w:val="18"/>
            <w:szCs w:val="18"/>
            <w:lang w:val="nl-NL"/>
          </w:rPr>
          <w:t>Modulaire Houten Verkeersbrug</w:t>
        </w:r>
      </w:hyperlink>
    </w:p>
    <w:p w:rsidR="4ED335F1" w:rsidP="4ED335F1" w:rsidRDefault="4ED335F1" w14:paraId="44441C6D" w14:textId="5AAF2BFB">
      <w:pPr>
        <w:pStyle w:val="Standaard"/>
        <w:spacing w:line="259" w:lineRule="auto"/>
        <w:rPr>
          <w:b w:val="1"/>
          <w:bCs w:val="1"/>
          <w:u w:val="single"/>
        </w:rPr>
      </w:pPr>
    </w:p>
    <w:p w:rsidR="34B6D539" w:rsidP="2993E8A8" w:rsidRDefault="34B6D539" w14:paraId="5376211B" w14:textId="06A1A434">
      <w:pPr>
        <w:pStyle w:val="Lijstalinea"/>
        <w:numPr>
          <w:ilvl w:val="0"/>
          <w:numId w:val="10"/>
        </w:numPr>
        <w:spacing w:line="259" w:lineRule="auto"/>
        <w:ind w:left="0"/>
        <w:rPr>
          <w:b/>
          <w:bCs/>
          <w:u w:val="single"/>
        </w:rPr>
      </w:pPr>
      <w:r w:rsidRPr="7F13963F" w:rsidR="178D8D75">
        <w:rPr>
          <w:b w:val="1"/>
          <w:bCs w:val="1"/>
          <w:u w:val="single"/>
        </w:rPr>
        <w:t>Biobased</w:t>
      </w:r>
    </w:p>
    <w:p w:rsidR="77204DD8" w:rsidP="7F13963F" w:rsidRDefault="77204DD8" w14:paraId="7AFFD84F" w14:textId="4CEFFE99">
      <w:pPr>
        <w:pStyle w:val="Lijstalinea"/>
        <w:numPr>
          <w:ilvl w:val="0"/>
          <w:numId w:val="4"/>
        </w:numPr>
        <w:spacing w:line="259" w:lineRule="auto"/>
        <w:rPr/>
      </w:pPr>
      <w:r w:rsidRPr="7F13963F" w:rsidR="77204DD8">
        <w:rPr>
          <w:noProof w:val="0"/>
          <w:color w:val="1D1D1B"/>
          <w:lang w:val="nl-NL"/>
        </w:rPr>
        <w:t xml:space="preserve">Verschillende rapporten aangaande </w:t>
      </w:r>
      <w:r w:rsidRPr="7F13963F" w:rsidR="77204DD8">
        <w:rPr>
          <w:noProof w:val="0"/>
          <w:color w:val="1D1D1B"/>
          <w:lang w:val="nl-NL"/>
        </w:rPr>
        <w:t>Biobased</w:t>
      </w:r>
      <w:r w:rsidRPr="7F13963F" w:rsidR="77204DD8">
        <w:rPr>
          <w:noProof w:val="0"/>
          <w:color w:val="1D1D1B"/>
          <w:lang w:val="nl-NL"/>
        </w:rPr>
        <w:t xml:space="preserve"> Bruggen: ...</w:t>
      </w:r>
    </w:p>
    <w:p w:rsidR="52111EAD" w:rsidP="52111EAD" w:rsidRDefault="00F11BBF" w14:paraId="0E0E2079" w14:textId="0F6B432F">
      <w:pPr>
        <w:pStyle w:val="Lijstalinea"/>
        <w:numPr>
          <w:ilvl w:val="0"/>
          <w:numId w:val="4"/>
        </w:numPr>
        <w:spacing w:line="259" w:lineRule="auto"/>
        <w:rPr/>
      </w:pPr>
      <w:r w:rsidR="0B737A2A">
        <w:rPr/>
        <w:t>Nationale Kennisbank Biobasedbouwen.nl</w:t>
      </w:r>
      <w:r w:rsidR="63866B9F">
        <w:rPr/>
        <w:t xml:space="preserve"> (Weinig Infra)</w:t>
      </w:r>
      <w:r w:rsidR="3DE0CB25">
        <w:rPr/>
        <w:t xml:space="preserve"> 5.000 fiets- en </w:t>
      </w:r>
      <w:r w:rsidR="3DE0CB25">
        <w:rPr/>
        <w:t>voetgangerbruggen</w:t>
      </w:r>
      <w:r w:rsidR="3DE0CB25">
        <w:rPr/>
        <w:t xml:space="preserve"> voorzien van </w:t>
      </w:r>
      <w:r w:rsidR="3DE0CB25">
        <w:rPr/>
        <w:t>biobased</w:t>
      </w:r>
      <w:r w:rsidR="3DE0CB25">
        <w:rPr/>
        <w:t xml:space="preserve"> elementen</w:t>
      </w:r>
    </w:p>
    <w:p w:rsidR="349C4E62" w:rsidP="116E7DFA" w:rsidRDefault="349C4E62" w14:paraId="6E08B516" w14:textId="2394ED9E">
      <w:pPr>
        <w:pStyle w:val="Lijstalinea"/>
        <w:numPr>
          <w:ilvl w:val="0"/>
          <w:numId w:val="4"/>
        </w:numPr>
        <w:spacing w:before="0" w:beforeAutospacing="off" w:after="0" w:afterAutospacing="off"/>
        <w:rPr>
          <w:noProof w:val="0"/>
          <w:color w:val="1D1D1B"/>
          <w:lang w:val="nl-NL"/>
        </w:rPr>
      </w:pPr>
      <w:r w:rsidRPr="7F13963F" w:rsidR="349C4E62">
        <w:rPr>
          <w:noProof w:val="0"/>
          <w:color w:val="1D1D1B"/>
          <w:lang w:val="nl-NL"/>
        </w:rPr>
        <w:t>Urgente belofte van Biobased Bouwen</w:t>
      </w:r>
    </w:p>
    <w:p w:rsidR="349C4E62" w:rsidP="116E7DFA" w:rsidRDefault="349C4E62" w14:paraId="55DC8A66" w14:textId="6DBC075D">
      <w:pPr>
        <w:pStyle w:val="Lijstalinea"/>
        <w:numPr>
          <w:ilvl w:val="0"/>
          <w:numId w:val="4"/>
        </w:numPr>
        <w:tabs>
          <w:tab w:val="left" w:leader="none" w:pos="708"/>
        </w:tabs>
        <w:spacing w:after="0" w:afterAutospacing="off"/>
        <w:rPr/>
      </w:pPr>
      <w:hyperlink r:id="R9b48e93bef2c4e4e">
        <w:r w:rsidRPr="7F13963F" w:rsidR="349C4E62">
          <w:rPr>
            <w:rStyle w:val="Hyperlink"/>
            <w:rFonts w:ascii="Verdana" w:hAnsi="Verdana" w:eastAsia="Verdana" w:cs="Verdana"/>
            <w:strike w:val="0"/>
            <w:dstrike w:val="0"/>
            <w:noProof w:val="0"/>
            <w:color w:val="007AC7"/>
            <w:sz w:val="18"/>
            <w:szCs w:val="18"/>
            <w:u w:val="single"/>
            <w:lang w:val="nl-NL"/>
          </w:rPr>
          <w:t>https://circulairebouweconomie.nl/wp-content/uploads/2022/12/De-urgente-belofte-van-biobased-bouwen-Transitieteam-CBE-RVO-RWS-dec-2022.pdf</w:t>
        </w:r>
      </w:hyperlink>
    </w:p>
    <w:p w:rsidR="2993E8A8" w:rsidP="2993E8A8" w:rsidRDefault="2993E8A8" w14:paraId="73B2C767" w14:textId="02386C35">
      <w:pPr>
        <w:rPr>
          <w:b w:val="1"/>
          <w:bCs w:val="1"/>
        </w:rPr>
      </w:pPr>
    </w:p>
    <w:p w:rsidR="4100DB93" w:rsidP="4ED335F1" w:rsidRDefault="4100DB93" w14:paraId="77084D46" w14:textId="7C0BF8FA">
      <w:pPr>
        <w:pStyle w:val="Lijstalinea"/>
        <w:numPr>
          <w:ilvl w:val="0"/>
          <w:numId w:val="10"/>
        </w:numPr>
        <w:suppressLineNumbers w:val="0"/>
        <w:bidi w:val="0"/>
        <w:spacing w:before="0" w:beforeAutospacing="off" w:after="0" w:afterAutospacing="off" w:line="259" w:lineRule="auto"/>
        <w:ind w:left="0" w:right="0" w:hanging="360"/>
        <w:jc w:val="left"/>
        <w:rPr>
          <w:b w:val="1"/>
          <w:bCs w:val="1"/>
          <w:u w:val="single"/>
        </w:rPr>
      </w:pPr>
      <w:r w:rsidRPr="4ED335F1" w:rsidR="4100DB93">
        <w:rPr>
          <w:b w:val="1"/>
          <w:bCs w:val="1"/>
          <w:u w:val="single"/>
        </w:rPr>
        <w:t>Circulair Ontwerpen</w:t>
      </w:r>
    </w:p>
    <w:p w:rsidR="1FFD7484" w:rsidP="4ED335F1" w:rsidRDefault="1FFD7484" w14:paraId="3548A92A" w14:textId="64D388C0">
      <w:pPr>
        <w:pStyle w:val="Lijstalinea"/>
        <w:numPr>
          <w:ilvl w:val="0"/>
          <w:numId w:val="49"/>
        </w:numPr>
        <w:rPr/>
      </w:pPr>
      <w:hyperlink r:id="R3d9d5a7dd7bb4e1f">
        <w:r w:rsidRPr="36DC1E27" w:rsidR="1FFD7484">
          <w:rPr>
            <w:rStyle w:val="Hyperlink"/>
          </w:rPr>
          <w:t>Variantenstudie Balgzandbrug</w:t>
        </w:r>
      </w:hyperlink>
      <w:r w:rsidR="1FFD7484">
        <w:rPr/>
        <w:t xml:space="preserve"> (2020)</w:t>
      </w:r>
    </w:p>
    <w:p w:rsidR="4100DB93" w:rsidP="4ED335F1" w:rsidRDefault="4100DB93" w14:paraId="6D71B75E">
      <w:pPr>
        <w:pStyle w:val="Lijstalinea"/>
        <w:numPr>
          <w:ilvl w:val="0"/>
          <w:numId w:val="49"/>
        </w:numPr>
        <w:rPr/>
      </w:pPr>
      <w:r w:rsidR="4100DB93">
        <w:rPr/>
        <w:t>De Digitale Bouwkeet (Tjibbe Winkler, Bruggencampus)</w:t>
      </w:r>
    </w:p>
    <w:p w:rsidR="4100DB93" w:rsidP="4ED335F1" w:rsidRDefault="4100DB93" w14:paraId="56EA0239" w14:textId="00F3D48E">
      <w:pPr>
        <w:pStyle w:val="Lijstalinea"/>
        <w:numPr>
          <w:ilvl w:val="0"/>
          <w:numId w:val="49"/>
        </w:numPr>
        <w:rPr>
          <w:rFonts w:ascii="Verdana" w:hAnsi="Verdana" w:asciiTheme="majorAscii" w:hAnsiTheme="majorAscii"/>
        </w:rPr>
      </w:pPr>
      <w:hyperlink r:id="R2cad9824d15a4a84">
        <w:r w:rsidRPr="36DC1E27" w:rsidR="0E93C7DA">
          <w:rPr>
            <w:rStyle w:val="Hyperlink"/>
            <w:rFonts w:ascii="Verdana" w:hAnsi="Verdana" w:asciiTheme="majorAscii" w:hAnsiTheme="majorAscii"/>
          </w:rPr>
          <w:t>B</w:t>
        </w:r>
        <w:r w:rsidRPr="36DC1E27" w:rsidR="4100DB93">
          <w:rPr>
            <w:rStyle w:val="Hyperlink"/>
            <w:rFonts w:ascii="Verdana" w:hAnsi="Verdana" w:asciiTheme="majorAscii" w:hAnsiTheme="majorAscii"/>
          </w:rPr>
          <w:t>ouwwaarde model</w:t>
        </w:r>
      </w:hyperlink>
      <w:r w:rsidRPr="36DC1E27" w:rsidR="4100DB93">
        <w:rPr>
          <w:rFonts w:ascii="Verdana" w:hAnsi="Verdana" w:asciiTheme="majorAscii" w:hAnsiTheme="majorAscii"/>
        </w:rPr>
        <w:t xml:space="preserve"> (</w:t>
      </w:r>
      <w:r w:rsidRPr="36DC1E27" w:rsidR="4100DB93">
        <w:rPr>
          <w:rFonts w:ascii="Verdana" w:hAnsi="Verdana" w:asciiTheme="majorAscii" w:hAnsiTheme="majorAscii"/>
        </w:rPr>
        <w:t>WiBo</w:t>
      </w:r>
      <w:r w:rsidRPr="36DC1E27" w:rsidR="4100DB93">
        <w:rPr>
          <w:rFonts w:ascii="Verdana" w:hAnsi="Verdana" w:asciiTheme="majorAscii" w:hAnsiTheme="majorAscii"/>
        </w:rPr>
        <w:t>)</w:t>
      </w:r>
      <w:r w:rsidRPr="36DC1E27" w:rsidR="0ABA03D2">
        <w:rPr>
          <w:rFonts w:ascii="Verdana" w:hAnsi="Verdana" w:asciiTheme="majorAscii" w:hAnsiTheme="majorAscii"/>
        </w:rPr>
        <w:t xml:space="preserve">, Leidraad </w:t>
      </w:r>
      <w:r w:rsidRPr="36DC1E27" w:rsidR="4100DB93">
        <w:rPr>
          <w:rFonts w:ascii="Verdana" w:hAnsi="Verdana" w:asciiTheme="majorAscii" w:hAnsiTheme="majorAscii"/>
        </w:rPr>
        <w:t>met beslisboom (Cor Luijten)</w:t>
      </w:r>
    </w:p>
    <w:p w:rsidR="4100DB93" w:rsidP="4ED335F1" w:rsidRDefault="4100DB93" w14:paraId="2C36E1F5" w14:textId="685DD1B3">
      <w:pPr>
        <w:pStyle w:val="Lijstalinea"/>
        <w:numPr>
          <w:ilvl w:val="0"/>
          <w:numId w:val="49"/>
        </w:numPr>
        <w:rPr>
          <w:rFonts w:ascii="Verdana" w:hAnsi="Verdana" w:asciiTheme="majorAscii" w:hAnsiTheme="majorAscii"/>
        </w:rPr>
      </w:pPr>
      <w:r w:rsidRPr="36DC1E27" w:rsidR="4100DB93">
        <w:rPr>
          <w:rFonts w:ascii="Verdana" w:hAnsi="Verdana" w:asciiTheme="majorAscii" w:hAnsiTheme="majorAscii"/>
        </w:rPr>
        <w:t>Bouwwaarde Index (Davy Linking Pin) (Cor Luijten)</w:t>
      </w:r>
    </w:p>
    <w:p w:rsidR="4100DB93" w:rsidP="4ED335F1" w:rsidRDefault="4100DB93" w14:paraId="3C163996" w14:textId="735C3D19">
      <w:pPr>
        <w:pStyle w:val="Lijstalinea"/>
        <w:numPr>
          <w:ilvl w:val="0"/>
          <w:numId w:val="49"/>
        </w:numPr>
        <w:rPr>
          <w:rFonts w:ascii="Verdana" w:hAnsi="Verdana" w:asciiTheme="majorAscii" w:hAnsiTheme="majorAscii"/>
        </w:rPr>
      </w:pPr>
      <w:r w:rsidRPr="36DC1E27" w:rsidR="4100DB93">
        <w:rPr>
          <w:rFonts w:ascii="Verdana" w:hAnsi="Verdana" w:asciiTheme="majorAscii" w:hAnsiTheme="majorAscii"/>
        </w:rPr>
        <w:t>Zero Emissie inkoopstrateige (Fredo Schotonus; 7 niveaus van complexiteit van inkoop (klein: CO2 prestatieladder, middel: goed plan van aanpak, meer complex: MKI (grotere projecten) – hoe maak je het voor iedereen haalbaar</w:t>
      </w:r>
    </w:p>
    <w:p w:rsidR="4ED335F1" w:rsidP="4ED335F1" w:rsidRDefault="4ED335F1" w14:paraId="72D3E284" w14:textId="5E3F9F29">
      <w:pPr>
        <w:pStyle w:val="Standaard"/>
        <w:rPr>
          <w:b w:val="1"/>
          <w:bCs w:val="1"/>
        </w:rPr>
      </w:pPr>
    </w:p>
    <w:p w:rsidR="1E1B5F1E" w:rsidP="2993E8A8" w:rsidRDefault="1E1B5F1E" w14:paraId="16743ED9" w14:textId="3DB2F27E">
      <w:pPr>
        <w:pStyle w:val="Lijstalinea"/>
        <w:numPr>
          <w:ilvl w:val="0"/>
          <w:numId w:val="10"/>
        </w:numPr>
        <w:spacing w:line="259" w:lineRule="auto"/>
        <w:ind w:left="0"/>
        <w:rPr>
          <w:b/>
          <w:bCs/>
          <w:u w:val="single"/>
        </w:rPr>
      </w:pPr>
      <w:r w:rsidRPr="2FF3BE3A" w:rsidR="3389B054">
        <w:rPr>
          <w:b w:val="1"/>
          <w:bCs w:val="1"/>
          <w:u w:val="single"/>
        </w:rPr>
        <w:t>Circulair Inkopen/Bouwen</w:t>
      </w:r>
    </w:p>
    <w:p w:rsidR="1FEC82B4" w:rsidP="2FF3BE3A" w:rsidRDefault="1FEC82B4" w14:paraId="6E6C1FDC" w14:textId="3356C3B1">
      <w:pPr>
        <w:pStyle w:val="Lijstalinea"/>
        <w:numPr>
          <w:ilvl w:val="0"/>
          <w:numId w:val="49"/>
        </w:numPr>
        <w:rPr/>
      </w:pPr>
      <w:hyperlink r:id="Rdf921dc371504871">
        <w:r w:rsidRPr="36DC1E27" w:rsidR="1FEC82B4">
          <w:rPr>
            <w:rStyle w:val="Hyperlink"/>
          </w:rPr>
          <w:t>Inkopen met de milieukostenindicator</w:t>
        </w:r>
      </w:hyperlink>
      <w:r w:rsidR="1FEC82B4">
        <w:rPr/>
        <w:t xml:space="preserve"> (MKI)</w:t>
      </w:r>
    </w:p>
    <w:p w:rsidR="4B0108D0" w:rsidP="2993E8A8" w:rsidRDefault="00F11BBF" w14:paraId="5D63DFF1" w14:textId="24A20CA9">
      <w:pPr>
        <w:pStyle w:val="Lijstalinea"/>
        <w:numPr>
          <w:ilvl w:val="0"/>
          <w:numId w:val="49"/>
        </w:numPr>
        <w:rPr/>
      </w:pPr>
      <w:hyperlink r:id="Rade6a8dbae1a4f62">
        <w:r w:rsidRPr="36DC1E27" w:rsidR="2D38BA26">
          <w:rPr>
            <w:rStyle w:val="Hyperlink"/>
          </w:rPr>
          <w:t>Handreiking klimaatneutraal en circulair inkopen</w:t>
        </w:r>
      </w:hyperlink>
      <w:r w:rsidR="2D38BA26">
        <w:rPr/>
        <w:t xml:space="preserve"> (Jasper Flapper)</w:t>
      </w:r>
    </w:p>
    <w:p w:rsidR="43297E84" w:rsidP="4ED335F1" w:rsidRDefault="43297E84" w14:paraId="0B7A3728" w14:textId="5920643B">
      <w:pPr>
        <w:pStyle w:val="Lijstalinea"/>
        <w:numPr>
          <w:ilvl w:val="0"/>
          <w:numId w:val="49"/>
        </w:numPr>
        <w:rPr>
          <w:rFonts w:ascii="Verdana" w:hAnsi="Verdana" w:asciiTheme="majorAscii" w:hAnsiTheme="majorAscii"/>
        </w:rPr>
      </w:pPr>
      <w:r w:rsidRPr="36DC1E27" w:rsidR="6B4BFD03">
        <w:rPr>
          <w:rFonts w:ascii="Verdana" w:hAnsi="Verdana" w:asciiTheme="majorAscii" w:hAnsiTheme="majorAscii"/>
        </w:rPr>
        <w:t xml:space="preserve">Zero Emissie </w:t>
      </w:r>
      <w:r w:rsidRPr="36DC1E27" w:rsidR="6B4BFD03">
        <w:rPr>
          <w:rFonts w:ascii="Verdana" w:hAnsi="Verdana" w:asciiTheme="majorAscii" w:hAnsiTheme="majorAscii"/>
        </w:rPr>
        <w:t>inkoopstrateg</w:t>
      </w:r>
      <w:r w:rsidRPr="36DC1E27" w:rsidR="3C566686">
        <w:rPr>
          <w:rFonts w:ascii="Verdana" w:hAnsi="Verdana" w:asciiTheme="majorAscii" w:hAnsiTheme="majorAscii"/>
        </w:rPr>
        <w:t>i</w:t>
      </w:r>
      <w:r w:rsidRPr="36DC1E27" w:rsidR="6B4BFD03">
        <w:rPr>
          <w:rFonts w:ascii="Verdana" w:hAnsi="Verdana" w:asciiTheme="majorAscii" w:hAnsiTheme="majorAscii"/>
        </w:rPr>
        <w:t>e</w:t>
      </w:r>
      <w:r w:rsidRPr="36DC1E27" w:rsidR="6B4BFD03">
        <w:rPr>
          <w:rFonts w:ascii="Verdana" w:hAnsi="Verdana" w:asciiTheme="majorAscii" w:hAnsiTheme="majorAscii"/>
        </w:rPr>
        <w:t xml:space="preserve"> (</w:t>
      </w:r>
      <w:r w:rsidRPr="36DC1E27" w:rsidR="6B4BFD03">
        <w:rPr>
          <w:rFonts w:ascii="Verdana" w:hAnsi="Verdana" w:asciiTheme="majorAscii" w:hAnsiTheme="majorAscii"/>
        </w:rPr>
        <w:t>Fredo</w:t>
      </w:r>
      <w:r w:rsidRPr="36DC1E27" w:rsidR="6B4BFD03">
        <w:rPr>
          <w:rFonts w:ascii="Verdana" w:hAnsi="Verdana" w:asciiTheme="majorAscii" w:hAnsiTheme="majorAscii"/>
        </w:rPr>
        <w:t xml:space="preserve"> </w:t>
      </w:r>
      <w:r w:rsidRPr="36DC1E27" w:rsidR="6B4BFD03">
        <w:rPr>
          <w:rFonts w:ascii="Verdana" w:hAnsi="Verdana" w:asciiTheme="majorAscii" w:hAnsiTheme="majorAscii"/>
        </w:rPr>
        <w:t>Schotonus</w:t>
      </w:r>
      <w:r w:rsidRPr="36DC1E27" w:rsidR="6B4BFD03">
        <w:rPr>
          <w:rFonts w:ascii="Verdana" w:hAnsi="Verdana" w:asciiTheme="majorAscii" w:hAnsiTheme="majorAscii"/>
        </w:rPr>
        <w:t xml:space="preserve">; 7 niveaus van complexiteit van inkoop (klein: CO2 prestatieladder, middel: goed plan van aanpak, meer complex: MKI (grotere projecten) – hoe maak je het voor iedereen haalbaar </w:t>
      </w:r>
    </w:p>
    <w:p w:rsidR="2993E8A8" w:rsidP="2993E8A8" w:rsidRDefault="2993E8A8" w14:paraId="2049484D" w14:textId="544DA320"/>
    <w:p w:rsidR="260389A8" w:rsidP="2993E8A8" w:rsidRDefault="7CADE55B" w14:paraId="3B201067" w14:textId="18F868B7">
      <w:pPr>
        <w:pStyle w:val="Lijstalinea"/>
        <w:numPr>
          <w:ilvl w:val="0"/>
          <w:numId w:val="10"/>
        </w:numPr>
        <w:spacing w:line="259" w:lineRule="auto"/>
        <w:ind w:left="0"/>
        <w:rPr>
          <w:b/>
          <w:bCs/>
          <w:u w:val="single"/>
        </w:rPr>
      </w:pPr>
      <w:r w:rsidRPr="4ED335F1" w:rsidR="3C603947">
        <w:rPr>
          <w:b w:val="1"/>
          <w:bCs w:val="1"/>
          <w:u w:val="single"/>
        </w:rPr>
        <w:t>Seriematig</w:t>
      </w:r>
      <w:r w:rsidRPr="4ED335F1" w:rsidR="1E9F8D73">
        <w:rPr>
          <w:b w:val="1"/>
          <w:bCs w:val="1"/>
          <w:u w:val="single"/>
        </w:rPr>
        <w:t xml:space="preserve"> werken</w:t>
      </w:r>
      <w:r w:rsidRPr="4ED335F1" w:rsidR="3C603947">
        <w:rPr>
          <w:b w:val="1"/>
          <w:bCs w:val="1"/>
          <w:u w:val="single"/>
        </w:rPr>
        <w:t>/</w:t>
      </w:r>
      <w:r w:rsidRPr="4ED335F1" w:rsidR="698A5085">
        <w:rPr>
          <w:b w:val="1"/>
          <w:bCs w:val="1"/>
          <w:u w:val="single"/>
        </w:rPr>
        <w:t>Bundelen</w:t>
      </w:r>
      <w:r w:rsidRPr="4ED335F1" w:rsidR="16F71FCB">
        <w:rPr>
          <w:b w:val="1"/>
          <w:bCs w:val="1"/>
          <w:u w:val="single"/>
        </w:rPr>
        <w:t>/Portfolio</w:t>
      </w:r>
      <w:r w:rsidRPr="4ED335F1" w:rsidR="45635A41">
        <w:rPr>
          <w:b w:val="1"/>
          <w:bCs w:val="1"/>
          <w:u w:val="single"/>
        </w:rPr>
        <w:t>'s</w:t>
      </w:r>
    </w:p>
    <w:p w:rsidR="260389A8" w:rsidP="2993E8A8" w:rsidRDefault="00F11BBF" w14:paraId="50279CAE" w14:textId="65320288">
      <w:pPr>
        <w:pStyle w:val="Lijstalinea"/>
        <w:numPr>
          <w:ilvl w:val="0"/>
          <w:numId w:val="53"/>
        </w:numPr>
        <w:rPr>
          <w:b/>
          <w:bCs/>
          <w:u w:val="single"/>
        </w:rPr>
      </w:pPr>
      <w:hyperlink r:id="rId36">
        <w:r w:rsidRPr="2993E8A8" w:rsidR="260389A8">
          <w:rPr>
            <w:rStyle w:val="Hyperlink"/>
          </w:rPr>
          <w:t>Typologie Kunstwerken Seriematig Aanbesteden</w:t>
        </w:r>
      </w:hyperlink>
      <w:r w:rsidR="260389A8">
        <w:t xml:space="preserve"> (Bouwend Nederland)</w:t>
      </w:r>
    </w:p>
    <w:p w:rsidR="260389A8" w:rsidP="2993E8A8" w:rsidRDefault="00F11BBF" w14:paraId="6320EB32" w14:textId="3FD5AF89">
      <w:pPr>
        <w:pStyle w:val="Lijstalinea"/>
        <w:numPr>
          <w:ilvl w:val="0"/>
          <w:numId w:val="53"/>
        </w:numPr>
      </w:pPr>
      <w:hyperlink r:id="rId37">
        <w:r w:rsidRPr="2993E8A8" w:rsidR="260389A8">
          <w:rPr>
            <w:rStyle w:val="Hyperlink"/>
          </w:rPr>
          <w:t>Whitepaper programmatisch inkopen</w:t>
        </w:r>
      </w:hyperlink>
      <w:r w:rsidR="260389A8">
        <w:t xml:space="preserve"> (Tauw)</w:t>
      </w:r>
    </w:p>
    <w:p w:rsidR="5B67CA44" w:rsidP="2993E8A8" w:rsidRDefault="00F11BBF" w14:paraId="0D3ADFB8" w14:textId="5F45F0B8">
      <w:pPr>
        <w:pStyle w:val="Lijstalinea"/>
        <w:numPr>
          <w:ilvl w:val="0"/>
          <w:numId w:val="53"/>
        </w:numPr>
      </w:pPr>
      <w:hyperlink r:id="rId38">
        <w:r w:rsidRPr="2993E8A8" w:rsidR="5B67CA44">
          <w:rPr>
            <w:rStyle w:val="Hyperlink"/>
          </w:rPr>
          <w:t>Handreiking Contractuele Portfolioaanpak</w:t>
        </w:r>
      </w:hyperlink>
      <w:r w:rsidR="5B67CA44">
        <w:t xml:space="preserve"> (Rijkswaterstaat)</w:t>
      </w:r>
      <w:r w:rsidR="5B67CA44">
        <w:br/>
      </w:r>
    </w:p>
    <w:p w:rsidR="21B5ED1B" w:rsidP="2993E8A8" w:rsidRDefault="21B5ED1B" w14:paraId="1FEF3D7C" w14:textId="4DDD3E60">
      <w:pPr>
        <w:pStyle w:val="Lijstalinea"/>
        <w:numPr>
          <w:ilvl w:val="0"/>
          <w:numId w:val="10"/>
        </w:numPr>
        <w:spacing w:line="259" w:lineRule="auto"/>
        <w:ind w:left="0"/>
        <w:rPr>
          <w:b w:val="1"/>
          <w:bCs w:val="1"/>
          <w:u w:val="single"/>
        </w:rPr>
      </w:pPr>
      <w:r w:rsidRPr="36DC1E27" w:rsidR="668B1B93">
        <w:rPr>
          <w:b w:val="1"/>
          <w:bCs w:val="1"/>
          <w:u w:val="single"/>
        </w:rPr>
        <w:t xml:space="preserve">(Circulaire) </w:t>
      </w:r>
      <w:r w:rsidRPr="36DC1E27" w:rsidR="6D0A18BC">
        <w:rPr>
          <w:b w:val="1"/>
          <w:bCs w:val="1"/>
          <w:u w:val="single"/>
        </w:rPr>
        <w:t>Bruggen en Viaducten Algemeen</w:t>
      </w:r>
    </w:p>
    <w:p w:rsidR="21B5ED1B" w:rsidP="52111EAD" w:rsidRDefault="00F11BBF" w14:paraId="172055C3" w14:textId="6C06C3F4">
      <w:pPr>
        <w:pStyle w:val="Lijstalinea"/>
        <w:numPr>
          <w:ilvl w:val="0"/>
          <w:numId w:val="7"/>
        </w:numPr>
        <w:spacing w:line="259" w:lineRule="auto"/>
      </w:pPr>
      <w:hyperlink r:id="rId39">
        <w:r w:rsidRPr="52111EAD" w:rsidR="21B5ED1B">
          <w:rPr>
            <w:rStyle w:val="Hyperlink"/>
          </w:rPr>
          <w:t>Naslagwerk - Wat kost een brug?</w:t>
        </w:r>
      </w:hyperlink>
      <w:r w:rsidRPr="52111EAD" w:rsidR="21B5ED1B">
        <w:t xml:space="preserve"> (ipv Delft)</w:t>
      </w:r>
    </w:p>
    <w:p w:rsidR="5182DAAC" w:rsidP="52111EAD" w:rsidRDefault="00F11BBF" w14:paraId="7988DDCE" w14:textId="19444754">
      <w:pPr>
        <w:pStyle w:val="Lijstalinea"/>
        <w:numPr>
          <w:ilvl w:val="0"/>
          <w:numId w:val="7"/>
        </w:numPr>
        <w:spacing w:line="259" w:lineRule="auto"/>
      </w:pPr>
      <w:hyperlink r:id="rId40">
        <w:r w:rsidRPr="52111EAD" w:rsidR="5182DAAC">
          <w:rPr>
            <w:rStyle w:val="Hyperlink"/>
          </w:rPr>
          <w:t>The Carbon footprint of bridges - The Academic</w:t>
        </w:r>
      </w:hyperlink>
    </w:p>
    <w:p w:rsidR="2993E8A8" w:rsidP="2993E8A8" w:rsidRDefault="2993E8A8" w14:paraId="7BF5976E" w14:textId="3A262BC5">
      <w:r w:rsidR="07E17899">
        <w:rPr/>
        <w:t xml:space="preserve"> </w:t>
      </w:r>
    </w:p>
    <w:p w:rsidR="26052856" w:rsidP="2993E8A8" w:rsidRDefault="26052856" w14:paraId="2AF1B486" w14:textId="4407ABAD">
      <w:pPr>
        <w:pStyle w:val="Lijstalinea"/>
        <w:numPr>
          <w:ilvl w:val="0"/>
          <w:numId w:val="10"/>
        </w:numPr>
        <w:spacing w:line="259" w:lineRule="auto"/>
        <w:ind w:left="0"/>
        <w:rPr>
          <w:b w:val="1"/>
          <w:bCs w:val="1"/>
          <w:u w:val="single"/>
        </w:rPr>
      </w:pPr>
      <w:r w:rsidRPr="36DC1E27" w:rsidR="07E17899">
        <w:rPr>
          <w:b w:val="1"/>
          <w:bCs w:val="1"/>
          <w:u w:val="single"/>
        </w:rPr>
        <w:t xml:space="preserve">Circulair </w:t>
      </w:r>
      <w:r w:rsidRPr="36DC1E27" w:rsidR="5458668E">
        <w:rPr>
          <w:b w:val="1"/>
          <w:bCs w:val="1"/>
          <w:u w:val="single"/>
        </w:rPr>
        <w:t>Algemeen</w:t>
      </w:r>
    </w:p>
    <w:p w:rsidR="6C090989" w:rsidP="116E7DFA" w:rsidRDefault="6C090989" w14:paraId="57C01E13" w14:textId="2EFC4268">
      <w:pPr>
        <w:pStyle w:val="Lijstalinea"/>
        <w:numPr>
          <w:ilvl w:val="0"/>
          <w:numId w:val="49"/>
        </w:numPr>
        <w:rPr>
          <w:rFonts w:ascii="Verdana" w:hAnsi="Verdana" w:eastAsia="" w:cs="" w:asciiTheme="majorAscii" w:hAnsiTheme="majorAscii" w:eastAsiaTheme="majorEastAsia" w:cstheme="majorBidi"/>
        </w:rPr>
      </w:pPr>
      <w:hyperlink r:id="Rf4f57653437d4ce0">
        <w:r w:rsidRPr="36DC1E27" w:rsidR="6C090989">
          <w:rPr>
            <w:rStyle w:val="Hyperlink"/>
            <w:rFonts w:ascii="Verdana" w:hAnsi="Verdana" w:eastAsia="" w:cs="" w:asciiTheme="majorAscii" w:hAnsiTheme="majorAscii" w:eastAsiaTheme="majorEastAsia" w:cstheme="majorBidi"/>
          </w:rPr>
          <w:t>Factsheet</w:t>
        </w:r>
        <w:r w:rsidRPr="36DC1E27" w:rsidR="6C090989">
          <w:rPr>
            <w:rStyle w:val="Hyperlink"/>
            <w:rFonts w:ascii="Verdana" w:hAnsi="Verdana" w:eastAsia="" w:cs="" w:asciiTheme="majorAscii" w:hAnsiTheme="majorAscii" w:eastAsiaTheme="majorEastAsia" w:cstheme="majorBidi"/>
          </w:rPr>
          <w:t xml:space="preserve"> GWW </w:t>
        </w:r>
        <w:r w:rsidRPr="36DC1E27" w:rsidR="6C090989">
          <w:rPr>
            <w:rStyle w:val="Hyperlink"/>
            <w:rFonts w:ascii="Verdana" w:hAnsi="Verdana" w:eastAsia="" w:cs="" w:asciiTheme="majorAscii" w:hAnsiTheme="majorAscii" w:eastAsiaTheme="majorEastAsia" w:cstheme="majorBidi"/>
          </w:rPr>
          <w:t>Buyer</w:t>
        </w:r>
        <w:r w:rsidRPr="36DC1E27" w:rsidR="6C090989">
          <w:rPr>
            <w:rStyle w:val="Hyperlink"/>
            <w:rFonts w:ascii="Verdana" w:hAnsi="Verdana" w:eastAsia="" w:cs="" w:asciiTheme="majorAscii" w:hAnsiTheme="majorAscii" w:eastAsiaTheme="majorEastAsia" w:cstheme="majorBidi"/>
          </w:rPr>
          <w:t xml:space="preserve"> </w:t>
        </w:r>
        <w:r w:rsidRPr="36DC1E27" w:rsidR="6C090989">
          <w:rPr>
            <w:rStyle w:val="Hyperlink"/>
            <w:rFonts w:ascii="Verdana" w:hAnsi="Verdana" w:eastAsia="" w:cs="" w:asciiTheme="majorAscii" w:hAnsiTheme="majorAscii" w:eastAsiaTheme="majorEastAsia" w:cstheme="majorBidi"/>
          </w:rPr>
          <w:t>Groups</w:t>
        </w:r>
      </w:hyperlink>
    </w:p>
    <w:p w:rsidRPr="00846415" w:rsidR="00B531F6" w:rsidP="737B0B85" w:rsidRDefault="00F11BBF" w14:paraId="6746F55C" w14:textId="77326F11">
      <w:pPr>
        <w:pStyle w:val="Lijstalinea"/>
        <w:numPr>
          <w:ilvl w:val="0"/>
          <w:numId w:val="49"/>
        </w:numPr>
        <w:rPr>
          <w:rFonts w:ascii="Verdana" w:hAnsi="Verdana" w:eastAsia="" w:cs="" w:asciiTheme="majorAscii" w:hAnsiTheme="majorAscii" w:eastAsiaTheme="majorEastAsia" w:cstheme="majorBidi"/>
        </w:rPr>
      </w:pPr>
      <w:hyperlink r:id="Rb570925356e64823">
        <w:r w:rsidRPr="36DC1E27" w:rsidR="1F1D1AC6">
          <w:rPr>
            <w:rStyle w:val="Hyperlink"/>
            <w:rFonts w:ascii="Verdana" w:hAnsi="Verdana" w:eastAsia="" w:cs="" w:asciiTheme="majorAscii" w:hAnsiTheme="majorAscii" w:eastAsiaTheme="majorEastAsia" w:cstheme="majorBidi"/>
          </w:rPr>
          <w:t>Toolbox Brede Welvaart</w:t>
        </w:r>
      </w:hyperlink>
      <w:r w:rsidRPr="36DC1E27" w:rsidR="1F1D1AC6">
        <w:rPr>
          <w:rFonts w:ascii="Verdana" w:hAnsi="Verdana" w:eastAsia="" w:cs="" w:asciiTheme="majorAscii" w:hAnsiTheme="majorAscii" w:eastAsiaTheme="majorEastAsia" w:cstheme="majorBidi"/>
        </w:rPr>
        <w:t xml:space="preserve"> (en </w:t>
      </w:r>
      <w:hyperlink r:id="Raafdc42c15ce4fc0">
        <w:r w:rsidRPr="36DC1E27" w:rsidR="1F1D1AC6">
          <w:rPr>
            <w:rStyle w:val="Hyperlink"/>
            <w:rFonts w:ascii="Verdana" w:hAnsi="Verdana" w:eastAsia="" w:cs="" w:asciiTheme="majorAscii" w:hAnsiTheme="majorAscii" w:eastAsiaTheme="majorEastAsia" w:cstheme="majorBidi"/>
          </w:rPr>
          <w:t>presentatie</w:t>
        </w:r>
      </w:hyperlink>
      <w:r w:rsidRPr="36DC1E27" w:rsidR="1F1D1AC6">
        <w:rPr>
          <w:rFonts w:ascii="Verdana" w:hAnsi="Verdana" w:eastAsia="" w:cs="" w:asciiTheme="majorAscii" w:hAnsiTheme="majorAscii" w:eastAsiaTheme="majorEastAsia" w:cstheme="majorBidi"/>
        </w:rPr>
        <w:t>) (Thijs Poelma)</w:t>
      </w:r>
    </w:p>
    <w:p w:rsidR="09CAC7E3" w:rsidP="67266F2B" w:rsidRDefault="00F11BBF" w14:paraId="1C531891" w14:textId="0CBDB543">
      <w:pPr>
        <w:pStyle w:val="Lijstalinea"/>
        <w:numPr>
          <w:ilvl w:val="0"/>
          <w:numId w:val="49"/>
        </w:numPr>
        <w:rPr>
          <w:rFonts w:ascii="Verdana" w:hAnsi="Verdana" w:eastAsia="" w:cs="" w:asciiTheme="majorAscii" w:hAnsiTheme="majorAscii" w:eastAsiaTheme="majorEastAsia" w:cstheme="majorBidi"/>
        </w:rPr>
      </w:pPr>
      <w:hyperlink r:id="R50c526e8b21242a6">
        <w:r w:rsidRPr="36DC1E27" w:rsidR="4A00DA1F">
          <w:rPr>
            <w:rStyle w:val="Hyperlink"/>
            <w:rFonts w:ascii="Verdana" w:hAnsi="Verdana" w:eastAsia="" w:cs="" w:asciiTheme="majorAscii" w:hAnsiTheme="majorAscii" w:eastAsiaTheme="majorEastAsia" w:cstheme="majorBidi"/>
          </w:rPr>
          <w:t>O</w:t>
        </w:r>
        <w:r w:rsidRPr="36DC1E27" w:rsidR="64EFD796">
          <w:rPr>
            <w:rStyle w:val="Hyperlink"/>
            <w:rFonts w:ascii="Verdana" w:hAnsi="Verdana" w:eastAsia="" w:cs="" w:asciiTheme="majorAscii" w:hAnsiTheme="majorAscii" w:eastAsiaTheme="majorEastAsia" w:cstheme="majorBidi"/>
          </w:rPr>
          <w:t>verzicht van relevante handreikingen &amp; tools</w:t>
        </w:r>
      </w:hyperlink>
      <w:r w:rsidRPr="36DC1E27" w:rsidR="64EFD796">
        <w:rPr>
          <w:rFonts w:ascii="Verdana" w:hAnsi="Verdana" w:eastAsia="" w:cs="" w:asciiTheme="majorAscii" w:hAnsiTheme="majorAscii" w:eastAsiaTheme="majorEastAsia" w:cstheme="majorBidi"/>
        </w:rPr>
        <w:t xml:space="preserve"> </w:t>
      </w:r>
      <w:r w:rsidRPr="36DC1E27" w:rsidR="64EFD796">
        <w:rPr>
          <w:rFonts w:ascii="Verdana" w:hAnsi="Verdana" w:eastAsia="" w:cs="" w:asciiTheme="majorAscii" w:hAnsiTheme="majorAscii" w:eastAsiaTheme="majorEastAsia" w:cstheme="majorBidi"/>
        </w:rPr>
        <w:t>voor</w:t>
      </w:r>
      <w:r w:rsidRPr="36DC1E27" w:rsidR="64EFD796">
        <w:rPr>
          <w:rFonts w:ascii="Verdana" w:hAnsi="Verdana" w:eastAsia="" w:cs="" w:asciiTheme="majorAscii" w:hAnsiTheme="majorAscii" w:eastAsiaTheme="majorEastAsia" w:cstheme="majorBidi"/>
        </w:rPr>
        <w:t xml:space="preserve"> duurzaam &amp; circulair inkopen (</w:t>
      </w:r>
      <w:hyperlink r:id="R7f1e2a9e24d74e52">
        <w:r w:rsidRPr="36DC1E27" w:rsidR="64EFD796">
          <w:rPr>
            <w:rStyle w:val="Hyperlink"/>
            <w:rFonts w:ascii="Verdana" w:hAnsi="Verdana" w:eastAsia="" w:cs="" w:asciiTheme="majorAscii" w:hAnsiTheme="majorAscii" w:eastAsiaTheme="majorEastAsia" w:cstheme="majorBidi"/>
          </w:rPr>
          <w:t>Sara Rademaker</w:t>
        </w:r>
        <w:r w:rsidRPr="36DC1E27" w:rsidR="4AC8AFCB">
          <w:rPr>
            <w:rStyle w:val="Hyperlink"/>
            <w:rFonts w:ascii="Verdana" w:hAnsi="Verdana" w:eastAsia="" w:cs="" w:asciiTheme="majorAscii" w:hAnsiTheme="majorAscii" w:eastAsiaTheme="majorEastAsia" w:cstheme="majorBidi"/>
          </w:rPr>
          <w:t>, LinkedIn</w:t>
        </w:r>
      </w:hyperlink>
      <w:r w:rsidRPr="36DC1E27" w:rsidR="19E7D816">
        <w:rPr>
          <w:rFonts w:ascii="Verdana" w:hAnsi="Verdana" w:eastAsia="" w:cs="" w:asciiTheme="majorAscii" w:hAnsiTheme="majorAscii" w:eastAsiaTheme="majorEastAsia" w:cstheme="majorBidi"/>
        </w:rPr>
        <w:t>)</w:t>
      </w:r>
    </w:p>
    <w:p w:rsidR="4ED335F1" w:rsidP="2C9A5987" w:rsidRDefault="4ED335F1" w14:paraId="0B32DC35" w14:textId="35F12BBA">
      <w:pPr>
        <w:pStyle w:val="Lijstalinea"/>
        <w:numPr>
          <w:ilvl w:val="0"/>
          <w:numId w:val="49"/>
        </w:numPr>
        <w:rPr>
          <w:rStyle w:val="Hyperlink"/>
        </w:rPr>
      </w:pPr>
      <w:r w:rsidRPr="36DC1E27" w:rsidR="1F4B9043">
        <w:rPr>
          <w:rFonts w:ascii="Verdana" w:hAnsi="Verdana" w:eastAsia="" w:cs="" w:asciiTheme="majorAscii" w:hAnsiTheme="majorAscii" w:eastAsiaTheme="majorEastAsia" w:cstheme="majorBidi"/>
        </w:rPr>
        <w:t xml:space="preserve">Circulair ontwerp raamwerk; </w:t>
      </w:r>
      <w:hyperlink r:id="R062d15ba31ca4b2a">
        <w:r w:rsidRPr="36DC1E27" w:rsidR="1F4B9043">
          <w:rPr>
            <w:rStyle w:val="Hyperlink"/>
          </w:rPr>
          <w:t>Circular</w:t>
        </w:r>
        <w:r w:rsidRPr="36DC1E27" w:rsidR="1F4B9043">
          <w:rPr>
            <w:rStyle w:val="Hyperlink"/>
          </w:rPr>
          <w:t xml:space="preserve"> Buildings Toolkit</w:t>
        </w:r>
      </w:hyperlink>
    </w:p>
    <w:p w:rsidR="3B0E45D6" w:rsidP="2C9A5987" w:rsidRDefault="3B0E45D6" w14:paraId="1CB291D0" w14:textId="61CD6360">
      <w:pPr>
        <w:pStyle w:val="Lijstalinea"/>
        <w:numPr>
          <w:ilvl w:val="0"/>
          <w:numId w:val="49"/>
        </w:numPr>
        <w:suppressLineNumbers w:val="0"/>
        <w:bidi w:val="0"/>
        <w:spacing w:before="0" w:beforeAutospacing="off" w:after="0" w:afterAutospacing="off" w:line="259" w:lineRule="auto"/>
        <w:ind w:left="720" w:right="0" w:hanging="360"/>
        <w:jc w:val="left"/>
        <w:rPr>
          <w:rFonts w:ascii="Verdana" w:hAnsi="Verdana" w:eastAsia="" w:cs="" w:asciiTheme="majorAscii" w:hAnsiTheme="majorAscii" w:eastAsiaTheme="majorEastAsia" w:cstheme="majorBidi"/>
        </w:rPr>
      </w:pPr>
      <w:hyperlink>
        <w:r w:rsidRPr="36DC1E27" w:rsidR="3B0E45D6">
          <w:rPr>
            <w:rStyle w:val="Hyperlink"/>
            <w:rFonts w:ascii="Verdana" w:hAnsi="Verdana" w:eastAsia="" w:cs="" w:asciiTheme="majorAscii" w:hAnsiTheme="majorAscii" w:eastAsiaTheme="majorEastAsia" w:cstheme="majorBidi"/>
          </w:rPr>
          <w:t>Eerste lessen Circulair Bouwen gemeente Zaanstad</w:t>
        </w:r>
      </w:hyperlink>
    </w:p>
    <w:p w:rsidR="2C9A5987" w:rsidRDefault="2C9A5987" w14:paraId="296A6AE5" w14:textId="61350DB7">
      <w:r>
        <w:br w:type="page"/>
      </w:r>
    </w:p>
    <w:p w:rsidR="03E91568" w:rsidP="2993E8A8" w:rsidRDefault="03E91568" w14:paraId="40DB7912" w14:textId="321BC8B2">
      <w:pPr>
        <w:rPr>
          <w:b/>
          <w:bCs/>
          <w:sz w:val="24"/>
          <w:szCs w:val="24"/>
        </w:rPr>
      </w:pPr>
      <w:r w:rsidRPr="77292A28">
        <w:rPr>
          <w:b/>
          <w:bCs/>
          <w:sz w:val="24"/>
          <w:szCs w:val="24"/>
        </w:rPr>
        <w:t xml:space="preserve">B. </w:t>
      </w:r>
      <w:r w:rsidRPr="77292A28" w:rsidR="6028FC54">
        <w:rPr>
          <w:b/>
          <w:bCs/>
          <w:sz w:val="24"/>
          <w:szCs w:val="24"/>
        </w:rPr>
        <w:t>Overzicht van praktijkvoorbeelden</w:t>
      </w:r>
      <w:r w:rsidRPr="77292A28" w:rsidR="7327226B">
        <w:rPr>
          <w:b/>
          <w:bCs/>
          <w:sz w:val="24"/>
          <w:szCs w:val="24"/>
        </w:rPr>
        <w:t xml:space="preserve"> (</w:t>
      </w:r>
      <w:r w:rsidRPr="77292A28" w:rsidR="267EFBDA">
        <w:rPr>
          <w:b/>
          <w:bCs/>
          <w:sz w:val="24"/>
          <w:szCs w:val="24"/>
        </w:rPr>
        <w:t xml:space="preserve">+ </w:t>
      </w:r>
      <w:r w:rsidRPr="77292A28" w:rsidR="7327226B">
        <w:rPr>
          <w:b/>
          <w:bCs/>
          <w:sz w:val="24"/>
          <w:szCs w:val="24"/>
        </w:rPr>
        <w:t>linkjes naar documenten)</w:t>
      </w:r>
    </w:p>
    <w:p w:rsidR="3248FDC7" w:rsidP="3248FDC7" w:rsidRDefault="3248FDC7" w14:paraId="7C812BFB" w14:textId="1C51A70D">
      <w:pPr>
        <w:ind w:left="227" w:hanging="227"/>
      </w:pPr>
    </w:p>
    <w:p w:rsidR="61BCD072" w:rsidP="2993E8A8" w:rsidRDefault="61BCD072" w14:paraId="12311C7E" w14:textId="3907F5EE">
      <w:pPr>
        <w:pStyle w:val="Lijstalinea"/>
        <w:numPr>
          <w:ilvl w:val="0"/>
          <w:numId w:val="12"/>
        </w:numPr>
        <w:rPr>
          <w:b/>
          <w:bCs/>
          <w:u w:val="single"/>
        </w:rPr>
      </w:pPr>
      <w:r w:rsidRPr="2993E8A8">
        <w:rPr>
          <w:b/>
          <w:bCs/>
          <w:u w:val="single"/>
        </w:rPr>
        <w:t>Voorbeelden van opslaglocaties</w:t>
      </w:r>
    </w:p>
    <w:tbl>
      <w:tblPr>
        <w:tblStyle w:val="Tabelraster"/>
        <w:tblW w:w="14031" w:type="dxa"/>
        <w:tblLook w:val="04A0" w:firstRow="1" w:lastRow="0" w:firstColumn="1" w:lastColumn="0" w:noHBand="0" w:noVBand="1"/>
      </w:tblPr>
      <w:tblGrid>
        <w:gridCol w:w="1740"/>
        <w:gridCol w:w="3060"/>
        <w:gridCol w:w="2745"/>
        <w:gridCol w:w="2415"/>
        <w:gridCol w:w="1887"/>
        <w:gridCol w:w="2184"/>
      </w:tblGrid>
      <w:tr w:rsidR="2993E8A8" w:rsidTr="7F13963F" w14:paraId="095CBE9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1740" w:type="dxa"/>
            <w:shd w:val="clear" w:color="auto" w:fill="D2F9BC" w:themeFill="accent5" w:themeFillTint="33"/>
            <w:tcMar/>
          </w:tcPr>
          <w:p w:rsidR="2993E8A8" w:rsidRDefault="2993E8A8" w14:paraId="2A74DA2E" w14:textId="77777777">
            <w:r>
              <w:t>Voorbeeld</w:t>
            </w:r>
          </w:p>
        </w:tc>
        <w:tc>
          <w:tcPr>
            <w:cnfStyle w:val="000000000000" w:firstRow="0" w:lastRow="0" w:firstColumn="0" w:lastColumn="0" w:oddVBand="0" w:evenVBand="0" w:oddHBand="0" w:evenHBand="0" w:firstRowFirstColumn="0" w:firstRowLastColumn="0" w:lastRowFirstColumn="0" w:lastRowLastColumn="0"/>
            <w:tcW w:w="3060" w:type="dxa"/>
            <w:shd w:val="clear" w:color="auto" w:fill="D2F9BC" w:themeFill="accent5" w:themeFillTint="33"/>
            <w:tcMar/>
          </w:tcPr>
          <w:p w:rsidR="2993E8A8" w:rsidRDefault="2993E8A8" w14:paraId="7AF8F7F3" w14:textId="77777777">
            <w:r>
              <w:t>Welke kennis/ervaring</w:t>
            </w:r>
          </w:p>
        </w:tc>
        <w:tc>
          <w:tcPr>
            <w:cnfStyle w:val="000000000000" w:firstRow="0" w:lastRow="0" w:firstColumn="0" w:lastColumn="0" w:oddVBand="0" w:evenVBand="0" w:oddHBand="0" w:evenHBand="0" w:firstRowFirstColumn="0" w:firstRowLastColumn="0" w:lastRowFirstColumn="0" w:lastRowLastColumn="0"/>
            <w:tcW w:w="2745" w:type="dxa"/>
            <w:shd w:val="clear" w:color="auto" w:fill="D2F9BC" w:themeFill="accent5" w:themeFillTint="33"/>
            <w:tcMar/>
          </w:tcPr>
          <w:p w:rsidR="2993E8A8" w:rsidP="2993E8A8" w:rsidRDefault="2993E8A8" w14:paraId="05138EDC" w14:textId="65921DEB">
            <w:r>
              <w:t>Toepassingsgebied</w:t>
            </w:r>
          </w:p>
        </w:tc>
        <w:tc>
          <w:tcPr>
            <w:cnfStyle w:val="000000000000" w:firstRow="0" w:lastRow="0" w:firstColumn="0" w:lastColumn="0" w:oddVBand="0" w:evenVBand="0" w:oddHBand="0" w:evenHBand="0" w:firstRowFirstColumn="0" w:firstRowLastColumn="0" w:lastRowFirstColumn="0" w:lastRowLastColumn="0"/>
            <w:tcW w:w="2415" w:type="dxa"/>
            <w:shd w:val="clear" w:color="auto" w:fill="D2F9BC" w:themeFill="accent5" w:themeFillTint="33"/>
            <w:tcMar/>
          </w:tcPr>
          <w:p w:rsidR="552BAF08" w:rsidP="4ED335F1" w:rsidRDefault="552BAF08" w14:paraId="631E4F14" w14:textId="637E78CD">
            <w:pPr>
              <w:pStyle w:val="Standaard"/>
              <w:suppressLineNumbers w:val="0"/>
              <w:bidi w:val="0"/>
              <w:spacing w:before="0" w:beforeAutospacing="off" w:after="0" w:afterAutospacing="off" w:line="240" w:lineRule="exact"/>
              <w:ind w:left="0" w:right="0"/>
              <w:jc w:val="left"/>
            </w:pPr>
            <w:r w:rsidR="552BAF08">
              <w:rPr/>
              <w:t>Meer informatie</w:t>
            </w:r>
          </w:p>
        </w:tc>
        <w:tc>
          <w:tcPr>
            <w:cnfStyle w:val="000000000000" w:firstRow="0" w:lastRow="0" w:firstColumn="0" w:lastColumn="0" w:oddVBand="0" w:evenVBand="0" w:oddHBand="0" w:evenHBand="0" w:firstRowFirstColumn="0" w:firstRowLastColumn="0" w:lastRowFirstColumn="0" w:lastRowLastColumn="0"/>
            <w:tcW w:w="1887" w:type="dxa"/>
            <w:shd w:val="clear" w:color="auto" w:fill="D2F9BC" w:themeFill="accent5" w:themeFillTint="33"/>
            <w:tcMar/>
          </w:tcPr>
          <w:p w:rsidR="2993E8A8" w:rsidRDefault="2993E8A8" w14:paraId="31EA2CA7" w14:textId="77777777">
            <w:r>
              <w:t>Organisaties</w:t>
            </w:r>
          </w:p>
        </w:tc>
        <w:tc>
          <w:tcPr>
            <w:cnfStyle w:val="000000000000" w:firstRow="0" w:lastRow="0" w:firstColumn="0" w:lastColumn="0" w:oddVBand="0" w:evenVBand="0" w:oddHBand="0" w:evenHBand="0" w:firstRowFirstColumn="0" w:firstRowLastColumn="0" w:lastRowFirstColumn="0" w:lastRowLastColumn="0"/>
            <w:tcW w:w="2184" w:type="dxa"/>
            <w:shd w:val="clear" w:color="auto" w:fill="D2F9BC" w:themeFill="accent5" w:themeFillTint="33"/>
            <w:tcMar/>
          </w:tcPr>
          <w:p w:rsidR="2993E8A8" w:rsidRDefault="2993E8A8" w14:paraId="55054EBA" w14:textId="759836F9">
            <w:r w:rsidR="6F764F20">
              <w:rPr/>
              <w:t>Contactperso</w:t>
            </w:r>
            <w:r w:rsidR="25BA7981">
              <w:rPr/>
              <w:t>nen</w:t>
            </w:r>
          </w:p>
        </w:tc>
      </w:tr>
      <w:tr w:rsidR="2993E8A8" w:rsidTr="7F13963F" w14:paraId="2C78C426" w14:textId="77777777">
        <w:trPr>
          <w:trHeight w:val="300"/>
        </w:trPr>
        <w:tc>
          <w:tcPr>
            <w:cnfStyle w:val="000000000000" w:firstRow="0" w:lastRow="0" w:firstColumn="0" w:lastColumn="0" w:oddVBand="0" w:evenVBand="0" w:oddHBand="0" w:evenHBand="0" w:firstRowFirstColumn="0" w:firstRowLastColumn="0" w:lastRowFirstColumn="0" w:lastRowLastColumn="0"/>
            <w:tcW w:w="1740" w:type="dxa"/>
            <w:shd w:val="clear" w:color="auto" w:fill="FFF0CF" w:themeFill="accent6" w:themeFillTint="33"/>
            <w:tcMar/>
          </w:tcPr>
          <w:p w:rsidR="6B43AC6E" w:rsidRDefault="6B43AC6E" w14:paraId="05E63C2A" w14:textId="51A3FB79">
            <w:r>
              <w:t>Aanpak 17 bruggen</w:t>
            </w:r>
          </w:p>
        </w:tc>
        <w:tc>
          <w:tcPr>
            <w:cnfStyle w:val="000000000000" w:firstRow="0" w:lastRow="0" w:firstColumn="0" w:lastColumn="0" w:oddVBand="0" w:evenVBand="0" w:oddHBand="0" w:evenHBand="0" w:firstRowFirstColumn="0" w:firstRowLastColumn="0" w:lastRowFirstColumn="0" w:lastRowLastColumn="0"/>
            <w:tcW w:w="3060" w:type="dxa"/>
            <w:tcMar/>
          </w:tcPr>
          <w:p w:rsidR="6B43AC6E" w:rsidRDefault="6B43AC6E" w14:paraId="23A45DFF" w14:textId="60FFD27C">
            <w:r w:rsidR="0692E756">
              <w:rPr/>
              <w:t>Brug- en Viaductonderdelen opslaan op projectlocaties en lokale opslagterreinen</w:t>
            </w:r>
            <w:r w:rsidR="096584AD">
              <w:rPr/>
              <w:t>.</w:t>
            </w:r>
          </w:p>
        </w:tc>
        <w:tc>
          <w:tcPr>
            <w:cnfStyle w:val="000000000000" w:firstRow="0" w:lastRow="0" w:firstColumn="0" w:lastColumn="0" w:oddVBand="0" w:evenVBand="0" w:oddHBand="0" w:evenHBand="0" w:firstRowFirstColumn="0" w:firstRowLastColumn="0" w:lastRowFirstColumn="0" w:lastRowLastColumn="0"/>
            <w:tcW w:w="2745" w:type="dxa"/>
            <w:tcMar/>
          </w:tcPr>
          <w:p w:rsidR="6B43AC6E" w:rsidP="2993E8A8" w:rsidRDefault="6B43AC6E" w14:paraId="1E5C68A0" w14:textId="203E6D64">
            <w:r w:rsidR="0692E756">
              <w:rPr/>
              <w:t xml:space="preserve">Opslag binnen </w:t>
            </w:r>
            <w:r w:rsidR="2BF68DA2">
              <w:rPr/>
              <w:t xml:space="preserve">het </w:t>
            </w:r>
            <w:r w:rsidR="0692E756">
              <w:rPr/>
              <w:t xml:space="preserve">programma </w:t>
            </w:r>
            <w:r w:rsidR="701023CA">
              <w:rPr/>
              <w:t xml:space="preserve">en de regio </w:t>
            </w:r>
            <w:r w:rsidR="0692E756">
              <w:rPr/>
              <w:t xml:space="preserve">van </w:t>
            </w:r>
            <w:r w:rsidR="0DF143B5">
              <w:rPr/>
              <w:t xml:space="preserve">de </w:t>
            </w:r>
            <w:r w:rsidR="0692E756">
              <w:rPr/>
              <w:t>eigen organisatie</w:t>
            </w:r>
            <w:r w:rsidR="0A9D70F7">
              <w:rPr/>
              <w:t>.</w:t>
            </w:r>
          </w:p>
        </w:tc>
        <w:tc>
          <w:tcPr>
            <w:cnfStyle w:val="000000000000" w:firstRow="0" w:lastRow="0" w:firstColumn="0" w:lastColumn="0" w:oddVBand="0" w:evenVBand="0" w:oddHBand="0" w:evenHBand="0" w:firstRowFirstColumn="0" w:firstRowLastColumn="0" w:lastRowFirstColumn="0" w:lastRowLastColumn="0"/>
            <w:tcW w:w="2415" w:type="dxa"/>
            <w:tcMar/>
          </w:tcPr>
          <w:p w:rsidR="20F0F0AA" w:rsidP="4ED335F1" w:rsidRDefault="20F0F0AA" w14:paraId="569C4C62" w14:textId="082355F2">
            <w:pPr>
              <w:pStyle w:val="Lijstalinea"/>
              <w:numPr>
                <w:ilvl w:val="0"/>
                <w:numId w:val="6"/>
              </w:numPr>
              <w:ind w:left="180" w:hanging="180"/>
              <w:rPr/>
            </w:pPr>
            <w:hyperlink r:id="R5515949d80fa4778">
              <w:r w:rsidRPr="4ED335F1" w:rsidR="20F0F0AA">
                <w:rPr>
                  <w:rStyle w:val="Hyperlink"/>
                </w:rPr>
                <w:t>Meer informatie</w:t>
              </w:r>
            </w:hyperlink>
          </w:p>
          <w:p w:rsidR="20F0F0AA" w:rsidP="4ED335F1" w:rsidRDefault="20F0F0AA" w14:paraId="21AD44E0" w14:textId="30FAA62C">
            <w:pPr>
              <w:pStyle w:val="Lijstalinea"/>
              <w:numPr>
                <w:ilvl w:val="0"/>
                <w:numId w:val="6"/>
              </w:numPr>
              <w:ind w:left="180" w:hanging="180"/>
              <w:rPr/>
            </w:pPr>
            <w:hyperlink r:id="R3fd4a1213a9144e5">
              <w:r w:rsidRPr="4ED335F1" w:rsidR="20F0F0AA">
                <w:rPr>
                  <w:rStyle w:val="Hyperlink"/>
                </w:rPr>
                <w:t>Aanbestedingsdocumenten</w:t>
              </w:r>
            </w:hyperlink>
          </w:p>
        </w:tc>
        <w:tc>
          <w:tcPr>
            <w:cnfStyle w:val="000000000000" w:firstRow="0" w:lastRow="0" w:firstColumn="0" w:lastColumn="0" w:oddVBand="0" w:evenVBand="0" w:oddHBand="0" w:evenHBand="0" w:firstRowFirstColumn="0" w:firstRowLastColumn="0" w:lastRowFirstColumn="0" w:lastRowLastColumn="0"/>
            <w:tcW w:w="1887" w:type="dxa"/>
            <w:tcMar/>
          </w:tcPr>
          <w:p w:rsidR="6B43AC6E" w:rsidRDefault="6B43AC6E" w14:paraId="32609422" w14:textId="39F8636E">
            <w:r>
              <w:t>Waterschap Noorderzijlvest</w:t>
            </w:r>
          </w:p>
          <w:p w:rsidR="2993E8A8" w:rsidP="2993E8A8" w:rsidRDefault="2993E8A8" w14:paraId="74F770B7" w14:textId="0B057FF1"/>
        </w:tc>
        <w:tc>
          <w:tcPr>
            <w:cnfStyle w:val="000000000000" w:firstRow="0" w:lastRow="0" w:firstColumn="0" w:lastColumn="0" w:oddVBand="0" w:evenVBand="0" w:oddHBand="0" w:evenHBand="0" w:firstRowFirstColumn="0" w:firstRowLastColumn="0" w:lastRowFirstColumn="0" w:lastRowLastColumn="0"/>
            <w:tcW w:w="2184" w:type="dxa"/>
            <w:tcMar/>
          </w:tcPr>
          <w:p w:rsidR="6B43AC6E" w:rsidP="2993E8A8" w:rsidRDefault="6B43AC6E" w14:paraId="446B7BCE" w14:textId="7FC838AC">
            <w:r w:rsidR="0692E756">
              <w:rPr/>
              <w:t>Kurt Meijer</w:t>
            </w:r>
            <w:r>
              <w:br/>
            </w:r>
            <w:r w:rsidR="0D2DBFBE">
              <w:rPr/>
              <w:t>k.meijer@noorderzijlvest.nl</w:t>
            </w:r>
          </w:p>
          <w:p w:rsidR="605EA494" w:rsidP="4ED335F1" w:rsidRDefault="00F11BBF" w14:paraId="0F357611" w14:textId="5CC24B2D">
            <w:pPr>
              <w:pStyle w:val="Standaard"/>
              <w:ind/>
            </w:pPr>
          </w:p>
        </w:tc>
      </w:tr>
      <w:tr w:rsidR="2993E8A8" w:rsidTr="7F13963F" w14:paraId="7A995E3A" w14:textId="77777777">
        <w:trPr>
          <w:trHeight w:val="300"/>
        </w:trPr>
        <w:tc>
          <w:tcPr>
            <w:cnfStyle w:val="000000000000" w:firstRow="0" w:lastRow="0" w:firstColumn="0" w:lastColumn="0" w:oddVBand="0" w:evenVBand="0" w:oddHBand="0" w:evenHBand="0" w:firstRowFirstColumn="0" w:firstRowLastColumn="0" w:lastRowFirstColumn="0" w:lastRowLastColumn="0"/>
            <w:tcW w:w="1740" w:type="dxa"/>
            <w:shd w:val="clear" w:color="auto" w:fill="FFF0CF" w:themeFill="accent6" w:themeFillTint="33"/>
            <w:tcMar/>
          </w:tcPr>
          <w:p w:rsidR="6B43AC6E" w:rsidRDefault="6B43AC6E" w14:paraId="2E606395" w14:textId="7977E8E9">
            <w:r>
              <w:t>Liggers 2.0</w:t>
            </w:r>
          </w:p>
        </w:tc>
        <w:tc>
          <w:tcPr>
            <w:cnfStyle w:val="000000000000" w:firstRow="0" w:lastRow="0" w:firstColumn="0" w:lastColumn="0" w:oddVBand="0" w:evenVBand="0" w:oddHBand="0" w:evenHBand="0" w:firstRowFirstColumn="0" w:firstRowLastColumn="0" w:lastRowFirstColumn="0" w:lastRowLastColumn="0"/>
            <w:tcW w:w="3060" w:type="dxa"/>
            <w:tcMar/>
          </w:tcPr>
          <w:p w:rsidR="6B43AC6E" w:rsidRDefault="6B43AC6E" w14:paraId="1C07B286" w14:textId="244C8183">
            <w:r>
              <w:t>Opslagplaats van aannemer Dura Vermeer</w:t>
            </w:r>
          </w:p>
        </w:tc>
        <w:tc>
          <w:tcPr>
            <w:cnfStyle w:val="000000000000" w:firstRow="0" w:lastRow="0" w:firstColumn="0" w:lastColumn="0" w:oddVBand="0" w:evenVBand="0" w:oddHBand="0" w:evenHBand="0" w:firstRowFirstColumn="0" w:firstRowLastColumn="0" w:lastRowFirstColumn="0" w:lastRowLastColumn="0"/>
            <w:tcW w:w="2745" w:type="dxa"/>
            <w:tcMar/>
          </w:tcPr>
          <w:p w:rsidR="2993E8A8" w:rsidP="2993E8A8" w:rsidRDefault="2993E8A8" w14:paraId="2B6FAA6F" w14:textId="6C2E82E0"/>
        </w:tc>
        <w:tc>
          <w:tcPr>
            <w:cnfStyle w:val="000000000000" w:firstRow="0" w:lastRow="0" w:firstColumn="0" w:lastColumn="0" w:oddVBand="0" w:evenVBand="0" w:oddHBand="0" w:evenHBand="0" w:firstRowFirstColumn="0" w:firstRowLastColumn="0" w:lastRowFirstColumn="0" w:lastRowLastColumn="0"/>
            <w:tcW w:w="2415" w:type="dxa"/>
            <w:tcMar/>
          </w:tcPr>
          <w:p w:rsidR="5F3AA8C6" w:rsidRDefault="5F3AA8C6" w14:paraId="38A178A4" w14:textId="291C82B1">
            <w:hyperlink r:id="Ra2331b7933e04fab">
              <w:r w:rsidRPr="4ED335F1" w:rsidR="5F3AA8C6">
                <w:rPr>
                  <w:rStyle w:val="Hyperlink"/>
                </w:rPr>
                <w:t>Meer informatie</w:t>
              </w:r>
            </w:hyperlink>
          </w:p>
        </w:tc>
        <w:tc>
          <w:tcPr>
            <w:cnfStyle w:val="000000000000" w:firstRow="0" w:lastRow="0" w:firstColumn="0" w:lastColumn="0" w:oddVBand="0" w:evenVBand="0" w:oddHBand="0" w:evenHBand="0" w:firstRowFirstColumn="0" w:firstRowLastColumn="0" w:lastRowFirstColumn="0" w:lastRowLastColumn="0"/>
            <w:tcW w:w="1887" w:type="dxa"/>
            <w:tcMar/>
          </w:tcPr>
          <w:p w:rsidR="2993E8A8" w:rsidP="2993E8A8" w:rsidRDefault="2993E8A8" w14:paraId="3FC07B74" w14:textId="04E68AA8">
            <w:r w:rsidR="0692E756">
              <w:rPr/>
              <w:t xml:space="preserve">RWS, Combinatie Liggers 2.0 (RHDHV, </w:t>
            </w:r>
            <w:r w:rsidR="0692E756">
              <w:rPr/>
              <w:t>Vlasman</w:t>
            </w:r>
            <w:r w:rsidR="0692E756">
              <w:rPr/>
              <w:t xml:space="preserve">, Dura Vermeer, </w:t>
            </w:r>
            <w:r w:rsidR="0692E756">
              <w:rPr/>
              <w:t>Haitsema</w:t>
            </w:r>
            <w:r w:rsidR="0692E756">
              <w:rPr/>
              <w:t>, SGS)</w:t>
            </w:r>
          </w:p>
        </w:tc>
        <w:tc>
          <w:tcPr>
            <w:cnfStyle w:val="000000000000" w:firstRow="0" w:lastRow="0" w:firstColumn="0" w:lastColumn="0" w:oddVBand="0" w:evenVBand="0" w:oddHBand="0" w:evenHBand="0" w:firstRowFirstColumn="0" w:firstRowLastColumn="0" w:lastRowFirstColumn="0" w:lastRowLastColumn="0"/>
            <w:tcW w:w="2184" w:type="dxa"/>
            <w:tcMar/>
          </w:tcPr>
          <w:p w:rsidR="6B43AC6E" w:rsidP="7F13963F" w:rsidRDefault="00F11BBF" w14:paraId="62981F1D" w14:textId="2C351592">
            <w:pPr/>
            <w:r w:rsidR="5A91E9E2">
              <w:rPr/>
              <w:t>Ruud Nijland</w:t>
            </w:r>
          </w:p>
          <w:p w:rsidR="6B43AC6E" w:rsidP="7F13963F" w:rsidRDefault="00F11BBF" w14:paraId="100C573D" w14:textId="7BBF056E">
            <w:pPr>
              <w:pStyle w:val="Standaard"/>
              <w:suppressLineNumbers w:val="0"/>
              <w:bidi w:val="0"/>
              <w:spacing w:before="0" w:beforeAutospacing="off" w:after="0" w:afterAutospacing="off" w:line="240" w:lineRule="exact"/>
              <w:ind w:left="0" w:right="0"/>
              <w:jc w:val="left"/>
            </w:pPr>
            <w:r w:rsidR="5A91E9E2">
              <w:rPr/>
              <w:t>Circulaireviaducten@rws.nl</w:t>
            </w:r>
          </w:p>
        </w:tc>
      </w:tr>
      <w:tr w:rsidR="2993E8A8" w:rsidTr="7F13963F" w14:paraId="2025AFA6" w14:textId="77777777">
        <w:trPr>
          <w:trHeight w:val="300"/>
        </w:trPr>
        <w:tc>
          <w:tcPr>
            <w:cnfStyle w:val="000000000000" w:firstRow="0" w:lastRow="0" w:firstColumn="0" w:lastColumn="0" w:oddVBand="0" w:evenVBand="0" w:oddHBand="0" w:evenHBand="0" w:firstRowFirstColumn="0" w:firstRowLastColumn="0" w:lastRowFirstColumn="0" w:lastRowLastColumn="0"/>
            <w:tcW w:w="1740" w:type="dxa"/>
            <w:shd w:val="clear" w:color="auto" w:fill="FFF0CF" w:themeFill="accent6" w:themeFillTint="33"/>
            <w:tcMar/>
          </w:tcPr>
          <w:p w:rsidR="2993E8A8" w:rsidRDefault="2993E8A8" w14:paraId="24A43DCF" w14:textId="2EB54D5A">
            <w:r w:rsidR="1D18080E">
              <w:rPr/>
              <w:t>Liggers A9</w:t>
            </w:r>
          </w:p>
        </w:tc>
        <w:tc>
          <w:tcPr>
            <w:cnfStyle w:val="000000000000" w:firstRow="0" w:lastRow="0" w:firstColumn="0" w:lastColumn="0" w:oddVBand="0" w:evenVBand="0" w:oddHBand="0" w:evenHBand="0" w:firstRowFirstColumn="0" w:firstRowLastColumn="0" w:lastRowFirstColumn="0" w:lastRowLastColumn="0"/>
            <w:tcW w:w="3060" w:type="dxa"/>
            <w:tcMar/>
          </w:tcPr>
          <w:p w:rsidR="2993E8A8" w:rsidRDefault="2993E8A8" w14:paraId="5DA89969" w14:textId="7796DB03">
            <w:r w:rsidR="1D18080E">
              <w:rPr/>
              <w:t>Na oogst worden deze opgeslagen op het steunpunt Vijfhuizen</w:t>
            </w:r>
          </w:p>
        </w:tc>
        <w:tc>
          <w:tcPr>
            <w:cnfStyle w:val="000000000000" w:firstRow="0" w:lastRow="0" w:firstColumn="0" w:lastColumn="0" w:oddVBand="0" w:evenVBand="0" w:oddHBand="0" w:evenHBand="0" w:firstRowFirstColumn="0" w:firstRowLastColumn="0" w:lastRowFirstColumn="0" w:lastRowLastColumn="0"/>
            <w:tcW w:w="2745" w:type="dxa"/>
            <w:tcMar/>
          </w:tcPr>
          <w:p w:rsidR="2993E8A8" w:rsidP="2993E8A8" w:rsidRDefault="2993E8A8" w14:paraId="337923E1" w14:textId="0FF9B26A">
            <w:r w:rsidR="1D18080E">
              <w:rPr/>
              <w:t>Vaste brug N201</w:t>
            </w:r>
          </w:p>
        </w:tc>
        <w:tc>
          <w:tcPr>
            <w:cnfStyle w:val="000000000000" w:firstRow="0" w:lastRow="0" w:firstColumn="0" w:lastColumn="0" w:oddVBand="0" w:evenVBand="0" w:oddHBand="0" w:evenHBand="0" w:firstRowFirstColumn="0" w:firstRowLastColumn="0" w:lastRowFirstColumn="0" w:lastRowLastColumn="0"/>
            <w:tcW w:w="2415" w:type="dxa"/>
            <w:tcMar/>
          </w:tcPr>
          <w:p w:rsidR="4ED335F1" w:rsidP="4ED335F1" w:rsidRDefault="4ED335F1" w14:paraId="52D286A0" w14:textId="3AB41A6F">
            <w:pPr>
              <w:pStyle w:val="Standaard"/>
            </w:pPr>
            <w:r w:rsidR="1D18080E">
              <w:rPr/>
              <w:t>Nog te realiseren</w:t>
            </w:r>
          </w:p>
        </w:tc>
        <w:tc>
          <w:tcPr>
            <w:cnfStyle w:val="000000000000" w:firstRow="0" w:lastRow="0" w:firstColumn="0" w:lastColumn="0" w:oddVBand="0" w:evenVBand="0" w:oddHBand="0" w:evenHBand="0" w:firstRowFirstColumn="0" w:firstRowLastColumn="0" w:lastRowFirstColumn="0" w:lastRowLastColumn="0"/>
            <w:tcW w:w="1887" w:type="dxa"/>
            <w:tcMar/>
          </w:tcPr>
          <w:p w:rsidR="116E7DFA" w:rsidP="116E7DFA" w:rsidRDefault="116E7DFA" w14:paraId="2E905421" w14:textId="3DD135DB">
            <w:pPr>
              <w:pStyle w:val="Standaard"/>
            </w:pPr>
            <w:r w:rsidR="116E7DFA">
              <w:rPr/>
              <w:t>Provincie Noord-Holland</w:t>
            </w:r>
          </w:p>
        </w:tc>
        <w:tc>
          <w:tcPr>
            <w:cnfStyle w:val="000000000000" w:firstRow="0" w:lastRow="0" w:firstColumn="0" w:lastColumn="0" w:oddVBand="0" w:evenVBand="0" w:oddHBand="0" w:evenHBand="0" w:firstRowFirstColumn="0" w:firstRowLastColumn="0" w:lastRowFirstColumn="0" w:lastRowLastColumn="0"/>
            <w:tcW w:w="2184" w:type="dxa"/>
            <w:tcMar/>
          </w:tcPr>
          <w:p w:rsidR="116E7DFA" w:rsidP="116E7DFA" w:rsidRDefault="116E7DFA" w14:paraId="0A62CFC3" w14:textId="3F7AA072">
            <w:pPr>
              <w:pStyle w:val="Standaard"/>
            </w:pPr>
            <w:r w:rsidR="297C3864">
              <w:rPr/>
              <w:t xml:space="preserve">Frans </w:t>
            </w:r>
            <w:r w:rsidR="297C3864">
              <w:rPr/>
              <w:t>Noor</w:t>
            </w:r>
            <w:r w:rsidR="297C3864">
              <w:rPr/>
              <w:t>dberger</w:t>
            </w:r>
          </w:p>
          <w:p w:rsidR="2641D0A5" w:rsidP="7F13963F" w:rsidRDefault="2641D0A5" w14:paraId="39047C32" w14:textId="24D19793">
            <w:pPr>
              <w:pStyle w:val="Standaard"/>
            </w:pPr>
            <w:r w:rsidR="2641D0A5">
              <w:rPr/>
              <w:t>06-11079097</w:t>
            </w:r>
          </w:p>
          <w:p w:rsidR="116E7DFA" w:rsidP="116E7DFA" w:rsidRDefault="116E7DFA" w14:paraId="12B9BCE7" w14:textId="38C506FC">
            <w:pPr>
              <w:pStyle w:val="Standaard"/>
            </w:pPr>
            <w:r w:rsidR="116E7DFA">
              <w:rPr/>
              <w:t>Noordbergerf@noord-holland</w:t>
            </w:r>
            <w:r w:rsidR="116E7DFA">
              <w:rPr/>
              <w:t>.nl</w:t>
            </w:r>
          </w:p>
        </w:tc>
      </w:tr>
    </w:tbl>
    <w:p w:rsidR="2993E8A8" w:rsidP="2993E8A8" w:rsidRDefault="2993E8A8" w14:paraId="1F4280FB" w14:textId="1A791A74">
      <w:pPr>
        <w:ind w:left="227" w:hanging="227"/>
      </w:pPr>
    </w:p>
    <w:p w:rsidRPr="006974E6" w:rsidR="00780FF7" w:rsidP="2993E8A8" w:rsidRDefault="643D1153" w14:paraId="1F90ABD7" w14:textId="5ED3455C">
      <w:pPr>
        <w:pStyle w:val="Lijstalinea"/>
        <w:numPr>
          <w:ilvl w:val="0"/>
          <w:numId w:val="12"/>
        </w:numPr>
        <w:spacing w:line="259" w:lineRule="auto"/>
        <w:rPr>
          <w:b w:val="1"/>
          <w:bCs w:val="1"/>
          <w:u w:val="single"/>
        </w:rPr>
      </w:pPr>
      <w:r w:rsidRPr="4ED335F1" w:rsidR="748E752E">
        <w:rPr>
          <w:b w:val="1"/>
          <w:bCs w:val="1"/>
          <w:u w:val="single"/>
        </w:rPr>
        <w:t>Oogsten</w:t>
      </w:r>
      <w:r w:rsidRPr="4ED335F1" w:rsidR="326DC38D">
        <w:rPr>
          <w:b w:val="1"/>
          <w:bCs w:val="1"/>
          <w:u w:val="single"/>
        </w:rPr>
        <w:t xml:space="preserve"> van materialen en onderdelen</w:t>
      </w:r>
    </w:p>
    <w:tbl>
      <w:tblPr>
        <w:tblStyle w:val="Tabelraster"/>
        <w:tblW w:w="13998" w:type="dxa"/>
        <w:tblLook w:val="04A0" w:firstRow="1" w:lastRow="0" w:firstColumn="1" w:lastColumn="0" w:noHBand="0" w:noVBand="1"/>
      </w:tblPr>
      <w:tblGrid>
        <w:gridCol w:w="1755"/>
        <w:gridCol w:w="3090"/>
        <w:gridCol w:w="2730"/>
        <w:gridCol w:w="2385"/>
        <w:gridCol w:w="1905"/>
        <w:gridCol w:w="2133"/>
      </w:tblGrid>
      <w:tr w:rsidR="006974E6" w:rsidTr="7F13963F" w14:paraId="4A22AC2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1755" w:type="dxa"/>
            <w:shd w:val="clear" w:color="auto" w:fill="D2F9BC" w:themeFill="accent5" w:themeFillTint="33"/>
            <w:tcMar/>
          </w:tcPr>
          <w:p w:rsidR="006974E6" w:rsidP="00780FF7" w:rsidRDefault="006974E6" w14:paraId="49F62F51" w14:textId="77777777">
            <w:r>
              <w:t>Voorbeeld</w:t>
            </w:r>
          </w:p>
        </w:tc>
        <w:tc>
          <w:tcPr>
            <w:cnfStyle w:val="000000000000" w:firstRow="0" w:lastRow="0" w:firstColumn="0" w:lastColumn="0" w:oddVBand="0" w:evenVBand="0" w:oddHBand="0" w:evenHBand="0" w:firstRowFirstColumn="0" w:firstRowLastColumn="0" w:lastRowFirstColumn="0" w:lastRowLastColumn="0"/>
            <w:tcW w:w="3090" w:type="dxa"/>
            <w:shd w:val="clear" w:color="auto" w:fill="D2F9BC" w:themeFill="accent5" w:themeFillTint="33"/>
            <w:tcMar/>
          </w:tcPr>
          <w:p w:rsidR="006974E6" w:rsidP="00780FF7" w:rsidRDefault="006974E6" w14:paraId="71FE32F2" w14:textId="77777777">
            <w:r>
              <w:t>Welke kennis/ervaring</w:t>
            </w:r>
          </w:p>
        </w:tc>
        <w:tc>
          <w:tcPr>
            <w:cnfStyle w:val="000000000000" w:firstRow="0" w:lastRow="0" w:firstColumn="0" w:lastColumn="0" w:oddVBand="0" w:evenVBand="0" w:oddHBand="0" w:evenHBand="0" w:firstRowFirstColumn="0" w:firstRowLastColumn="0" w:lastRowFirstColumn="0" w:lastRowLastColumn="0"/>
            <w:tcW w:w="2730" w:type="dxa"/>
            <w:shd w:val="clear" w:color="auto" w:fill="D2F9BC" w:themeFill="accent5" w:themeFillTint="33"/>
            <w:tcMar/>
          </w:tcPr>
          <w:p w:rsidR="3F1A617B" w:rsidP="2993E8A8" w:rsidRDefault="3F1A617B" w14:paraId="4B6A2646" w14:textId="65921DEB">
            <w:r>
              <w:t>Toepassingsgebied</w:t>
            </w:r>
          </w:p>
        </w:tc>
        <w:tc>
          <w:tcPr>
            <w:cnfStyle w:val="000000000000" w:firstRow="0" w:lastRow="0" w:firstColumn="0" w:lastColumn="0" w:oddVBand="0" w:evenVBand="0" w:oddHBand="0" w:evenHBand="0" w:firstRowFirstColumn="0" w:firstRowLastColumn="0" w:lastRowFirstColumn="0" w:lastRowLastColumn="0"/>
            <w:tcW w:w="2385" w:type="dxa"/>
            <w:shd w:val="clear" w:color="auto" w:fill="D2F9BC" w:themeFill="accent5" w:themeFillTint="33"/>
            <w:tcMar/>
          </w:tcPr>
          <w:p w:rsidR="07E1D37A" w:rsidP="4ED335F1" w:rsidRDefault="07E1D37A" w14:paraId="490C1E8D" w14:textId="5F6F10CE">
            <w:pPr>
              <w:pStyle w:val="Standaard"/>
              <w:suppressLineNumbers w:val="0"/>
              <w:bidi w:val="0"/>
              <w:spacing w:before="0" w:beforeAutospacing="off" w:after="0" w:afterAutospacing="off" w:line="240" w:lineRule="exact"/>
              <w:ind w:left="0" w:right="0"/>
              <w:jc w:val="left"/>
            </w:pPr>
            <w:r w:rsidR="07E1D37A">
              <w:rPr/>
              <w:t>Meer informatie</w:t>
            </w:r>
          </w:p>
        </w:tc>
        <w:tc>
          <w:tcPr>
            <w:cnfStyle w:val="000000000000" w:firstRow="0" w:lastRow="0" w:firstColumn="0" w:lastColumn="0" w:oddVBand="0" w:evenVBand="0" w:oddHBand="0" w:evenHBand="0" w:firstRowFirstColumn="0" w:firstRowLastColumn="0" w:lastRowFirstColumn="0" w:lastRowLastColumn="0"/>
            <w:tcW w:w="1905" w:type="dxa"/>
            <w:shd w:val="clear" w:color="auto" w:fill="D2F9BC" w:themeFill="accent5" w:themeFillTint="33"/>
            <w:tcMar/>
          </w:tcPr>
          <w:p w:rsidR="006974E6" w:rsidP="00780FF7" w:rsidRDefault="006974E6" w14:paraId="4DBE2F59" w14:textId="77777777">
            <w:r>
              <w:t>Organisaties</w:t>
            </w:r>
          </w:p>
        </w:tc>
        <w:tc>
          <w:tcPr>
            <w:cnfStyle w:val="000000000000" w:firstRow="0" w:lastRow="0" w:firstColumn="0" w:lastColumn="0" w:oddVBand="0" w:evenVBand="0" w:oddHBand="0" w:evenHBand="0" w:firstRowFirstColumn="0" w:firstRowLastColumn="0" w:lastRowFirstColumn="0" w:lastRowLastColumn="0"/>
            <w:tcW w:w="2133" w:type="dxa"/>
            <w:shd w:val="clear" w:color="auto" w:fill="D2F9BC" w:themeFill="accent5" w:themeFillTint="33"/>
            <w:tcMar/>
          </w:tcPr>
          <w:p w:rsidR="006974E6" w:rsidP="00780FF7" w:rsidRDefault="006974E6" w14:paraId="0A79BA76" w14:textId="77777777">
            <w:r>
              <w:t>Contactpersoon</w:t>
            </w:r>
          </w:p>
        </w:tc>
      </w:tr>
      <w:tr w:rsidR="2993E8A8" w:rsidTr="7F13963F" w14:paraId="4D6D2827" w14:textId="77777777">
        <w:trPr>
          <w:trHeight w:val="300"/>
        </w:trPr>
        <w:tc>
          <w:tcPr>
            <w:cnfStyle w:val="000000000000" w:firstRow="0" w:lastRow="0" w:firstColumn="0" w:lastColumn="0" w:oddVBand="0" w:evenVBand="0" w:oddHBand="0" w:evenHBand="0" w:firstRowFirstColumn="0" w:firstRowLastColumn="0" w:lastRowFirstColumn="0" w:lastRowLastColumn="0"/>
            <w:tcW w:w="1755" w:type="dxa"/>
            <w:shd w:val="clear" w:color="auto" w:fill="FFF0CF" w:themeFill="accent6" w:themeFillTint="33"/>
            <w:tcMar/>
          </w:tcPr>
          <w:p w:rsidR="2111AD3F" w:rsidP="2993E8A8" w:rsidRDefault="2111AD3F" w14:paraId="7B84A91D" w14:textId="3E235003">
            <w:commentRangeStart w:id="190648536"/>
            <w:r w:rsidR="0250C58B">
              <w:rPr/>
              <w:t>Hergebruikscan</w:t>
            </w:r>
            <w:commentRangeEnd w:id="190648536"/>
            <w:r>
              <w:rPr>
                <w:rStyle w:val="CommentReference"/>
              </w:rPr>
              <w:commentReference w:id="190648536"/>
            </w:r>
          </w:p>
        </w:tc>
        <w:tc>
          <w:tcPr>
            <w:cnfStyle w:val="000000000000" w:firstRow="0" w:lastRow="0" w:firstColumn="0" w:lastColumn="0" w:oddVBand="0" w:evenVBand="0" w:oddHBand="0" w:evenHBand="0" w:firstRowFirstColumn="0" w:firstRowLastColumn="0" w:lastRowFirstColumn="0" w:lastRowLastColumn="0"/>
            <w:tcW w:w="3090" w:type="dxa"/>
            <w:tcMar/>
          </w:tcPr>
          <w:p w:rsidR="1DFBB5F1" w:rsidP="2993E8A8" w:rsidRDefault="1DFBB5F1" w14:paraId="4C2EF386" w14:textId="148A2848">
            <w:r w:rsidR="31841721">
              <w:rPr/>
              <w:t xml:space="preserve">Verschillende herbruikbaarheidsscans in omloop. </w:t>
            </w:r>
          </w:p>
          <w:p w:rsidR="1DFBB5F1" w:rsidP="4ED335F1" w:rsidRDefault="1DFBB5F1" w14:paraId="1EF4B342" w14:textId="05BFF464">
            <w:pPr>
              <w:pStyle w:val="Standaard"/>
            </w:pPr>
            <w:r w:rsidR="7A0A661D">
              <w:rPr/>
              <w:t>Deze tool geeft inzicht in de herbruikbaarheid van bestaande onderdelen en materialen</w:t>
            </w:r>
          </w:p>
        </w:tc>
        <w:tc>
          <w:tcPr>
            <w:cnfStyle w:val="000000000000" w:firstRow="0" w:lastRow="0" w:firstColumn="0" w:lastColumn="0" w:oddVBand="0" w:evenVBand="0" w:oddHBand="0" w:evenHBand="0" w:firstRowFirstColumn="0" w:firstRowLastColumn="0" w:lastRowFirstColumn="0" w:lastRowLastColumn="0"/>
            <w:tcW w:w="2730" w:type="dxa"/>
            <w:tcMar/>
          </w:tcPr>
          <w:p w:rsidR="2993E8A8" w:rsidP="2993E8A8" w:rsidRDefault="2993E8A8" w14:paraId="367457DE" w14:textId="053A0401"/>
        </w:tc>
        <w:tc>
          <w:tcPr>
            <w:cnfStyle w:val="000000000000" w:firstRow="0" w:lastRow="0" w:firstColumn="0" w:lastColumn="0" w:oddVBand="0" w:evenVBand="0" w:oddHBand="0" w:evenHBand="0" w:firstRowFirstColumn="0" w:firstRowLastColumn="0" w:lastRowFirstColumn="0" w:lastRowLastColumn="0"/>
            <w:tcW w:w="2385" w:type="dxa"/>
            <w:tcMar/>
          </w:tcPr>
          <w:p w:rsidR="7A0A661D" w:rsidP="737B0B85" w:rsidRDefault="7A0A661D" w14:paraId="745714B5" w14:textId="75F0D751">
            <w:pPr>
              <w:pStyle w:val="Standaard"/>
              <w:rPr>
                <w:rStyle w:val="Hyperlink"/>
              </w:rPr>
            </w:pPr>
            <w:hyperlink r:id="R9c73b10e1ba448c9">
              <w:r w:rsidRPr="737B0B85" w:rsidR="490B4A80">
                <w:rPr>
                  <w:rStyle w:val="Hyperlink"/>
                </w:rPr>
                <w:t xml:space="preserve">Website </w:t>
              </w:r>
              <w:r w:rsidRPr="737B0B85" w:rsidR="490B4A80">
                <w:rPr>
                  <w:rStyle w:val="Hyperlink"/>
                </w:rPr>
                <w:t>Nebest</w:t>
              </w:r>
            </w:hyperlink>
          </w:p>
          <w:p w:rsidR="7A0A661D" w:rsidP="116E7DFA" w:rsidRDefault="7A0A661D" w14:paraId="708423E9" w14:textId="198084B2">
            <w:pPr>
              <w:pStyle w:val="Standaard"/>
            </w:pPr>
          </w:p>
          <w:p w:rsidR="7A0A661D" w:rsidP="737B0B85" w:rsidRDefault="7A0A661D" w14:paraId="016ED993" w14:textId="71EF4AE1">
            <w:pPr>
              <w:pStyle w:val="Standaard"/>
              <w:rPr>
                <w:strike w:val="0"/>
                <w:dstrike w:val="0"/>
                <w:noProof w:val="0"/>
                <w:color w:val="0563C1"/>
                <w:u w:val="single"/>
                <w:lang w:val="nl-NL"/>
              </w:rPr>
            </w:pPr>
            <w:hyperlink r:id="R090baad3c7604060">
              <w:r w:rsidRPr="737B0B85" w:rsidR="05D5EB02">
                <w:rPr>
                  <w:rStyle w:val="Hyperlink"/>
                  <w:strike w:val="0"/>
                  <w:dstrike w:val="0"/>
                  <w:noProof w:val="0"/>
                  <w:color w:val="0563C1"/>
                  <w:u w:val="single"/>
                  <w:lang w:val="nl-NL"/>
                </w:rPr>
                <w:t>Handleiding Hergebruikscan</w:t>
              </w:r>
            </w:hyperlink>
          </w:p>
        </w:tc>
        <w:tc>
          <w:tcPr>
            <w:cnfStyle w:val="000000000000" w:firstRow="0" w:lastRow="0" w:firstColumn="0" w:lastColumn="0" w:oddVBand="0" w:evenVBand="0" w:oddHBand="0" w:evenHBand="0" w:firstRowFirstColumn="0" w:firstRowLastColumn="0" w:lastRowFirstColumn="0" w:lastRowLastColumn="0"/>
            <w:tcW w:w="1905" w:type="dxa"/>
            <w:tcMar/>
          </w:tcPr>
          <w:p w:rsidR="50B0053B" w:rsidRDefault="50B0053B" w14:paraId="34747292" w14:textId="6DC8DFAA">
            <w:r>
              <w:t>Closing the Loop (Antea Group, GBN, Nebest, Strukton) Rijkswaterstaat</w:t>
            </w:r>
          </w:p>
          <w:p w:rsidR="50B0053B" w:rsidP="2993E8A8" w:rsidRDefault="50B0053B" w14:paraId="2B46F512" w14:textId="5E3C00CB">
            <w:r>
              <w:t>Gem. Rotterdam</w:t>
            </w:r>
          </w:p>
          <w:p w:rsidR="377C6DE8" w:rsidP="2993E8A8" w:rsidRDefault="377C6DE8" w14:paraId="7CA91BBC" w14:textId="08889044">
            <w:r>
              <w:t>Gem. Amsterdam</w:t>
            </w:r>
          </w:p>
          <w:p w:rsidR="377C6DE8" w:rsidP="2993E8A8" w:rsidRDefault="377C6DE8" w14:paraId="6B4C5F7A" w14:textId="1A2B450F">
            <w:r>
              <w:t>Prov. Gelderland</w:t>
            </w:r>
          </w:p>
        </w:tc>
        <w:tc>
          <w:tcPr>
            <w:cnfStyle w:val="000000000000" w:firstRow="0" w:lastRow="0" w:firstColumn="0" w:lastColumn="0" w:oddVBand="0" w:evenVBand="0" w:oddHBand="0" w:evenHBand="0" w:firstRowFirstColumn="0" w:firstRowLastColumn="0" w:lastRowFirstColumn="0" w:lastRowLastColumn="0"/>
            <w:tcW w:w="2133" w:type="dxa"/>
            <w:tcMar/>
          </w:tcPr>
          <w:p w:rsidR="377C6DE8" w:rsidP="4ED335F1" w:rsidRDefault="377C6DE8" w14:paraId="20EB9DE5" w14:textId="353DFF6C">
            <w:pPr>
              <w:pStyle w:val="Lijstalinea"/>
              <w:numPr>
                <w:ilvl w:val="0"/>
                <w:numId w:val="62"/>
              </w:numPr>
              <w:ind w:left="-90" w:hanging="180"/>
              <w:rPr/>
            </w:pPr>
            <w:r w:rsidR="3648A736">
              <w:rPr/>
              <w:t>Wouter van den Berg</w:t>
            </w:r>
            <w:r w:rsidR="6D90C6EA">
              <w:rPr/>
              <w:t xml:space="preserve"> </w:t>
            </w:r>
            <w:r w:rsidR="4A038553">
              <w:rPr/>
              <w:t xml:space="preserve">| </w:t>
            </w:r>
            <w:r w:rsidR="6D90C6EA">
              <w:rPr/>
              <w:t>N</w:t>
            </w:r>
            <w:r w:rsidR="6D90C6EA">
              <w:rPr/>
              <w:t>ebest</w:t>
            </w:r>
          </w:p>
          <w:p w:rsidR="377C6DE8" w:rsidP="4ED335F1" w:rsidRDefault="377C6DE8" w14:paraId="0EF777E9" w14:textId="3ED231B2">
            <w:pPr>
              <w:pStyle w:val="Lijstalinea"/>
              <w:numPr>
                <w:ilvl w:val="0"/>
                <w:numId w:val="62"/>
              </w:numPr>
              <w:ind w:left="-90" w:hanging="180"/>
              <w:rPr/>
            </w:pPr>
            <w:r w:rsidR="1E63C9CA">
              <w:rPr/>
              <w:t>Saskia</w:t>
            </w:r>
            <w:r w:rsidR="66500099">
              <w:rPr/>
              <w:t xml:space="preserve"> </w:t>
            </w:r>
            <w:r w:rsidR="1E63C9CA">
              <w:rPr/>
              <w:t xml:space="preserve">Moes </w:t>
            </w:r>
            <w:r w:rsidR="6E446F72">
              <w:rPr/>
              <w:t xml:space="preserve">| </w:t>
            </w:r>
            <w:r w:rsidR="54AE4447">
              <w:rPr/>
              <w:t>Westenberg</w:t>
            </w:r>
          </w:p>
        </w:tc>
      </w:tr>
      <w:tr w:rsidR="116E7DFA" w:rsidTr="7F13963F" w14:paraId="44DF33A3">
        <w:trPr>
          <w:trHeight w:val="300"/>
        </w:trPr>
        <w:tc>
          <w:tcPr>
            <w:cnfStyle w:val="000000000000" w:firstRow="0" w:lastRow="0" w:firstColumn="0" w:lastColumn="0" w:oddVBand="0" w:evenVBand="0" w:oddHBand="0" w:evenHBand="0" w:firstRowFirstColumn="0" w:firstRowLastColumn="0" w:lastRowFirstColumn="0" w:lastRowLastColumn="0"/>
            <w:tcW w:w="1755" w:type="dxa"/>
            <w:shd w:val="clear" w:color="auto" w:fill="FFF0CF" w:themeFill="accent6" w:themeFillTint="33"/>
            <w:tcMar/>
          </w:tcPr>
          <w:p w:rsidR="116E7DFA" w:rsidP="116E7DFA" w:rsidRDefault="116E7DFA" w14:paraId="5523F5FC" w14:textId="233E4166">
            <w:pPr>
              <w:pStyle w:val="Standaard"/>
            </w:pPr>
          </w:p>
        </w:tc>
        <w:tc>
          <w:tcPr>
            <w:cnfStyle w:val="000000000000" w:firstRow="0" w:lastRow="0" w:firstColumn="0" w:lastColumn="0" w:oddVBand="0" w:evenVBand="0" w:oddHBand="0" w:evenHBand="0" w:firstRowFirstColumn="0" w:firstRowLastColumn="0" w:lastRowFirstColumn="0" w:lastRowLastColumn="0"/>
            <w:tcW w:w="3090" w:type="dxa"/>
            <w:tcMar/>
          </w:tcPr>
          <w:p w:rsidR="116E7DFA" w:rsidP="116E7DFA" w:rsidRDefault="116E7DFA" w14:paraId="17CDCE4D" w14:textId="099CED1A">
            <w:pPr>
              <w:pStyle w:val="Standaard"/>
            </w:pPr>
          </w:p>
        </w:tc>
        <w:tc>
          <w:tcPr>
            <w:cnfStyle w:val="000000000000" w:firstRow="0" w:lastRow="0" w:firstColumn="0" w:lastColumn="0" w:oddVBand="0" w:evenVBand="0" w:oddHBand="0" w:evenHBand="0" w:firstRowFirstColumn="0" w:firstRowLastColumn="0" w:lastRowFirstColumn="0" w:lastRowLastColumn="0"/>
            <w:tcW w:w="2730" w:type="dxa"/>
            <w:tcMar/>
          </w:tcPr>
          <w:p w:rsidR="116E7DFA" w:rsidP="116E7DFA" w:rsidRDefault="116E7DFA" w14:paraId="2EE2E847" w14:textId="6D9D4E8F">
            <w:pPr>
              <w:pStyle w:val="Standaard"/>
            </w:pPr>
          </w:p>
        </w:tc>
        <w:tc>
          <w:tcPr>
            <w:cnfStyle w:val="000000000000" w:firstRow="0" w:lastRow="0" w:firstColumn="0" w:lastColumn="0" w:oddVBand="0" w:evenVBand="0" w:oddHBand="0" w:evenHBand="0" w:firstRowFirstColumn="0" w:firstRowLastColumn="0" w:lastRowFirstColumn="0" w:lastRowLastColumn="0"/>
            <w:tcW w:w="2385" w:type="dxa"/>
            <w:tcMar/>
          </w:tcPr>
          <w:p w:rsidR="116E7DFA" w:rsidP="116E7DFA" w:rsidRDefault="116E7DFA" w14:paraId="1B1954DC" w14:textId="0602150C">
            <w:pPr>
              <w:pStyle w:val="Standaard"/>
            </w:pPr>
          </w:p>
        </w:tc>
        <w:tc>
          <w:tcPr>
            <w:cnfStyle w:val="000000000000" w:firstRow="0" w:lastRow="0" w:firstColumn="0" w:lastColumn="0" w:oddVBand="0" w:evenVBand="0" w:oddHBand="0" w:evenHBand="0" w:firstRowFirstColumn="0" w:firstRowLastColumn="0" w:lastRowFirstColumn="0" w:lastRowLastColumn="0"/>
            <w:tcW w:w="1905" w:type="dxa"/>
            <w:tcMar/>
          </w:tcPr>
          <w:p w:rsidR="116E7DFA" w:rsidP="116E7DFA" w:rsidRDefault="116E7DFA" w14:paraId="1D37F6F7" w14:textId="2EA47DA8">
            <w:pPr>
              <w:pStyle w:val="Standaard"/>
            </w:pPr>
          </w:p>
        </w:tc>
        <w:tc>
          <w:tcPr>
            <w:cnfStyle w:val="000000000000" w:firstRow="0" w:lastRow="0" w:firstColumn="0" w:lastColumn="0" w:oddVBand="0" w:evenVBand="0" w:oddHBand="0" w:evenHBand="0" w:firstRowFirstColumn="0" w:firstRowLastColumn="0" w:lastRowFirstColumn="0" w:lastRowLastColumn="0"/>
            <w:tcW w:w="2133" w:type="dxa"/>
            <w:tcMar/>
          </w:tcPr>
          <w:p w:rsidR="116E7DFA" w:rsidP="116E7DFA" w:rsidRDefault="116E7DFA" w14:paraId="01C865FD" w14:textId="4C6AD23A">
            <w:pPr>
              <w:pStyle w:val="Standaard"/>
              <w:ind w:left="0"/>
            </w:pPr>
          </w:p>
        </w:tc>
      </w:tr>
      <w:tr w:rsidR="006974E6" w:rsidTr="7F13963F" w14:paraId="5B9866D4" w14:textId="77777777">
        <w:trPr>
          <w:trHeight w:val="300"/>
        </w:trPr>
        <w:tc>
          <w:tcPr>
            <w:cnfStyle w:val="000000000000" w:firstRow="0" w:lastRow="0" w:firstColumn="0" w:lastColumn="0" w:oddVBand="0" w:evenVBand="0" w:oddHBand="0" w:evenHBand="0" w:firstRowFirstColumn="0" w:firstRowLastColumn="0" w:lastRowFirstColumn="0" w:lastRowLastColumn="0"/>
            <w:tcW w:w="1755" w:type="dxa"/>
            <w:shd w:val="clear" w:color="auto" w:fill="FFF0CF" w:themeFill="accent6" w:themeFillTint="33"/>
            <w:tcMar/>
          </w:tcPr>
          <w:p w:rsidR="006974E6" w:rsidP="00780FF7" w:rsidRDefault="60F9C5B1" w14:paraId="43FE3344" w14:textId="3F8BC40B">
            <w:r>
              <w:t xml:space="preserve">A7 </w:t>
            </w:r>
            <w:r w:rsidR="643D1153">
              <w:t>Ring Groningen</w:t>
            </w:r>
          </w:p>
        </w:tc>
        <w:tc>
          <w:tcPr>
            <w:cnfStyle w:val="000000000000" w:firstRow="0" w:lastRow="0" w:firstColumn="0" w:lastColumn="0" w:oddVBand="0" w:evenVBand="0" w:oddHBand="0" w:evenHBand="0" w:firstRowFirstColumn="0" w:firstRowLastColumn="0" w:lastRowFirstColumn="0" w:lastRowLastColumn="0"/>
            <w:tcW w:w="3090" w:type="dxa"/>
            <w:tcMar/>
          </w:tcPr>
          <w:p w:rsidR="006974E6" w:rsidP="00780FF7" w:rsidRDefault="006974E6" w14:paraId="049F31CB" w14:textId="77777777"/>
        </w:tc>
        <w:tc>
          <w:tcPr>
            <w:cnfStyle w:val="000000000000" w:firstRow="0" w:lastRow="0" w:firstColumn="0" w:lastColumn="0" w:oddVBand="0" w:evenVBand="0" w:oddHBand="0" w:evenHBand="0" w:firstRowFirstColumn="0" w:firstRowLastColumn="0" w:lastRowFirstColumn="0" w:lastRowLastColumn="0"/>
            <w:tcW w:w="2730" w:type="dxa"/>
            <w:tcMar/>
          </w:tcPr>
          <w:p w:rsidR="45D5668C" w:rsidP="2993E8A8" w:rsidRDefault="45D5668C" w14:paraId="0FFF38A7" w14:textId="2E776851">
            <w:r>
              <w:t>Rijkswaterstaat kan ook een belangrijke aanbieder zijn van herbruikbare materialen. Veel liggers van Rijkswaterstaat zijn geschikt voor hergebruik door provincies, gemeentes en waterschappen.</w:t>
            </w:r>
          </w:p>
        </w:tc>
        <w:tc>
          <w:tcPr>
            <w:cnfStyle w:val="000000000000" w:firstRow="0" w:lastRow="0" w:firstColumn="0" w:lastColumn="0" w:oddVBand="0" w:evenVBand="0" w:oddHBand="0" w:evenHBand="0" w:firstRowFirstColumn="0" w:firstRowLastColumn="0" w:lastRowFirstColumn="0" w:lastRowLastColumn="0"/>
            <w:tcW w:w="2385" w:type="dxa"/>
            <w:tcMar/>
          </w:tcPr>
          <w:p w:rsidR="083085AB" w:rsidRDefault="083085AB" w14:paraId="3581F048" w14:textId="10BAA880">
            <w:hyperlink r:id="R920744654a994385">
              <w:r w:rsidRPr="4ED335F1" w:rsidR="083085AB">
                <w:rPr>
                  <w:rStyle w:val="Hyperlink"/>
                </w:rPr>
                <w:t>Meer informatie</w:t>
              </w:r>
            </w:hyperlink>
          </w:p>
        </w:tc>
        <w:tc>
          <w:tcPr>
            <w:cnfStyle w:val="000000000000" w:firstRow="0" w:lastRow="0" w:firstColumn="0" w:lastColumn="0" w:oddVBand="0" w:evenVBand="0" w:oddHBand="0" w:evenHBand="0" w:firstRowFirstColumn="0" w:firstRowLastColumn="0" w:lastRowFirstColumn="0" w:lastRowLastColumn="0"/>
            <w:tcW w:w="1905" w:type="dxa"/>
            <w:tcMar/>
          </w:tcPr>
          <w:p w:rsidR="006974E6" w:rsidP="00780FF7" w:rsidRDefault="4B0108D0" w14:paraId="7FEA5095" w14:textId="05AD2450">
            <w:r>
              <w:t>RWS</w:t>
            </w:r>
            <w:r w:rsidR="0C0FDF39">
              <w:t>, Combinatie Liggers 2.0 (RHDHV, Vlasman, Dura Vermeer, Haitsema, SGS)</w:t>
            </w:r>
          </w:p>
        </w:tc>
        <w:tc>
          <w:tcPr>
            <w:cnfStyle w:val="000000000000" w:firstRow="0" w:lastRow="0" w:firstColumn="0" w:lastColumn="0" w:oddVBand="0" w:evenVBand="0" w:oddHBand="0" w:evenHBand="0" w:firstRowFirstColumn="0" w:firstRowLastColumn="0" w:lastRowFirstColumn="0" w:lastRowLastColumn="0"/>
            <w:tcW w:w="2133" w:type="dxa"/>
            <w:tcMar/>
          </w:tcPr>
          <w:p w:rsidR="006974E6" w:rsidP="7F13963F" w:rsidRDefault="00F11BBF" w14:paraId="24DDAC09" w14:textId="2C351592">
            <w:pPr/>
            <w:r w:rsidR="207A099F">
              <w:rPr/>
              <w:t>Ruud Nijland</w:t>
            </w:r>
          </w:p>
          <w:p w:rsidR="006974E6" w:rsidP="7F13963F" w:rsidRDefault="00F11BBF" w14:paraId="09725D88" w14:textId="299EEAF3">
            <w:pPr>
              <w:pStyle w:val="Standaard"/>
              <w:suppressLineNumbers w:val="0"/>
              <w:bidi w:val="0"/>
              <w:spacing w:before="0" w:beforeAutospacing="off" w:after="0" w:afterAutospacing="off" w:line="240" w:lineRule="exact"/>
              <w:ind w:left="0" w:right="0"/>
              <w:jc w:val="left"/>
            </w:pPr>
            <w:r w:rsidR="207A099F">
              <w:rPr/>
              <w:t>Circulaireviaducten@rws.nl</w:t>
            </w:r>
          </w:p>
        </w:tc>
      </w:tr>
      <w:tr w:rsidR="006974E6" w:rsidTr="7F13963F" w14:paraId="017DC912" w14:textId="77777777">
        <w:trPr>
          <w:trHeight w:val="300"/>
        </w:trPr>
        <w:tc>
          <w:tcPr>
            <w:cnfStyle w:val="000000000000" w:firstRow="0" w:lastRow="0" w:firstColumn="0" w:lastColumn="0" w:oddVBand="0" w:evenVBand="0" w:oddHBand="0" w:evenHBand="0" w:firstRowFirstColumn="0" w:firstRowLastColumn="0" w:lastRowFirstColumn="0" w:lastRowLastColumn="0"/>
            <w:tcW w:w="1755" w:type="dxa"/>
            <w:shd w:val="clear" w:color="auto" w:fill="FFF0CF" w:themeFill="accent6" w:themeFillTint="33"/>
            <w:tcMar/>
          </w:tcPr>
          <w:p w:rsidR="006974E6" w:rsidP="00780FF7" w:rsidRDefault="643D1153" w14:paraId="02C3F280" w14:textId="6C1E9F52">
            <w:r>
              <w:t>A9</w:t>
            </w:r>
            <w:r w:rsidR="7D44A0B5">
              <w:t xml:space="preserve"> Liggers</w:t>
            </w:r>
            <w:r w:rsidR="68CB3BC4">
              <w:t xml:space="preserve"> (Badhoevedorp Holendrecht)</w:t>
            </w:r>
          </w:p>
        </w:tc>
        <w:tc>
          <w:tcPr>
            <w:cnfStyle w:val="000000000000" w:firstRow="0" w:lastRow="0" w:firstColumn="0" w:lastColumn="0" w:oddVBand="0" w:evenVBand="0" w:oddHBand="0" w:evenHBand="0" w:firstRowFirstColumn="0" w:firstRowLastColumn="0" w:lastRowFirstColumn="0" w:lastRowLastColumn="0"/>
            <w:tcW w:w="3090" w:type="dxa"/>
            <w:tcMar/>
          </w:tcPr>
          <w:p w:rsidR="006974E6" w:rsidP="00780FF7" w:rsidRDefault="7D44A0B5" w14:paraId="53128261" w14:textId="2AF4EB11">
            <w:r w:rsidR="30BE2729">
              <w:rPr/>
              <w:t>300 HIP liggers uit de viaducten op de A9 oogsten, modificeren en hergebruiken.</w:t>
            </w:r>
          </w:p>
        </w:tc>
        <w:tc>
          <w:tcPr>
            <w:cnfStyle w:val="000000000000" w:firstRow="0" w:lastRow="0" w:firstColumn="0" w:lastColumn="0" w:oddVBand="0" w:evenVBand="0" w:oddHBand="0" w:evenHBand="0" w:firstRowFirstColumn="0" w:firstRowLastColumn="0" w:lastRowFirstColumn="0" w:lastRowLastColumn="0"/>
            <w:tcW w:w="2730" w:type="dxa"/>
            <w:tcMar/>
          </w:tcPr>
          <w:p w:rsidR="2993E8A8" w:rsidP="2993E8A8" w:rsidRDefault="2993E8A8" w14:paraId="0877885B" w14:textId="44111763"/>
        </w:tc>
        <w:tc>
          <w:tcPr>
            <w:cnfStyle w:val="000000000000" w:firstRow="0" w:lastRow="0" w:firstColumn="0" w:lastColumn="0" w:oddVBand="0" w:evenVBand="0" w:oddHBand="0" w:evenHBand="0" w:firstRowFirstColumn="0" w:firstRowLastColumn="0" w:lastRowFirstColumn="0" w:lastRowLastColumn="0"/>
            <w:tcW w:w="2385" w:type="dxa"/>
            <w:tcMar/>
          </w:tcPr>
          <w:p w:rsidR="4ED335F1" w:rsidP="4ED335F1" w:rsidRDefault="4ED335F1" w14:paraId="0E3706C0" w14:textId="719108F5">
            <w:pPr>
              <w:pStyle w:val="Standaard"/>
            </w:pPr>
          </w:p>
        </w:tc>
        <w:tc>
          <w:tcPr>
            <w:cnfStyle w:val="000000000000" w:firstRow="0" w:lastRow="0" w:firstColumn="0" w:lastColumn="0" w:oddVBand="0" w:evenVBand="0" w:oddHBand="0" w:evenHBand="0" w:firstRowFirstColumn="0" w:firstRowLastColumn="0" w:lastRowFirstColumn="0" w:lastRowLastColumn="0"/>
            <w:tcW w:w="1905" w:type="dxa"/>
            <w:tcMar/>
          </w:tcPr>
          <w:p w:rsidR="006974E6" w:rsidP="116E7DFA" w:rsidRDefault="4B0108D0" w14:paraId="1D632478" w14:textId="6CCFF355">
            <w:pPr>
              <w:pStyle w:val="Standaard"/>
              <w:suppressLineNumbers w:val="0"/>
              <w:bidi w:val="0"/>
              <w:spacing w:before="0" w:beforeAutospacing="off" w:after="0" w:afterAutospacing="off" w:line="240" w:lineRule="exact"/>
              <w:ind w:left="0" w:right="0"/>
              <w:jc w:val="left"/>
            </w:pPr>
            <w:r w:rsidR="17282408">
              <w:rPr/>
              <w:t>RWS</w:t>
            </w:r>
          </w:p>
        </w:tc>
        <w:tc>
          <w:tcPr>
            <w:cnfStyle w:val="000000000000" w:firstRow="0" w:lastRow="0" w:firstColumn="0" w:lastColumn="0" w:oddVBand="0" w:evenVBand="0" w:oddHBand="0" w:evenHBand="0" w:firstRowFirstColumn="0" w:firstRowLastColumn="0" w:lastRowFirstColumn="0" w:lastRowLastColumn="0"/>
            <w:tcW w:w="2133" w:type="dxa"/>
            <w:tcMar/>
          </w:tcPr>
          <w:p w:rsidR="006974E6" w:rsidP="2993E8A8" w:rsidRDefault="006974E6" w14:paraId="50738677" w14:textId="2C351592">
            <w:r w:rsidR="65DEEF7C">
              <w:rPr/>
              <w:t>Ruud Nijland</w:t>
            </w:r>
          </w:p>
          <w:p w:rsidR="006974E6" w:rsidP="7F13963F" w:rsidRDefault="006974E6" w14:paraId="1C9D1B29" w14:textId="0E44E7A2">
            <w:pPr>
              <w:pStyle w:val="Standaard"/>
              <w:suppressLineNumbers w:val="0"/>
              <w:bidi w:val="0"/>
              <w:spacing w:before="0" w:beforeAutospacing="off" w:after="0" w:afterAutospacing="off" w:line="240" w:lineRule="exact"/>
              <w:ind w:left="0" w:right="0"/>
              <w:jc w:val="left"/>
            </w:pPr>
            <w:r w:rsidR="06E9FCAF">
              <w:rPr/>
              <w:t>Circulaireviaducten@rws.nl</w:t>
            </w:r>
          </w:p>
        </w:tc>
      </w:tr>
      <w:tr w:rsidR="006974E6" w:rsidTr="7F13963F" w14:paraId="7D454DDB" w14:textId="77777777">
        <w:trPr>
          <w:trHeight w:val="300"/>
        </w:trPr>
        <w:tc>
          <w:tcPr>
            <w:cnfStyle w:val="000000000000" w:firstRow="0" w:lastRow="0" w:firstColumn="0" w:lastColumn="0" w:oddVBand="0" w:evenVBand="0" w:oddHBand="0" w:evenHBand="0" w:firstRowFirstColumn="0" w:firstRowLastColumn="0" w:lastRowFirstColumn="0" w:lastRowLastColumn="0"/>
            <w:tcW w:w="1755" w:type="dxa"/>
            <w:shd w:val="clear" w:color="auto" w:fill="FFF0CF" w:themeFill="accent6" w:themeFillTint="33"/>
            <w:tcMar/>
          </w:tcPr>
          <w:p w:rsidR="006974E6" w:rsidP="00780FF7" w:rsidRDefault="2A43E0D5" w14:paraId="44B13F3B" w14:textId="04C662CC">
            <w:r>
              <w:t>Z</w:t>
            </w:r>
            <w:r w:rsidR="4B6DB0D3">
              <w:t xml:space="preserve">uidelijk ringweg Groningen </w:t>
            </w:r>
            <w:r w:rsidR="5F2FB18F">
              <w:t>(oogsten + toepassen)</w:t>
            </w:r>
          </w:p>
        </w:tc>
        <w:tc>
          <w:tcPr>
            <w:cnfStyle w:val="000000000000" w:firstRow="0" w:lastRow="0" w:firstColumn="0" w:lastColumn="0" w:oddVBand="0" w:evenVBand="0" w:oddHBand="0" w:evenHBand="0" w:firstRowFirstColumn="0" w:firstRowLastColumn="0" w:lastRowFirstColumn="0" w:lastRowLastColumn="0"/>
            <w:tcW w:w="3090" w:type="dxa"/>
            <w:tcMar/>
          </w:tcPr>
          <w:p w:rsidR="006974E6" w:rsidP="00780FF7" w:rsidRDefault="006974E6" w14:paraId="62486C05" w14:textId="77777777"/>
        </w:tc>
        <w:tc>
          <w:tcPr>
            <w:cnfStyle w:val="000000000000" w:firstRow="0" w:lastRow="0" w:firstColumn="0" w:lastColumn="0" w:oddVBand="0" w:evenVBand="0" w:oddHBand="0" w:evenHBand="0" w:firstRowFirstColumn="0" w:firstRowLastColumn="0" w:lastRowFirstColumn="0" w:lastRowLastColumn="0"/>
            <w:tcW w:w="2730" w:type="dxa"/>
            <w:tcMar/>
          </w:tcPr>
          <w:p w:rsidR="2993E8A8" w:rsidP="2993E8A8" w:rsidRDefault="2993E8A8" w14:paraId="6EF293DE" w14:textId="282A4557"/>
        </w:tc>
        <w:tc>
          <w:tcPr>
            <w:cnfStyle w:val="000000000000" w:firstRow="0" w:lastRow="0" w:firstColumn="0" w:lastColumn="0" w:oddVBand="0" w:evenVBand="0" w:oddHBand="0" w:evenHBand="0" w:firstRowFirstColumn="0" w:firstRowLastColumn="0" w:lastRowFirstColumn="0" w:lastRowLastColumn="0"/>
            <w:tcW w:w="2385" w:type="dxa"/>
            <w:tcMar/>
          </w:tcPr>
          <w:p w:rsidR="4ED335F1" w:rsidP="4ED335F1" w:rsidRDefault="4ED335F1" w14:paraId="3B4A8CEC" w14:textId="1923123B">
            <w:pPr>
              <w:pStyle w:val="Standaard"/>
            </w:pPr>
          </w:p>
        </w:tc>
        <w:tc>
          <w:tcPr>
            <w:cnfStyle w:val="000000000000" w:firstRow="0" w:lastRow="0" w:firstColumn="0" w:lastColumn="0" w:oddVBand="0" w:evenVBand="0" w:oddHBand="0" w:evenHBand="0" w:firstRowFirstColumn="0" w:firstRowLastColumn="0" w:lastRowFirstColumn="0" w:lastRowLastColumn="0"/>
            <w:tcW w:w="1905" w:type="dxa"/>
            <w:tcMar/>
          </w:tcPr>
          <w:p w:rsidR="006974E6" w:rsidP="2993E8A8" w:rsidRDefault="35F1FADE" w14:paraId="4101652C" w14:textId="49E9AA21">
            <w:r>
              <w:t>Provincies Drenthe &amp; Groningen</w:t>
            </w:r>
          </w:p>
        </w:tc>
        <w:tc>
          <w:tcPr>
            <w:cnfStyle w:val="000000000000" w:firstRow="0" w:lastRow="0" w:firstColumn="0" w:lastColumn="0" w:oddVBand="0" w:evenVBand="0" w:oddHBand="0" w:evenHBand="0" w:firstRowFirstColumn="0" w:firstRowLastColumn="0" w:lastRowFirstColumn="0" w:lastRowLastColumn="0"/>
            <w:tcW w:w="2133" w:type="dxa"/>
            <w:tcMar/>
          </w:tcPr>
          <w:p w:rsidR="006974E6" w:rsidP="7F13963F" w:rsidRDefault="2A82EA85" w14:paraId="4B99056E" w14:textId="3C3E02A6">
            <w:pPr>
              <w:pStyle w:val="Standaard"/>
            </w:pPr>
            <w:hyperlink r:id="R43619af98b6940ba">
              <w:r w:rsidRPr="7F13963F" w:rsidR="6B76261E">
                <w:rPr>
                  <w:rStyle w:val="Hyperlink"/>
                </w:rPr>
                <w:t>j.w.van.jaarsveld@provinciegroningen.nl</w:t>
              </w:r>
            </w:hyperlink>
            <w:r w:rsidR="6B76261E">
              <w:rPr/>
              <w:t xml:space="preserve"> </w:t>
            </w:r>
            <w:r>
              <w:br/>
            </w:r>
            <w:r w:rsidR="6B76261E">
              <w:rPr/>
              <w:t>06 52 76 16 41</w:t>
            </w:r>
          </w:p>
        </w:tc>
      </w:tr>
      <w:tr w:rsidR="006974E6" w:rsidTr="7F13963F" w14:paraId="3C3DCEB1" w14:textId="77777777">
        <w:trPr>
          <w:trHeight w:val="300"/>
        </w:trPr>
        <w:tc>
          <w:tcPr>
            <w:cnfStyle w:val="000000000000" w:firstRow="0" w:lastRow="0" w:firstColumn="0" w:lastColumn="0" w:oddVBand="0" w:evenVBand="0" w:oddHBand="0" w:evenHBand="0" w:firstRowFirstColumn="0" w:firstRowLastColumn="0" w:lastRowFirstColumn="0" w:lastRowLastColumn="0"/>
            <w:tcW w:w="1755" w:type="dxa"/>
            <w:shd w:val="clear" w:color="auto" w:fill="FFF0CF" w:themeFill="accent6" w:themeFillTint="33"/>
            <w:tcMar/>
          </w:tcPr>
          <w:p w:rsidR="006974E6" w:rsidP="00780FF7" w:rsidRDefault="00CC6D37" w14:paraId="4EB08B12" w14:textId="793B1B0A">
            <w:r w:rsidR="1901E26B">
              <w:rPr/>
              <w:t xml:space="preserve">Houten </w:t>
            </w:r>
            <w:r w:rsidR="6F6C6A3A">
              <w:rPr/>
              <w:t xml:space="preserve">6 </w:t>
            </w:r>
            <w:r w:rsidR="1901E26B">
              <w:rPr/>
              <w:t xml:space="preserve">Bruggen </w:t>
            </w:r>
            <w:r w:rsidR="1901E26B">
              <w:rPr/>
              <w:t>Gelderland</w:t>
            </w:r>
          </w:p>
        </w:tc>
        <w:tc>
          <w:tcPr>
            <w:cnfStyle w:val="000000000000" w:firstRow="0" w:lastRow="0" w:firstColumn="0" w:lastColumn="0" w:oddVBand="0" w:evenVBand="0" w:oddHBand="0" w:evenHBand="0" w:firstRowFirstColumn="0" w:firstRowLastColumn="0" w:lastRowFirstColumn="0" w:lastRowLastColumn="0"/>
            <w:tcW w:w="3090" w:type="dxa"/>
            <w:tcMar/>
          </w:tcPr>
          <w:p w:rsidR="006974E6" w:rsidP="00780FF7" w:rsidRDefault="006974E6" w14:paraId="1154A3D6" w14:textId="494A6D73">
            <w:r w:rsidR="16859457">
              <w:rPr/>
              <w:t>6 donor houten bruggen als donor voor 1 nieuwe.</w:t>
            </w:r>
            <w:r w:rsidR="373F87A8">
              <w:rPr/>
              <w:t xml:space="preserve"> </w:t>
            </w:r>
          </w:p>
          <w:p w:rsidR="006974E6" w:rsidP="00780FF7" w:rsidRDefault="006974E6" w14:paraId="1299C43A" w14:textId="7700DA6E">
            <w:r w:rsidR="16859457">
              <w:rPr/>
              <w:t>CUR</w:t>
            </w:r>
          </w:p>
        </w:tc>
        <w:tc>
          <w:tcPr>
            <w:cnfStyle w:val="000000000000" w:firstRow="0" w:lastRow="0" w:firstColumn="0" w:lastColumn="0" w:oddVBand="0" w:evenVBand="0" w:oddHBand="0" w:evenHBand="0" w:firstRowFirstColumn="0" w:firstRowLastColumn="0" w:lastRowFirstColumn="0" w:lastRowLastColumn="0"/>
            <w:tcW w:w="2730" w:type="dxa"/>
            <w:tcMar/>
          </w:tcPr>
          <w:p w:rsidR="2993E8A8" w:rsidP="2993E8A8" w:rsidRDefault="2993E8A8" w14:paraId="19DE17EC" w14:textId="213875FE"/>
        </w:tc>
        <w:tc>
          <w:tcPr>
            <w:cnfStyle w:val="000000000000" w:firstRow="0" w:lastRow="0" w:firstColumn="0" w:lastColumn="0" w:oddVBand="0" w:evenVBand="0" w:oddHBand="0" w:evenHBand="0" w:firstRowFirstColumn="0" w:firstRowLastColumn="0" w:lastRowFirstColumn="0" w:lastRowLastColumn="0"/>
            <w:tcW w:w="2385" w:type="dxa"/>
            <w:tcMar/>
          </w:tcPr>
          <w:p w:rsidR="5976BB6C" w:rsidP="2FF3BE3A" w:rsidRDefault="5976BB6C" w14:paraId="5FE9B096" w14:textId="5E1E29FD">
            <w:pPr>
              <w:pStyle w:val="Standaard"/>
            </w:pPr>
            <w:hyperlink r:id="Rc44952fa9bc34279">
              <w:r w:rsidRPr="2FF3BE3A" w:rsidR="5976BB6C">
                <w:rPr>
                  <w:rStyle w:val="Hyperlink"/>
                </w:rPr>
                <w:t>Meer informatie</w:t>
              </w:r>
            </w:hyperlink>
          </w:p>
          <w:p w:rsidR="4ED335F1" w:rsidP="4ED335F1" w:rsidRDefault="4ED335F1" w14:paraId="2F1BBBFA" w14:textId="4D8EAEC4">
            <w:pPr>
              <w:pStyle w:val="Standaard"/>
            </w:pPr>
            <w:hyperlink r:id="R858e27f41aa245ba">
              <w:r w:rsidRPr="2FF3BE3A" w:rsidR="71348916">
                <w:rPr>
                  <w:rStyle w:val="Hyperlink"/>
                </w:rPr>
                <w:t xml:space="preserve">Stukken op </w:t>
              </w:r>
              <w:r w:rsidRPr="2FF3BE3A" w:rsidR="71348916">
                <w:rPr>
                  <w:rStyle w:val="Hyperlink"/>
                </w:rPr>
                <w:t>Sharepoint</w:t>
              </w:r>
            </w:hyperlink>
            <w:r w:rsidR="71348916">
              <w:rPr/>
              <w:t xml:space="preserve"> </w:t>
            </w:r>
          </w:p>
          <w:p w:rsidR="4ED335F1" w:rsidP="2FF3BE3A" w:rsidRDefault="4ED335F1" w14:paraId="47A60E62" w14:textId="72F7E4E4">
            <w:pPr>
              <w:pStyle w:val="Lijstalinea"/>
              <w:numPr>
                <w:ilvl w:val="0"/>
                <w:numId w:val="91"/>
              </w:numPr>
              <w:ind w:left="270" w:hanging="180"/>
              <w:rPr/>
            </w:pPr>
            <w:r w:rsidR="71348916">
              <w:rPr/>
              <w:t>Ontwerpvisie</w:t>
            </w:r>
          </w:p>
          <w:p w:rsidR="4ED335F1" w:rsidP="2FF3BE3A" w:rsidRDefault="4ED335F1" w14:paraId="68E6015A" w14:textId="5BCBB3B9">
            <w:pPr>
              <w:pStyle w:val="Lijstalinea"/>
              <w:numPr>
                <w:ilvl w:val="0"/>
                <w:numId w:val="91"/>
              </w:numPr>
              <w:ind w:left="270" w:hanging="180"/>
              <w:rPr/>
            </w:pPr>
            <w:r w:rsidR="122D7833">
              <w:rPr/>
              <w:t>Tekeningen</w:t>
            </w:r>
          </w:p>
        </w:tc>
        <w:tc>
          <w:tcPr>
            <w:cnfStyle w:val="000000000000" w:firstRow="0" w:lastRow="0" w:firstColumn="0" w:lastColumn="0" w:oddVBand="0" w:evenVBand="0" w:oddHBand="0" w:evenHBand="0" w:firstRowFirstColumn="0" w:firstRowLastColumn="0" w:lastRowFirstColumn="0" w:lastRowLastColumn="0"/>
            <w:tcW w:w="1905" w:type="dxa"/>
            <w:tcMar/>
          </w:tcPr>
          <w:p w:rsidR="006974E6" w:rsidP="00780FF7" w:rsidRDefault="006974E6" w14:paraId="4DDBEF00" w14:textId="48B73522">
            <w:r w:rsidR="16859457">
              <w:rPr/>
              <w:t>Provincie Gelderland</w:t>
            </w:r>
            <w:r>
              <w:br/>
            </w:r>
          </w:p>
        </w:tc>
        <w:tc>
          <w:tcPr>
            <w:cnfStyle w:val="000000000000" w:firstRow="0" w:lastRow="0" w:firstColumn="0" w:lastColumn="0" w:oddVBand="0" w:evenVBand="0" w:oddHBand="0" w:evenHBand="0" w:firstRowFirstColumn="0" w:firstRowLastColumn="0" w:lastRowFirstColumn="0" w:lastRowLastColumn="0"/>
            <w:tcW w:w="2133" w:type="dxa"/>
            <w:tcMar/>
          </w:tcPr>
          <w:p w:rsidR="006974E6" w:rsidP="00780FF7" w:rsidRDefault="006974E6" w14:paraId="3461D779" w14:textId="77777777"/>
        </w:tc>
      </w:tr>
      <w:tr w:rsidR="006974E6" w:rsidTr="7F13963F" w14:paraId="3CF2D8B6" w14:textId="77777777">
        <w:trPr>
          <w:trHeight w:val="300"/>
        </w:trPr>
        <w:tc>
          <w:tcPr>
            <w:cnfStyle w:val="000000000000" w:firstRow="0" w:lastRow="0" w:firstColumn="0" w:lastColumn="0" w:oddVBand="0" w:evenVBand="0" w:oddHBand="0" w:evenHBand="0" w:firstRowFirstColumn="0" w:firstRowLastColumn="0" w:lastRowFirstColumn="0" w:lastRowLastColumn="0"/>
            <w:tcW w:w="1755" w:type="dxa"/>
            <w:shd w:val="clear" w:color="auto" w:fill="FFF0CF" w:themeFill="accent6" w:themeFillTint="33"/>
            <w:tcMar/>
          </w:tcPr>
          <w:p w:rsidR="006974E6" w:rsidP="00780FF7" w:rsidRDefault="178CF3E5" w14:paraId="0FB78278" w14:textId="0330466B">
            <w:r>
              <w:t>V</w:t>
            </w:r>
            <w:r w:rsidR="03A562E8">
              <w:t>ervang</w:t>
            </w:r>
            <w:r w:rsidR="4D46D147">
              <w:t>ing</w:t>
            </w:r>
            <w:r w:rsidR="03A562E8">
              <w:t xml:space="preserve"> historische brug over Eindhovens kanaal</w:t>
            </w:r>
          </w:p>
        </w:tc>
        <w:tc>
          <w:tcPr>
            <w:cnfStyle w:val="000000000000" w:firstRow="0" w:lastRow="0" w:firstColumn="0" w:lastColumn="0" w:oddVBand="0" w:evenVBand="0" w:oddHBand="0" w:evenHBand="0" w:firstRowFirstColumn="0" w:firstRowLastColumn="0" w:lastRowFirstColumn="0" w:lastRowLastColumn="0"/>
            <w:tcW w:w="5820" w:type="dxa"/>
            <w:gridSpan w:val="2"/>
            <w:tcMar/>
          </w:tcPr>
          <w:p w:rsidR="006974E6" w:rsidP="00780FF7" w:rsidRDefault="03A562E8" w14:paraId="1FC39945" w14:textId="42D51B0D">
            <w:r>
              <w:t>De gemeente zocht een bouwer met ervaring op het gebied van duurzaamheid. Het oogsten van delen van de brugconstructie voor hergebruik stond bovenaan de lijst met selectiecriteria. Ook het toepassen van duurzame bouwmaterialen woog zwaar mee.</w:t>
            </w:r>
          </w:p>
        </w:tc>
        <w:tc>
          <w:tcPr>
            <w:cnfStyle w:val="000000000000" w:firstRow="0" w:lastRow="0" w:firstColumn="0" w:lastColumn="0" w:oddVBand="0" w:evenVBand="0" w:oddHBand="0" w:evenHBand="0" w:firstRowFirstColumn="0" w:firstRowLastColumn="0" w:lastRowFirstColumn="0" w:lastRowLastColumn="0"/>
            <w:tcW w:w="2385" w:type="dxa"/>
            <w:tcMar/>
          </w:tcPr>
          <w:p w:rsidR="18148EE5" w:rsidRDefault="18148EE5" w14:paraId="0189D289" w14:textId="18802815">
            <w:hyperlink r:id="R5280a82a919e4ede">
              <w:r w:rsidRPr="4ED335F1" w:rsidR="18148EE5">
                <w:rPr>
                  <w:rStyle w:val="Hyperlink"/>
                </w:rPr>
                <w:t>Meer informatie</w:t>
              </w:r>
            </w:hyperlink>
          </w:p>
        </w:tc>
        <w:tc>
          <w:tcPr>
            <w:cnfStyle w:val="000000000000" w:firstRow="0" w:lastRow="0" w:firstColumn="0" w:lastColumn="0" w:oddVBand="0" w:evenVBand="0" w:oddHBand="0" w:evenHBand="0" w:firstRowFirstColumn="0" w:firstRowLastColumn="0" w:lastRowFirstColumn="0" w:lastRowLastColumn="0"/>
            <w:tcW w:w="1905" w:type="dxa"/>
            <w:tcMar/>
          </w:tcPr>
          <w:p w:rsidR="006974E6" w:rsidP="00780FF7" w:rsidRDefault="03A562E8" w14:paraId="0562CB0E" w14:textId="3A6F1942">
            <w:r>
              <w:t>Gemeente Helmond</w:t>
            </w:r>
          </w:p>
        </w:tc>
        <w:tc>
          <w:tcPr>
            <w:cnfStyle w:val="000000000000" w:firstRow="0" w:lastRow="0" w:firstColumn="0" w:lastColumn="0" w:oddVBand="0" w:evenVBand="0" w:oddHBand="0" w:evenHBand="0" w:firstRowFirstColumn="0" w:firstRowLastColumn="0" w:lastRowFirstColumn="0" w:lastRowLastColumn="0"/>
            <w:tcW w:w="2133" w:type="dxa"/>
            <w:tcMar/>
          </w:tcPr>
          <w:p w:rsidR="006974E6" w:rsidP="52C6A254" w:rsidRDefault="00F11BBF" w14:paraId="34CE0A41" w14:textId="146FB488">
            <w:r w:rsidR="4724B5B1">
              <w:rPr/>
              <w:t xml:space="preserve">Joke Polak </w:t>
            </w:r>
            <w:r>
              <w:br/>
            </w:r>
            <w:r w:rsidR="44C7D6B4">
              <w:rPr/>
              <w:t>J.Polak@helmond.nl</w:t>
            </w:r>
          </w:p>
        </w:tc>
      </w:tr>
      <w:tr w:rsidR="52C6A254" w:rsidTr="7F13963F" w14:paraId="070B9097" w14:textId="77777777">
        <w:trPr>
          <w:trHeight w:val="300"/>
        </w:trPr>
        <w:tc>
          <w:tcPr>
            <w:cnfStyle w:val="000000000000" w:firstRow="0" w:lastRow="0" w:firstColumn="0" w:lastColumn="0" w:oddVBand="0" w:evenVBand="0" w:oddHBand="0" w:evenHBand="0" w:firstRowFirstColumn="0" w:firstRowLastColumn="0" w:lastRowFirstColumn="0" w:lastRowLastColumn="0"/>
            <w:tcW w:w="1755" w:type="dxa"/>
            <w:shd w:val="clear" w:color="auto" w:fill="FFF0CF" w:themeFill="accent6" w:themeFillTint="33"/>
            <w:tcMar/>
          </w:tcPr>
          <w:p w:rsidR="52C6A254" w:rsidP="52C6A254" w:rsidRDefault="52C6A254" w14:paraId="30922009" w14:textId="09F7AA44">
            <w:r w:rsidR="6ABC1D82">
              <w:rPr/>
              <w:t>Hergebruik fundering Zaanbrug</w:t>
            </w:r>
          </w:p>
        </w:tc>
        <w:tc>
          <w:tcPr>
            <w:cnfStyle w:val="000000000000" w:firstRow="0" w:lastRow="0" w:firstColumn="0" w:lastColumn="0" w:oddVBand="0" w:evenVBand="0" w:oddHBand="0" w:evenHBand="0" w:firstRowFirstColumn="0" w:firstRowLastColumn="0" w:lastRowFirstColumn="0" w:lastRowLastColumn="0"/>
            <w:tcW w:w="3090" w:type="dxa"/>
            <w:tcMar/>
          </w:tcPr>
          <w:p w:rsidR="52C6A254" w:rsidP="52C6A254" w:rsidRDefault="52C6A254" w14:paraId="5036BED1" w14:textId="277B18C2">
            <w:r w:rsidR="6ABC1D82">
              <w:rPr/>
              <w:t xml:space="preserve">Onderzoek naar mogelijkheden hergebruik. </w:t>
            </w:r>
            <w:r w:rsidR="08AC44EF">
              <w:rPr/>
              <w:t>Basisgegevens jaren '60 onvoldoende beschikbaar om berekeningen</w:t>
            </w:r>
            <w:r w:rsidR="08AC44EF">
              <w:rPr/>
              <w:t xml:space="preserve"> </w:t>
            </w:r>
            <w:r w:rsidR="08AC44EF">
              <w:rPr/>
              <w:t>constructieve</w:t>
            </w:r>
            <w:r w:rsidR="08AC44EF">
              <w:rPr/>
              <w:t xml:space="preserve"> belasting</w:t>
            </w:r>
            <w:r w:rsidR="01681D37">
              <w:rPr/>
              <w:t xml:space="preserve"> te realiseren</w:t>
            </w:r>
            <w:r w:rsidR="08AC44EF">
              <w:rPr/>
              <w:t xml:space="preserve">. </w:t>
            </w:r>
          </w:p>
        </w:tc>
        <w:tc>
          <w:tcPr>
            <w:cnfStyle w:val="000000000000" w:firstRow="0" w:lastRow="0" w:firstColumn="0" w:lastColumn="0" w:oddVBand="0" w:evenVBand="0" w:oddHBand="0" w:evenHBand="0" w:firstRowFirstColumn="0" w:firstRowLastColumn="0" w:lastRowFirstColumn="0" w:lastRowLastColumn="0"/>
            <w:tcW w:w="2730" w:type="dxa"/>
            <w:tcMar/>
          </w:tcPr>
          <w:p w:rsidR="52C6A254" w:rsidP="52C6A254" w:rsidRDefault="52C6A254" w14:paraId="05E70BBF" w14:textId="622F3042">
            <w:r w:rsidR="2DDC91FC">
              <w:rPr/>
              <w:t>Uiteindelijk geen doorgang</w:t>
            </w:r>
          </w:p>
        </w:tc>
        <w:tc>
          <w:tcPr>
            <w:cnfStyle w:val="000000000000" w:firstRow="0" w:lastRow="0" w:firstColumn="0" w:lastColumn="0" w:oddVBand="0" w:evenVBand="0" w:oddHBand="0" w:evenHBand="0" w:firstRowFirstColumn="0" w:firstRowLastColumn="0" w:lastRowFirstColumn="0" w:lastRowLastColumn="0"/>
            <w:tcW w:w="2385" w:type="dxa"/>
            <w:tcMar/>
          </w:tcPr>
          <w:p w:rsidR="4ED335F1" w:rsidP="4ED335F1" w:rsidRDefault="4ED335F1" w14:paraId="14040939" w14:textId="7296AF2C">
            <w:pPr>
              <w:pStyle w:val="Standaard"/>
            </w:pPr>
          </w:p>
        </w:tc>
        <w:tc>
          <w:tcPr>
            <w:cnfStyle w:val="000000000000" w:firstRow="0" w:lastRow="0" w:firstColumn="0" w:lastColumn="0" w:oddVBand="0" w:evenVBand="0" w:oddHBand="0" w:evenHBand="0" w:firstRowFirstColumn="0" w:firstRowLastColumn="0" w:lastRowFirstColumn="0" w:lastRowLastColumn="0"/>
            <w:tcW w:w="1905" w:type="dxa"/>
            <w:tcMar/>
          </w:tcPr>
          <w:p w:rsidR="116E7DFA" w:rsidP="116E7DFA" w:rsidRDefault="116E7DFA" w14:paraId="1472A51C" w14:textId="3DD135DB">
            <w:pPr>
              <w:pStyle w:val="Standaard"/>
            </w:pPr>
            <w:r w:rsidR="116E7DFA">
              <w:rPr/>
              <w:t>Provincie Noord-Holland</w:t>
            </w:r>
          </w:p>
        </w:tc>
        <w:tc>
          <w:tcPr>
            <w:cnfStyle w:val="000000000000" w:firstRow="0" w:lastRow="0" w:firstColumn="0" w:lastColumn="0" w:oddVBand="0" w:evenVBand="0" w:oddHBand="0" w:evenHBand="0" w:firstRowFirstColumn="0" w:firstRowLastColumn="0" w:lastRowFirstColumn="0" w:lastRowLastColumn="0"/>
            <w:tcW w:w="2133" w:type="dxa"/>
            <w:tcMar/>
          </w:tcPr>
          <w:p w:rsidR="116E7DFA" w:rsidP="116E7DFA" w:rsidRDefault="116E7DFA" w14:paraId="7FA1636E" w14:textId="3F7AA072">
            <w:pPr>
              <w:pStyle w:val="Standaard"/>
            </w:pPr>
            <w:r w:rsidR="116E7DFA">
              <w:rPr/>
              <w:t xml:space="preserve">Frans </w:t>
            </w:r>
            <w:r w:rsidR="116E7DFA">
              <w:rPr/>
              <w:t>Noor</w:t>
            </w:r>
            <w:r w:rsidR="116E7DFA">
              <w:rPr/>
              <w:t>dberger</w:t>
            </w:r>
          </w:p>
          <w:p w:rsidR="116E7DFA" w:rsidP="116E7DFA" w:rsidRDefault="116E7DFA" w14:paraId="0D7CB371" w14:textId="3AAB399F">
            <w:pPr>
              <w:pStyle w:val="Standaard"/>
            </w:pPr>
            <w:r w:rsidR="116E7DFA">
              <w:rPr/>
              <w:t>06-11079097</w:t>
            </w:r>
          </w:p>
          <w:p w:rsidR="116E7DFA" w:rsidP="116E7DFA" w:rsidRDefault="116E7DFA" w14:paraId="16744657" w14:textId="38C506FC">
            <w:pPr>
              <w:pStyle w:val="Standaard"/>
            </w:pPr>
            <w:r w:rsidR="116E7DFA">
              <w:rPr/>
              <w:t>Noordbergerf@noord-holland</w:t>
            </w:r>
            <w:r w:rsidR="116E7DFA">
              <w:rPr/>
              <w:t>.nl</w:t>
            </w:r>
          </w:p>
        </w:tc>
      </w:tr>
    </w:tbl>
    <w:p w:rsidR="00780FF7" w:rsidP="00780FF7" w:rsidRDefault="00780FF7" w14:paraId="6BB9E253" w14:textId="77777777"/>
    <w:p w:rsidR="006974E6" w:rsidP="00780FF7" w:rsidRDefault="006974E6" w14:paraId="23DE523C" w14:textId="77777777"/>
    <w:p w:rsidRPr="006974E6" w:rsidR="006974E6" w:rsidP="2993E8A8" w:rsidRDefault="643D1153" w14:paraId="773774E4" w14:textId="2CE892C2">
      <w:pPr>
        <w:pStyle w:val="Lijstalinea"/>
        <w:numPr>
          <w:ilvl w:val="0"/>
          <w:numId w:val="12"/>
        </w:numPr>
        <w:rPr>
          <w:b w:val="1"/>
          <w:bCs w:val="1"/>
          <w:u w:val="single"/>
        </w:rPr>
      </w:pPr>
      <w:r w:rsidRPr="36DC1E27" w:rsidR="7464D493">
        <w:rPr>
          <w:b w:val="1"/>
          <w:bCs w:val="1"/>
          <w:u w:val="single"/>
        </w:rPr>
        <w:t xml:space="preserve">Toepassen van </w:t>
      </w:r>
      <w:r w:rsidRPr="36DC1E27" w:rsidR="0B2E76B8">
        <w:rPr>
          <w:b w:val="1"/>
          <w:bCs w:val="1"/>
          <w:u w:val="single"/>
        </w:rPr>
        <w:t>(h</w:t>
      </w:r>
      <w:r w:rsidRPr="36DC1E27" w:rsidR="7464D493">
        <w:rPr>
          <w:b w:val="1"/>
          <w:bCs w:val="1"/>
          <w:u w:val="single"/>
        </w:rPr>
        <w:t>er</w:t>
      </w:r>
      <w:r w:rsidRPr="36DC1E27" w:rsidR="2B8697CA">
        <w:rPr>
          <w:b w:val="1"/>
          <w:bCs w:val="1"/>
          <w:u w:val="single"/>
        </w:rPr>
        <w:t>)</w:t>
      </w:r>
      <w:r w:rsidRPr="36DC1E27" w:rsidR="7464D493">
        <w:rPr>
          <w:b w:val="1"/>
          <w:bCs w:val="1"/>
          <w:u w:val="single"/>
        </w:rPr>
        <w:t>gebruik</w:t>
      </w:r>
      <w:r w:rsidRPr="36DC1E27" w:rsidR="39883CD2">
        <w:rPr>
          <w:b w:val="1"/>
          <w:bCs w:val="1"/>
          <w:u w:val="single"/>
        </w:rPr>
        <w:t xml:space="preserve">te </w:t>
      </w:r>
      <w:r w:rsidRPr="36DC1E27" w:rsidR="1B271443">
        <w:rPr>
          <w:b w:val="1"/>
          <w:bCs w:val="1"/>
          <w:u w:val="single"/>
        </w:rPr>
        <w:t>elementen/</w:t>
      </w:r>
      <w:r w:rsidRPr="36DC1E27" w:rsidR="39883CD2">
        <w:rPr>
          <w:b w:val="1"/>
          <w:bCs w:val="1"/>
          <w:u w:val="single"/>
        </w:rPr>
        <w:t>onderdelen</w:t>
      </w:r>
      <w:r w:rsidR="7A675279">
        <w:rPr>
          <w:b w:val="0"/>
          <w:bCs w:val="0"/>
          <w:u w:val="none"/>
        </w:rPr>
        <w:t xml:space="preserve"> (bekijk ook dit </w:t>
      </w:r>
      <w:hyperlink r:id="R80e85097c2a948e4">
        <w:r w:rsidRPr="36DC1E27" w:rsidR="7A675279">
          <w:rPr>
            <w:rStyle w:val="Hyperlink"/>
            <w:b w:val="0"/>
            <w:bCs w:val="0"/>
          </w:rPr>
          <w:t>overzicht van marktplaatsen</w:t>
        </w:r>
      </w:hyperlink>
      <w:r w:rsidR="7A675279">
        <w:rPr>
          <w:b w:val="0"/>
          <w:bCs w:val="0"/>
          <w:u w:val="none"/>
        </w:rPr>
        <w:t>)</w:t>
      </w:r>
    </w:p>
    <w:tbl>
      <w:tblPr>
        <w:tblStyle w:val="Tabelraster"/>
        <w:tblW w:w="14013" w:type="dxa"/>
        <w:tblLook w:val="04A0" w:firstRow="1" w:lastRow="0" w:firstColumn="1" w:lastColumn="0" w:noHBand="0" w:noVBand="1"/>
      </w:tblPr>
      <w:tblGrid>
        <w:gridCol w:w="1695"/>
        <w:gridCol w:w="3165"/>
        <w:gridCol w:w="2730"/>
        <w:gridCol w:w="2430"/>
        <w:gridCol w:w="1890"/>
        <w:gridCol w:w="2103"/>
      </w:tblGrid>
      <w:tr w:rsidR="006974E6" w:rsidTr="36DC1E27" w14:paraId="0B89CE2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1695" w:type="dxa"/>
            <w:shd w:val="clear" w:color="auto" w:fill="D2F9BC" w:themeFill="accent5" w:themeFillTint="33"/>
            <w:tcMar/>
          </w:tcPr>
          <w:p w:rsidR="006974E6" w:rsidP="00F62077" w:rsidRDefault="006974E6" w14:paraId="226E1390" w14:textId="77777777">
            <w:r>
              <w:t>Voorbeeld</w:t>
            </w:r>
          </w:p>
        </w:tc>
        <w:tc>
          <w:tcPr>
            <w:cnfStyle w:val="000000000000" w:firstRow="0" w:lastRow="0" w:firstColumn="0" w:lastColumn="0" w:oddVBand="0" w:evenVBand="0" w:oddHBand="0" w:evenHBand="0" w:firstRowFirstColumn="0" w:firstRowLastColumn="0" w:lastRowFirstColumn="0" w:lastRowLastColumn="0"/>
            <w:tcW w:w="3165" w:type="dxa"/>
            <w:shd w:val="clear" w:color="auto" w:fill="D2F9BC" w:themeFill="accent5" w:themeFillTint="33"/>
            <w:tcMar/>
          </w:tcPr>
          <w:p w:rsidR="006974E6" w:rsidP="00F62077" w:rsidRDefault="006974E6" w14:paraId="1EBF1186" w14:textId="77777777">
            <w:r>
              <w:t>Welke kennis/ervaring</w:t>
            </w:r>
          </w:p>
        </w:tc>
        <w:tc>
          <w:tcPr>
            <w:cnfStyle w:val="000000000000" w:firstRow="0" w:lastRow="0" w:firstColumn="0" w:lastColumn="0" w:oddVBand="0" w:evenVBand="0" w:oddHBand="0" w:evenHBand="0" w:firstRowFirstColumn="0" w:firstRowLastColumn="0" w:lastRowFirstColumn="0" w:lastRowLastColumn="0"/>
            <w:tcW w:w="2730" w:type="dxa"/>
            <w:shd w:val="clear" w:color="auto" w:fill="D2F9BC" w:themeFill="accent5" w:themeFillTint="33"/>
            <w:tcMar/>
          </w:tcPr>
          <w:p w:rsidR="2FE9F8CB" w:rsidP="2993E8A8" w:rsidRDefault="2FE9F8CB" w14:paraId="5F65724D" w14:textId="573382D1">
            <w:r>
              <w:t>Toepassingsgebied</w:t>
            </w:r>
          </w:p>
        </w:tc>
        <w:tc>
          <w:tcPr>
            <w:cnfStyle w:val="000000000000" w:firstRow="0" w:lastRow="0" w:firstColumn="0" w:lastColumn="0" w:oddVBand="0" w:evenVBand="0" w:oddHBand="0" w:evenHBand="0" w:firstRowFirstColumn="0" w:firstRowLastColumn="0" w:lastRowFirstColumn="0" w:lastRowLastColumn="0"/>
            <w:tcW w:w="2430" w:type="dxa"/>
            <w:shd w:val="clear" w:color="auto" w:fill="D2F9BC" w:themeFill="accent5" w:themeFillTint="33"/>
            <w:tcMar/>
          </w:tcPr>
          <w:p w:rsidR="410D3CDB" w:rsidP="4ED335F1" w:rsidRDefault="410D3CDB" w14:paraId="10AFE8E2" w14:textId="550A7067">
            <w:pPr>
              <w:pStyle w:val="Standaard"/>
              <w:suppressLineNumbers w:val="0"/>
              <w:bidi w:val="0"/>
              <w:spacing w:before="0" w:beforeAutospacing="off" w:after="0" w:afterAutospacing="off" w:line="240" w:lineRule="exact"/>
              <w:ind w:left="0" w:right="0"/>
              <w:jc w:val="left"/>
            </w:pPr>
            <w:r w:rsidR="410D3CDB">
              <w:rPr/>
              <w:t>Meer informatie</w:t>
            </w:r>
          </w:p>
        </w:tc>
        <w:tc>
          <w:tcPr>
            <w:cnfStyle w:val="000000000000" w:firstRow="0" w:lastRow="0" w:firstColumn="0" w:lastColumn="0" w:oddVBand="0" w:evenVBand="0" w:oddHBand="0" w:evenHBand="0" w:firstRowFirstColumn="0" w:firstRowLastColumn="0" w:lastRowFirstColumn="0" w:lastRowLastColumn="0"/>
            <w:tcW w:w="1890" w:type="dxa"/>
            <w:shd w:val="clear" w:color="auto" w:fill="D2F9BC" w:themeFill="accent5" w:themeFillTint="33"/>
            <w:tcMar/>
          </w:tcPr>
          <w:p w:rsidR="006974E6" w:rsidP="00F62077" w:rsidRDefault="006974E6" w14:paraId="3D31B557" w14:textId="77777777">
            <w:r>
              <w:t>Organisaties</w:t>
            </w:r>
          </w:p>
        </w:tc>
        <w:tc>
          <w:tcPr>
            <w:cnfStyle w:val="000000000000" w:firstRow="0" w:lastRow="0" w:firstColumn="0" w:lastColumn="0" w:oddVBand="0" w:evenVBand="0" w:oddHBand="0" w:evenHBand="0" w:firstRowFirstColumn="0" w:firstRowLastColumn="0" w:lastRowFirstColumn="0" w:lastRowLastColumn="0"/>
            <w:tcW w:w="2103" w:type="dxa"/>
            <w:shd w:val="clear" w:color="auto" w:fill="D2F9BC" w:themeFill="accent5" w:themeFillTint="33"/>
            <w:tcMar/>
          </w:tcPr>
          <w:p w:rsidR="006974E6" w:rsidP="00F62077" w:rsidRDefault="006974E6" w14:paraId="31FE02B2" w14:textId="77777777">
            <w:r>
              <w:t>Contactpersoon</w:t>
            </w:r>
          </w:p>
        </w:tc>
      </w:tr>
      <w:tr w:rsidR="006974E6" w:rsidTr="36DC1E27" w14:paraId="3CCBB6E4" w14:textId="77777777">
        <w:trPr>
          <w:trHeight w:val="300"/>
        </w:trPr>
        <w:tc>
          <w:tcPr>
            <w:cnfStyle w:val="000000000000" w:firstRow="0" w:lastRow="0" w:firstColumn="0" w:lastColumn="0" w:oddVBand="0" w:evenVBand="0" w:oddHBand="0" w:evenHBand="0" w:firstRowFirstColumn="0" w:firstRowLastColumn="0" w:lastRowFirstColumn="0" w:lastRowLastColumn="0"/>
            <w:tcW w:w="1695" w:type="dxa"/>
            <w:shd w:val="clear" w:color="auto" w:fill="FFF0CF" w:themeFill="accent6" w:themeFillTint="33"/>
            <w:tcMar/>
          </w:tcPr>
          <w:p w:rsidR="006974E6" w:rsidP="2993E8A8" w:rsidRDefault="643D1153" w14:paraId="1838F463" w14:textId="3A0BC724">
            <w:pPr>
              <w:rPr>
                <w:rFonts w:ascii="Verdana" w:hAnsi="Verdana" w:eastAsia="Verdana" w:cs="Verdana"/>
                <w:szCs w:val="14"/>
              </w:rPr>
            </w:pPr>
            <w:r>
              <w:t>Hoog Burel</w:t>
            </w:r>
            <w:r w:rsidR="124FF8C7">
              <w:t xml:space="preserve"> (</w:t>
            </w:r>
            <w:r w:rsidRPr="2993E8A8" w:rsidR="124FF8C7">
              <w:t>A1 bij Apeldoorn)</w:t>
            </w:r>
          </w:p>
        </w:tc>
        <w:tc>
          <w:tcPr>
            <w:cnfStyle w:val="000000000000" w:firstRow="0" w:lastRow="0" w:firstColumn="0" w:lastColumn="0" w:oddVBand="0" w:evenVBand="0" w:oddHBand="0" w:evenHBand="0" w:firstRowFirstColumn="0" w:firstRowLastColumn="0" w:lastRowFirstColumn="0" w:lastRowLastColumn="0"/>
            <w:tcW w:w="3165" w:type="dxa"/>
            <w:tcMar/>
          </w:tcPr>
          <w:p w:rsidR="006974E6" w:rsidP="00F62077" w:rsidRDefault="124FF8C7" w14:paraId="52E56223" w14:textId="584A7218">
            <w:r w:rsidR="03A11C98">
              <w:rPr/>
              <w:t xml:space="preserve">3 pijlers en 4 overspanningen. Per overspanning zijn 10 liggers geplaatst. In de buitenste overspanningen zijn 16 circulaire liggers toegepast, deze komen uit een viaduct </w:t>
            </w:r>
            <w:r w:rsidR="03A11C98">
              <w:rPr/>
              <w:t>in Groningen</w:t>
            </w:r>
            <w:r w:rsidR="03A11C98">
              <w:rPr/>
              <w:t>.</w:t>
            </w:r>
          </w:p>
        </w:tc>
        <w:tc>
          <w:tcPr>
            <w:cnfStyle w:val="000000000000" w:firstRow="0" w:lastRow="0" w:firstColumn="0" w:lastColumn="0" w:oddVBand="0" w:evenVBand="0" w:oddHBand="0" w:evenHBand="0" w:firstRowFirstColumn="0" w:firstRowLastColumn="0" w:lastRowFirstColumn="0" w:lastRowLastColumn="0"/>
            <w:tcW w:w="2730" w:type="dxa"/>
            <w:tcMar/>
          </w:tcPr>
          <w:p w:rsidR="0437259B" w:rsidP="2993E8A8" w:rsidRDefault="0437259B" w14:paraId="45279685" w14:textId="19197D09">
            <w:r>
              <w:t>Liggers uit een oude hoofdoverspanning kun je gemakkelijk toepassen in de zijoverspanning van een nieuw viaduct.</w:t>
            </w:r>
          </w:p>
        </w:tc>
        <w:tc>
          <w:tcPr>
            <w:cnfStyle w:val="000000000000" w:firstRow="0" w:lastRow="0" w:firstColumn="0" w:lastColumn="0" w:oddVBand="0" w:evenVBand="0" w:oddHBand="0" w:evenHBand="0" w:firstRowFirstColumn="0" w:firstRowLastColumn="0" w:lastRowFirstColumn="0" w:lastRowLastColumn="0"/>
            <w:tcW w:w="2430" w:type="dxa"/>
            <w:tcMar/>
          </w:tcPr>
          <w:p w:rsidR="28173E54" w:rsidRDefault="28173E54" w14:paraId="4D180614" w14:textId="77AE1CFD">
            <w:hyperlink r:id="R5c96b140446841e1">
              <w:r w:rsidRPr="4ED335F1" w:rsidR="28173E54">
                <w:rPr>
                  <w:rStyle w:val="Hyperlink"/>
                </w:rPr>
                <w:t>Meer informatie</w:t>
              </w:r>
            </w:hyperlink>
          </w:p>
          <w:p w:rsidR="28173E54" w:rsidRDefault="28173E54" w14:paraId="0A1582F0" w14:textId="309C5EAB">
            <w:hyperlink r:id="Ra26d6fd140d14b4b">
              <w:r w:rsidRPr="4ED335F1" w:rsidR="28173E54">
                <w:rPr>
                  <w:rStyle w:val="Hyperlink"/>
                </w:rPr>
                <w:t>Kennisartikel</w:t>
              </w:r>
            </w:hyperlink>
          </w:p>
          <w:p w:rsidR="4ED335F1" w:rsidP="4ED335F1" w:rsidRDefault="4ED335F1" w14:paraId="219114DC" w14:textId="787CE45A">
            <w:pPr>
              <w:pStyle w:val="Standaard"/>
            </w:pPr>
          </w:p>
        </w:tc>
        <w:tc>
          <w:tcPr>
            <w:cnfStyle w:val="000000000000" w:firstRow="0" w:lastRow="0" w:firstColumn="0" w:lastColumn="0" w:oddVBand="0" w:evenVBand="0" w:oddHBand="0" w:evenHBand="0" w:firstRowFirstColumn="0" w:firstRowLastColumn="0" w:lastRowFirstColumn="0" w:lastRowLastColumn="0"/>
            <w:tcW w:w="1890" w:type="dxa"/>
            <w:tcMar/>
          </w:tcPr>
          <w:p w:rsidR="006974E6" w:rsidP="00F62077" w:rsidRDefault="124FF8C7" w14:paraId="07547A01" w14:textId="336B0A9E">
            <w:r>
              <w:t>RWS, Combinatie Liggers 2.0 (RHDHV, Vlasman, Dura Vermeer, Haitsema, SGS)</w:t>
            </w:r>
          </w:p>
        </w:tc>
        <w:tc>
          <w:tcPr>
            <w:cnfStyle w:val="000000000000" w:firstRow="0" w:lastRow="0" w:firstColumn="0" w:lastColumn="0" w:oddVBand="0" w:evenVBand="0" w:oddHBand="0" w:evenHBand="0" w:firstRowFirstColumn="0" w:firstRowLastColumn="0" w:lastRowFirstColumn="0" w:lastRowLastColumn="0"/>
            <w:tcW w:w="2103" w:type="dxa"/>
            <w:tcMar/>
          </w:tcPr>
          <w:p w:rsidR="006974E6" w:rsidP="2993E8A8" w:rsidRDefault="006974E6" w14:paraId="0C01368B" w14:textId="2C351592">
            <w:r w:rsidR="3C39C72B">
              <w:rPr/>
              <w:t>Ruud Nijland</w:t>
            </w:r>
          </w:p>
          <w:p w:rsidR="006974E6" w:rsidP="7F13963F" w:rsidRDefault="006974E6" w14:paraId="5043CB0F" w14:textId="09473B82">
            <w:pPr>
              <w:pStyle w:val="Standaard"/>
              <w:suppressLineNumbers w:val="0"/>
              <w:bidi w:val="0"/>
              <w:spacing w:before="0" w:beforeAutospacing="off" w:after="0" w:afterAutospacing="off" w:line="240" w:lineRule="exact"/>
              <w:ind w:left="0" w:right="0"/>
              <w:jc w:val="left"/>
            </w:pPr>
            <w:r w:rsidR="3C39C72B">
              <w:rPr/>
              <w:t>Circulaireviaducten@rws.nl</w:t>
            </w:r>
          </w:p>
        </w:tc>
      </w:tr>
      <w:tr w:rsidR="006974E6" w:rsidTr="36DC1E27" w14:paraId="07459315" w14:textId="77777777">
        <w:trPr>
          <w:trHeight w:val="300"/>
        </w:trPr>
        <w:tc>
          <w:tcPr>
            <w:cnfStyle w:val="000000000000" w:firstRow="0" w:lastRow="0" w:firstColumn="0" w:lastColumn="0" w:oddVBand="0" w:evenVBand="0" w:oddHBand="0" w:evenHBand="0" w:firstRowFirstColumn="0" w:firstRowLastColumn="0" w:lastRowFirstColumn="0" w:lastRowLastColumn="0"/>
            <w:tcW w:w="1695" w:type="dxa"/>
            <w:shd w:val="clear" w:color="auto" w:fill="FFF0CF" w:themeFill="accent6" w:themeFillTint="33"/>
            <w:tcMar/>
          </w:tcPr>
          <w:p w:rsidR="006974E6" w:rsidP="00F62077" w:rsidRDefault="3EA7F922" w14:paraId="6537F28F" w14:textId="5EB36786">
            <w:r>
              <w:t>Appingedam</w:t>
            </w:r>
          </w:p>
        </w:tc>
        <w:tc>
          <w:tcPr>
            <w:cnfStyle w:val="000000000000" w:firstRow="0" w:lastRow="0" w:firstColumn="0" w:lastColumn="0" w:oddVBand="0" w:evenVBand="0" w:oddHBand="0" w:evenHBand="0" w:firstRowFirstColumn="0" w:firstRowLastColumn="0" w:lastRowFirstColumn="0" w:lastRowLastColumn="0"/>
            <w:tcW w:w="3165" w:type="dxa"/>
            <w:tcMar/>
          </w:tcPr>
          <w:p w:rsidR="006974E6" w:rsidP="00F62077" w:rsidRDefault="29CBF5A6" w14:paraId="6DFB9E20" w14:textId="0CA3FBD2">
            <w:r w:rsidR="079322B2">
              <w:rPr/>
              <w:t>Een deel van de liggers die we over hadden, is via een bruggenbank naar een nieuwe brug in Appingedam gegaan</w:t>
            </w:r>
            <w:r w:rsidR="7B3BD938">
              <w:rPr/>
              <w:t>.</w:t>
            </w:r>
          </w:p>
        </w:tc>
        <w:tc>
          <w:tcPr>
            <w:cnfStyle w:val="000000000000" w:firstRow="0" w:lastRow="0" w:firstColumn="0" w:lastColumn="0" w:oddVBand="0" w:evenVBand="0" w:oddHBand="0" w:evenHBand="0" w:firstRowFirstColumn="0" w:firstRowLastColumn="0" w:lastRowFirstColumn="0" w:lastRowLastColumn="0"/>
            <w:tcW w:w="2730" w:type="dxa"/>
            <w:tcMar/>
          </w:tcPr>
          <w:p w:rsidR="19F4D06C" w:rsidP="2993E8A8" w:rsidRDefault="19F4D06C" w14:paraId="0057DA38" w14:textId="62B03F46">
            <w:r w:rsidR="2E6522D1">
              <w:rPr/>
              <w:t>Veel liggers van Rijkswaterstaat zijn geschikt voor hergebruik door provincies, gemeentes en waterschappen.</w:t>
            </w:r>
          </w:p>
        </w:tc>
        <w:tc>
          <w:tcPr>
            <w:cnfStyle w:val="000000000000" w:firstRow="0" w:lastRow="0" w:firstColumn="0" w:lastColumn="0" w:oddVBand="0" w:evenVBand="0" w:oddHBand="0" w:evenHBand="0" w:firstRowFirstColumn="0" w:firstRowLastColumn="0" w:lastRowFirstColumn="0" w:lastRowLastColumn="0"/>
            <w:tcW w:w="2430" w:type="dxa"/>
            <w:tcMar/>
          </w:tcPr>
          <w:p w:rsidR="31C2C850" w:rsidRDefault="31C2C850" w14:paraId="18EF68CD" w14:textId="0861A4A1">
            <w:hyperlink r:id="R1d64921b59554653">
              <w:r w:rsidRPr="4ED335F1" w:rsidR="31C2C850">
                <w:rPr>
                  <w:rStyle w:val="Hyperlink"/>
                </w:rPr>
                <w:t>Meer informatie</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2993E8A8" w:rsidRDefault="2993E8A8" w14:paraId="6DB88D99" w14:textId="05AD2450">
            <w:r>
              <w:t>RWS, Combinatie Liggers 2.0 (RHDHV, Vlasman, Dura Vermeer, Haitsema, SGS)</w:t>
            </w:r>
          </w:p>
        </w:tc>
        <w:tc>
          <w:tcPr>
            <w:cnfStyle w:val="000000000000" w:firstRow="0" w:lastRow="0" w:firstColumn="0" w:lastColumn="0" w:oddVBand="0" w:evenVBand="0" w:oddHBand="0" w:evenHBand="0" w:firstRowFirstColumn="0" w:firstRowLastColumn="0" w:lastRowFirstColumn="0" w:lastRowLastColumn="0"/>
            <w:tcW w:w="2103" w:type="dxa"/>
            <w:tcMar/>
          </w:tcPr>
          <w:p w:rsidR="411BABC7" w:rsidP="7F13963F" w:rsidRDefault="00F11BBF" w14:paraId="2C190E35" w14:textId="2C351592">
            <w:pPr/>
            <w:r w:rsidR="4C59653F">
              <w:rPr/>
              <w:t>Ruud Nijland</w:t>
            </w:r>
          </w:p>
          <w:p w:rsidR="411BABC7" w:rsidP="7F13963F" w:rsidRDefault="00F11BBF" w14:paraId="3538F498" w14:textId="0940AB86">
            <w:pPr>
              <w:pStyle w:val="Standaard"/>
              <w:suppressLineNumbers w:val="0"/>
              <w:bidi w:val="0"/>
              <w:spacing w:before="0" w:beforeAutospacing="off" w:after="0" w:afterAutospacing="off" w:line="240" w:lineRule="exact"/>
              <w:ind w:left="0" w:right="0"/>
              <w:jc w:val="left"/>
            </w:pPr>
            <w:r w:rsidR="4C59653F">
              <w:rPr/>
              <w:t>Circulaireviaducten@rws.nl</w:t>
            </w:r>
          </w:p>
        </w:tc>
      </w:tr>
      <w:tr w:rsidR="006974E6" w:rsidTr="36DC1E27" w14:paraId="144A5D23" w14:textId="77777777">
        <w:trPr>
          <w:trHeight w:val="300"/>
        </w:trPr>
        <w:tc>
          <w:tcPr>
            <w:cnfStyle w:val="000000000000" w:firstRow="0" w:lastRow="0" w:firstColumn="0" w:lastColumn="0" w:oddVBand="0" w:evenVBand="0" w:oddHBand="0" w:evenHBand="0" w:firstRowFirstColumn="0" w:firstRowLastColumn="0" w:lastRowFirstColumn="0" w:lastRowLastColumn="0"/>
            <w:tcW w:w="1695" w:type="dxa"/>
            <w:shd w:val="clear" w:color="auto" w:fill="FFF0CF" w:themeFill="accent6" w:themeFillTint="33"/>
            <w:tcMar/>
          </w:tcPr>
          <w:p w:rsidR="006974E6" w:rsidP="4ED335F1" w:rsidRDefault="5E1BFE02" w14:paraId="738610EB" w14:textId="549725FB">
            <w:pPr>
              <w:pStyle w:val="Standaard"/>
            </w:pPr>
            <w:r w:rsidR="5C5C90C7">
              <w:rPr/>
              <w:t>A76 Daelderweg in Nuth, Limburg</w:t>
            </w:r>
          </w:p>
        </w:tc>
        <w:tc>
          <w:tcPr>
            <w:cnfStyle w:val="000000000000" w:firstRow="0" w:lastRow="0" w:firstColumn="0" w:lastColumn="0" w:oddVBand="0" w:evenVBand="0" w:oddHBand="0" w:evenHBand="0" w:firstRowFirstColumn="0" w:firstRowLastColumn="0" w:lastRowFirstColumn="0" w:lastRowLastColumn="0"/>
            <w:tcW w:w="3165" w:type="dxa"/>
            <w:tcMar/>
          </w:tcPr>
          <w:p w:rsidR="5C5C90C7" w:rsidRDefault="5C5C90C7" w14:paraId="23A3F5D9" w14:textId="042B4684">
            <w:r w:rsidR="5C5C90C7">
              <w:rPr/>
              <w:t>1 uit 1938 en 1 uit 2004. van het viaduct uit 2004 kunnen we alle onderdelen hergebruiken, van die uit 1938 zoveel mogelijk.</w:t>
            </w:r>
          </w:p>
          <w:p w:rsidR="4ED335F1" w:rsidP="4ED335F1" w:rsidRDefault="4ED335F1" w14:paraId="3F32C8FF" w14:textId="66943DD2">
            <w:pPr>
              <w:pStyle w:val="Standaard"/>
            </w:pPr>
          </w:p>
          <w:p w:rsidR="006974E6" w:rsidP="00F62077" w:rsidRDefault="5E1BFE02" w14:paraId="2147A96B" w14:textId="6F2A70C6">
            <w:r>
              <w:t>Herbruikbaarheidsscan</w:t>
            </w:r>
            <w:r w:rsidR="675DCB8A">
              <w:t xml:space="preserve"> + circulaire ontwerpconcepten.</w:t>
            </w:r>
          </w:p>
          <w:p w:rsidR="006974E6" w:rsidP="2993E8A8" w:rsidRDefault="04A2EF37" w14:paraId="637805D2" w14:textId="7A65085C">
            <w:r>
              <w:t>Uit bestaande onderdelen een heel nieuw viaduct bouwen.</w:t>
            </w:r>
          </w:p>
        </w:tc>
        <w:tc>
          <w:tcPr>
            <w:cnfStyle w:val="000000000000" w:firstRow="0" w:lastRow="0" w:firstColumn="0" w:lastColumn="0" w:oddVBand="0" w:evenVBand="0" w:oddHBand="0" w:evenHBand="0" w:firstRowFirstColumn="0" w:firstRowLastColumn="0" w:lastRowFirstColumn="0" w:lastRowLastColumn="0"/>
            <w:tcW w:w="2730" w:type="dxa"/>
            <w:tcMar/>
          </w:tcPr>
          <w:p w:rsidR="2993E8A8" w:rsidP="2993E8A8" w:rsidRDefault="2993E8A8" w14:paraId="0ECC8557" w14:textId="434D33BC"/>
        </w:tc>
        <w:tc>
          <w:tcPr>
            <w:cnfStyle w:val="000000000000" w:firstRow="0" w:lastRow="0" w:firstColumn="0" w:lastColumn="0" w:oddVBand="0" w:evenVBand="0" w:oddHBand="0" w:evenHBand="0" w:firstRowFirstColumn="0" w:firstRowLastColumn="0" w:lastRowFirstColumn="0" w:lastRowLastColumn="0"/>
            <w:tcW w:w="2430" w:type="dxa"/>
            <w:tcMar/>
          </w:tcPr>
          <w:p w:rsidR="37BC7704" w:rsidP="4ED335F1" w:rsidRDefault="37BC7704" w14:paraId="4240A7B1" w14:textId="0EBCA8C9">
            <w:pPr>
              <w:pStyle w:val="Standaard"/>
            </w:pPr>
            <w:hyperlink r:id="R529abe1d02024920">
              <w:r w:rsidRPr="4ED335F1" w:rsidR="37BC7704">
                <w:rPr>
                  <w:rStyle w:val="Hyperlink"/>
                </w:rPr>
                <w:t>Meer informatie</w:t>
              </w:r>
            </w:hyperlink>
          </w:p>
          <w:p w:rsidR="4ED335F1" w:rsidP="4ED335F1" w:rsidRDefault="4ED335F1" w14:paraId="1CA04169" w14:textId="2870D306">
            <w:pPr>
              <w:pStyle w:val="Standaard"/>
            </w:pPr>
            <w:r>
              <w:br/>
            </w:r>
            <w:hyperlink r:id="R71a2292d5e944349">
              <w:r w:rsidRPr="4ED335F1" w:rsidR="5D91A9CE">
                <w:rPr>
                  <w:rStyle w:val="Hyperlink"/>
                </w:rPr>
                <w:t>Meer informatie</w:t>
              </w:r>
            </w:hyperlink>
          </w:p>
          <w:p w:rsidR="4ED335F1" w:rsidP="4ED335F1" w:rsidRDefault="4ED335F1" w14:paraId="61BA629E" w14:textId="7AF96698">
            <w:pPr>
              <w:pStyle w:val="Standaard"/>
            </w:pPr>
          </w:p>
        </w:tc>
        <w:tc>
          <w:tcPr>
            <w:cnfStyle w:val="000000000000" w:firstRow="0" w:lastRow="0" w:firstColumn="0" w:lastColumn="0" w:oddVBand="0" w:evenVBand="0" w:oddHBand="0" w:evenHBand="0" w:firstRowFirstColumn="0" w:firstRowLastColumn="0" w:lastRowFirstColumn="0" w:lastRowLastColumn="0"/>
            <w:tcW w:w="1890" w:type="dxa"/>
            <w:tcMar/>
          </w:tcPr>
          <w:p w:rsidR="006974E6" w:rsidP="00F62077" w:rsidRDefault="625EAA58" w14:paraId="463F29E8" w14:textId="2A518702">
            <w:r>
              <w:t>Closing the Loop (</w:t>
            </w:r>
            <w:r w:rsidR="5E1BFE02">
              <w:t>Antea Group, GBN, Nebest, Strukton</w:t>
            </w:r>
            <w:r w:rsidR="0924A9D2">
              <w:t>)</w:t>
            </w:r>
          </w:p>
        </w:tc>
        <w:tc>
          <w:tcPr>
            <w:cnfStyle w:val="000000000000" w:firstRow="0" w:lastRow="0" w:firstColumn="0" w:lastColumn="0" w:oddVBand="0" w:evenVBand="0" w:oddHBand="0" w:evenHBand="0" w:firstRowFirstColumn="0" w:firstRowLastColumn="0" w:lastRowFirstColumn="0" w:lastRowLastColumn="0"/>
            <w:tcW w:w="2103" w:type="dxa"/>
            <w:tcMar/>
          </w:tcPr>
          <w:p w:rsidR="006974E6" w:rsidP="2993E8A8" w:rsidRDefault="006974E6" w14:paraId="483B52E8" w14:textId="2C351592">
            <w:r w:rsidR="656AE7F8">
              <w:rPr/>
              <w:t>Ruud Nijland</w:t>
            </w:r>
          </w:p>
          <w:p w:rsidR="006974E6" w:rsidP="7F13963F" w:rsidRDefault="006974E6" w14:paraId="3B1969A0" w14:textId="0940AB86">
            <w:pPr>
              <w:pStyle w:val="Standaard"/>
              <w:suppressLineNumbers w:val="0"/>
              <w:bidi w:val="0"/>
              <w:spacing w:before="0" w:beforeAutospacing="off" w:after="0" w:afterAutospacing="off" w:line="240" w:lineRule="exact"/>
              <w:ind w:left="0" w:right="0"/>
              <w:jc w:val="left"/>
            </w:pPr>
            <w:r w:rsidR="656AE7F8">
              <w:rPr/>
              <w:t>Circulaireviaducten@rws.nl</w:t>
            </w:r>
          </w:p>
          <w:p w:rsidR="006974E6" w:rsidP="7F13963F" w:rsidRDefault="006974E6" w14:paraId="3B7B4B86" w14:textId="4945F8F8">
            <w:pPr>
              <w:pStyle w:val="Standaard"/>
              <w:suppressLineNumbers w:val="0"/>
              <w:bidi w:val="0"/>
              <w:spacing w:before="0" w:beforeAutospacing="off" w:after="0" w:afterAutospacing="off" w:line="240" w:lineRule="exact"/>
              <w:ind w:left="0" w:right="0"/>
              <w:jc w:val="left"/>
            </w:pPr>
          </w:p>
        </w:tc>
      </w:tr>
      <w:tr w:rsidR="006974E6" w:rsidTr="36DC1E27" w14:paraId="0DE4B5B7" w14:textId="77777777">
        <w:trPr>
          <w:trHeight w:val="300"/>
        </w:trPr>
        <w:tc>
          <w:tcPr>
            <w:cnfStyle w:val="000000000000" w:firstRow="0" w:lastRow="0" w:firstColumn="0" w:lastColumn="0" w:oddVBand="0" w:evenVBand="0" w:oddHBand="0" w:evenHBand="0" w:firstRowFirstColumn="0" w:firstRowLastColumn="0" w:lastRowFirstColumn="0" w:lastRowLastColumn="0"/>
            <w:tcW w:w="1695" w:type="dxa"/>
            <w:shd w:val="clear" w:color="auto" w:fill="FFF0CF" w:themeFill="accent6" w:themeFillTint="33"/>
            <w:tcMar/>
          </w:tcPr>
          <w:p w:rsidR="2993E8A8" w:rsidRDefault="2993E8A8" w14:paraId="5ADAC000" w14:textId="04C662CC">
            <w:r>
              <w:t>Zuidelijk ringweg Groningen (oogsten + toepassen)</w:t>
            </w:r>
          </w:p>
        </w:tc>
        <w:tc>
          <w:tcPr>
            <w:cnfStyle w:val="000000000000" w:firstRow="0" w:lastRow="0" w:firstColumn="0" w:lastColumn="0" w:oddVBand="0" w:evenVBand="0" w:oddHBand="0" w:evenHBand="0" w:firstRowFirstColumn="0" w:firstRowLastColumn="0" w:lastRowFirstColumn="0" w:lastRowLastColumn="0"/>
            <w:tcW w:w="3165" w:type="dxa"/>
            <w:tcMar/>
          </w:tcPr>
          <w:p w:rsidR="2993E8A8" w:rsidRDefault="2993E8A8" w14:paraId="2EBF29EF" w14:textId="77777777"/>
        </w:tc>
        <w:tc>
          <w:tcPr>
            <w:cnfStyle w:val="000000000000" w:firstRow="0" w:lastRow="0" w:firstColumn="0" w:lastColumn="0" w:oddVBand="0" w:evenVBand="0" w:oddHBand="0" w:evenHBand="0" w:firstRowFirstColumn="0" w:firstRowLastColumn="0" w:lastRowFirstColumn="0" w:lastRowLastColumn="0"/>
            <w:tcW w:w="2730" w:type="dxa"/>
            <w:tcMar/>
          </w:tcPr>
          <w:p w:rsidR="2993E8A8" w:rsidP="2993E8A8" w:rsidRDefault="2993E8A8" w14:paraId="27B7363A" w14:textId="282A4557"/>
        </w:tc>
        <w:tc>
          <w:tcPr>
            <w:cnfStyle w:val="000000000000" w:firstRow="0" w:lastRow="0" w:firstColumn="0" w:lastColumn="0" w:oddVBand="0" w:evenVBand="0" w:oddHBand="0" w:evenHBand="0" w:firstRowFirstColumn="0" w:firstRowLastColumn="0" w:lastRowFirstColumn="0" w:lastRowLastColumn="0"/>
            <w:tcW w:w="2430" w:type="dxa"/>
            <w:tcMar/>
          </w:tcPr>
          <w:p w:rsidR="4ED335F1" w:rsidP="4ED335F1" w:rsidRDefault="4ED335F1" w14:paraId="3DDB17C3" w14:textId="2F187DA3">
            <w:pPr>
              <w:pStyle w:val="Standaard"/>
            </w:pPr>
          </w:p>
        </w:tc>
        <w:tc>
          <w:tcPr>
            <w:cnfStyle w:val="000000000000" w:firstRow="0" w:lastRow="0" w:firstColumn="0" w:lastColumn="0" w:oddVBand="0" w:evenVBand="0" w:oddHBand="0" w:evenHBand="0" w:firstRowFirstColumn="0" w:firstRowLastColumn="0" w:lastRowFirstColumn="0" w:lastRowLastColumn="0"/>
            <w:tcW w:w="1890" w:type="dxa"/>
            <w:tcMar/>
          </w:tcPr>
          <w:p w:rsidR="2993E8A8" w:rsidP="2993E8A8" w:rsidRDefault="2993E8A8" w14:paraId="5AC76CBF" w14:textId="177DE10F">
            <w:r w:rsidR="6F764F20">
              <w:rPr/>
              <w:t>Provincies Groningen</w:t>
            </w:r>
          </w:p>
        </w:tc>
        <w:tc>
          <w:tcPr>
            <w:cnfStyle w:val="000000000000" w:firstRow="0" w:lastRow="0" w:firstColumn="0" w:lastColumn="0" w:oddVBand="0" w:evenVBand="0" w:oddHBand="0" w:evenHBand="0" w:firstRowFirstColumn="0" w:firstRowLastColumn="0" w:lastRowFirstColumn="0" w:lastRowLastColumn="0"/>
            <w:tcW w:w="2103" w:type="dxa"/>
            <w:tcMar/>
          </w:tcPr>
          <w:p w:rsidR="2993E8A8" w:rsidP="2993E8A8" w:rsidRDefault="2993E8A8" w14:paraId="1DF6EC37" w14:textId="2C351592">
            <w:pPr/>
            <w:r w:rsidR="1AE65057">
              <w:rPr/>
              <w:t>Ruud Nijland</w:t>
            </w:r>
          </w:p>
          <w:p w:rsidR="2993E8A8" w:rsidP="7F13963F" w:rsidRDefault="2993E8A8" w14:paraId="162DAB37" w14:textId="0940AB86">
            <w:pPr>
              <w:pStyle w:val="Standaard"/>
              <w:suppressLineNumbers w:val="0"/>
              <w:bidi w:val="0"/>
              <w:spacing w:before="0" w:beforeAutospacing="off" w:after="0" w:afterAutospacing="off" w:line="240" w:lineRule="exact"/>
              <w:ind w:left="0" w:right="0"/>
              <w:jc w:val="left"/>
            </w:pPr>
            <w:r w:rsidR="1AE65057">
              <w:rPr/>
              <w:t>Circulaireviaducten@rws.nl</w:t>
            </w:r>
          </w:p>
          <w:p w:rsidR="2993E8A8" w:rsidP="7F13963F" w:rsidRDefault="2993E8A8" w14:paraId="4FE2230F" w14:textId="05A462B2">
            <w:pPr>
              <w:pStyle w:val="Standaard"/>
              <w:suppressLineNumbers w:val="0"/>
              <w:bidi w:val="0"/>
              <w:spacing w:before="0" w:beforeAutospacing="off" w:after="0" w:afterAutospacing="off" w:line="240" w:lineRule="exact"/>
              <w:ind w:left="0" w:right="0"/>
              <w:jc w:val="left"/>
            </w:pPr>
          </w:p>
        </w:tc>
      </w:tr>
      <w:tr w:rsidR="2993E8A8" w:rsidTr="36DC1E27" w14:paraId="787C0C9F" w14:textId="77777777">
        <w:trPr>
          <w:trHeight w:val="300"/>
        </w:trPr>
        <w:tc>
          <w:tcPr>
            <w:cnfStyle w:val="000000000000" w:firstRow="0" w:lastRow="0" w:firstColumn="0" w:lastColumn="0" w:oddVBand="0" w:evenVBand="0" w:oddHBand="0" w:evenHBand="0" w:firstRowFirstColumn="0" w:firstRowLastColumn="0" w:lastRowFirstColumn="0" w:lastRowLastColumn="0"/>
            <w:tcW w:w="1695" w:type="dxa"/>
            <w:shd w:val="clear" w:color="auto" w:fill="FFF0CF" w:themeFill="accent6" w:themeFillTint="33"/>
            <w:tcMar/>
          </w:tcPr>
          <w:p w:rsidR="413CA9AF" w:rsidRDefault="413CA9AF" w14:paraId="08189CEE" w14:textId="2B223A77">
            <w:r>
              <w:t>Brug uit Vlissingen plaatst in Maastricht</w:t>
            </w:r>
          </w:p>
        </w:tc>
        <w:tc>
          <w:tcPr>
            <w:cnfStyle w:val="000000000000" w:firstRow="0" w:lastRow="0" w:firstColumn="0" w:lastColumn="0" w:oddVBand="0" w:evenVBand="0" w:oddHBand="0" w:evenHBand="0" w:firstRowFirstColumn="0" w:firstRowLastColumn="0" w:lastRowFirstColumn="0" w:lastRowLastColumn="0"/>
            <w:tcW w:w="3165" w:type="dxa"/>
            <w:tcMar/>
          </w:tcPr>
          <w:p w:rsidR="2993E8A8" w:rsidP="2993E8A8" w:rsidRDefault="2993E8A8" w14:paraId="4FFFB6B3" w14:textId="06B6BC14"/>
        </w:tc>
        <w:tc>
          <w:tcPr>
            <w:cnfStyle w:val="000000000000" w:firstRow="0" w:lastRow="0" w:firstColumn="0" w:lastColumn="0" w:oddVBand="0" w:evenVBand="0" w:oddHBand="0" w:evenHBand="0" w:firstRowFirstColumn="0" w:firstRowLastColumn="0" w:lastRowFirstColumn="0" w:lastRowLastColumn="0"/>
            <w:tcW w:w="2730" w:type="dxa"/>
            <w:tcMar/>
          </w:tcPr>
          <w:p w:rsidR="2993E8A8" w:rsidP="2993E8A8" w:rsidRDefault="2993E8A8" w14:paraId="0418A5A1" w14:textId="07A0ECA3"/>
        </w:tc>
        <w:tc>
          <w:tcPr>
            <w:cnfStyle w:val="000000000000" w:firstRow="0" w:lastRow="0" w:firstColumn="0" w:lastColumn="0" w:oddVBand="0" w:evenVBand="0" w:oddHBand="0" w:evenHBand="0" w:firstRowFirstColumn="0" w:firstRowLastColumn="0" w:lastRowFirstColumn="0" w:lastRowLastColumn="0"/>
            <w:tcW w:w="2430" w:type="dxa"/>
            <w:tcMar/>
          </w:tcPr>
          <w:p w:rsidR="4ED335F1" w:rsidP="4ED335F1" w:rsidRDefault="4ED335F1" w14:paraId="6C87497B" w14:textId="6B07C6F3">
            <w:pPr>
              <w:pStyle w:val="Standaard"/>
            </w:pPr>
          </w:p>
        </w:tc>
        <w:tc>
          <w:tcPr>
            <w:cnfStyle w:val="000000000000" w:firstRow="0" w:lastRow="0" w:firstColumn="0" w:lastColumn="0" w:oddVBand="0" w:evenVBand="0" w:oddHBand="0" w:evenHBand="0" w:firstRowFirstColumn="0" w:firstRowLastColumn="0" w:lastRowFirstColumn="0" w:lastRowLastColumn="0"/>
            <w:tcW w:w="1890" w:type="dxa"/>
            <w:tcMar/>
          </w:tcPr>
          <w:p w:rsidR="413CA9AF" w:rsidP="2993E8A8" w:rsidRDefault="413CA9AF" w14:paraId="65158E86" w14:textId="00813D3C"/>
        </w:tc>
        <w:tc>
          <w:tcPr>
            <w:cnfStyle w:val="000000000000" w:firstRow="0" w:lastRow="0" w:firstColumn="0" w:lastColumn="0" w:oddVBand="0" w:evenVBand="0" w:oddHBand="0" w:evenHBand="0" w:firstRowFirstColumn="0" w:firstRowLastColumn="0" w:lastRowFirstColumn="0" w:lastRowLastColumn="0"/>
            <w:tcW w:w="2103" w:type="dxa"/>
            <w:tcMar/>
          </w:tcPr>
          <w:p w:rsidR="2993E8A8" w:rsidP="2993E8A8" w:rsidRDefault="2993E8A8" w14:paraId="00DECE8F" w14:textId="6527E64A">
            <w:r w:rsidR="787BA38D">
              <w:rPr/>
              <w:t>Gemeente Maastricht</w:t>
            </w:r>
          </w:p>
        </w:tc>
      </w:tr>
      <w:tr w:rsidR="4ED335F1" w:rsidTr="36DC1E27" w14:paraId="1434245A">
        <w:trPr>
          <w:trHeight w:val="300"/>
        </w:trPr>
        <w:tc>
          <w:tcPr>
            <w:cnfStyle w:val="000000000000" w:firstRow="0" w:lastRow="0" w:firstColumn="0" w:lastColumn="0" w:oddVBand="0" w:evenVBand="0" w:oddHBand="0" w:evenHBand="0" w:firstRowFirstColumn="0" w:firstRowLastColumn="0" w:lastRowFirstColumn="0" w:lastRowLastColumn="0"/>
            <w:tcW w:w="1695" w:type="dxa"/>
            <w:shd w:val="clear" w:color="auto" w:fill="FFF0CF" w:themeFill="accent6" w:themeFillTint="33"/>
            <w:tcMar/>
          </w:tcPr>
          <w:p w:rsidR="4ED335F1" w:rsidRDefault="4ED335F1" w14:paraId="76564499" w14:textId="21CC7BE6">
            <w:r w:rsidR="4ED335F1">
              <w:rPr/>
              <w:t xml:space="preserve">Drie </w:t>
            </w:r>
            <w:r w:rsidR="75BCB0FF">
              <w:rPr/>
              <w:t xml:space="preserve">hergebruikte </w:t>
            </w:r>
            <w:r w:rsidR="4ED335F1">
              <w:rPr/>
              <w:t>houten bruggen</w:t>
            </w:r>
            <w:r w:rsidR="21E2182D">
              <w:rPr/>
              <w:t xml:space="preserve"> in Nijmeegse park Staddijk in Dukenburg</w:t>
            </w:r>
          </w:p>
        </w:tc>
        <w:tc>
          <w:tcPr>
            <w:cnfStyle w:val="000000000000" w:firstRow="0" w:lastRow="0" w:firstColumn="0" w:lastColumn="0" w:oddVBand="0" w:evenVBand="0" w:oddHBand="0" w:evenHBand="0" w:firstRowFirstColumn="0" w:firstRowLastColumn="0" w:lastRowFirstColumn="0" w:lastRowLastColumn="0"/>
            <w:tcW w:w="3165" w:type="dxa"/>
            <w:tcMar/>
          </w:tcPr>
          <w:p w:rsidR="4ED335F1" w:rsidRDefault="4ED335F1" w14:paraId="6CB85253" w14:textId="6AAAFA06">
            <w:r w:rsidR="3D0FF4C1">
              <w:rPr/>
              <w:t>De twee bruggen in park Staddijk worden gemaakt van hout van de oude bruggen. De nieuwe brug in de Geologenstrook is eigenlijk niet nieuw. Dit is er namelijk eentje die eerder in de gemeente Wageningen lag.</w:t>
            </w:r>
            <w:r w:rsidR="3BBBA66A">
              <w:rPr/>
              <w:t xml:space="preserve"> </w:t>
            </w:r>
          </w:p>
        </w:tc>
        <w:tc>
          <w:tcPr>
            <w:cnfStyle w:val="000000000000" w:firstRow="0" w:lastRow="0" w:firstColumn="0" w:lastColumn="0" w:oddVBand="0" w:evenVBand="0" w:oddHBand="0" w:evenHBand="0" w:firstRowFirstColumn="0" w:firstRowLastColumn="0" w:lastRowFirstColumn="0" w:lastRowLastColumn="0"/>
            <w:tcW w:w="2730" w:type="dxa"/>
            <w:tcMar/>
          </w:tcPr>
          <w:p w:rsidR="4ED335F1" w:rsidRDefault="4ED335F1" w14:paraId="2208E6F7" w14:textId="00E12AEA">
            <w:r w:rsidR="4ED335F1">
              <w:rPr/>
              <w:t>Fiets-/Voetgangerbrug</w:t>
            </w:r>
          </w:p>
        </w:tc>
        <w:tc>
          <w:tcPr>
            <w:cnfStyle w:val="000000000000" w:firstRow="0" w:lastRow="0" w:firstColumn="0" w:lastColumn="0" w:oddVBand="0" w:evenVBand="0" w:oddHBand="0" w:evenHBand="0" w:firstRowFirstColumn="0" w:firstRowLastColumn="0" w:lastRowFirstColumn="0" w:lastRowLastColumn="0"/>
            <w:tcW w:w="2430" w:type="dxa"/>
            <w:tcMar/>
          </w:tcPr>
          <w:p w:rsidR="2650673B" w:rsidRDefault="2650673B" w14:paraId="18C93BF9" w14:textId="610F4094">
            <w:hyperlink r:id="Rbbdfb5c5c40b43ab">
              <w:r w:rsidRPr="4ED335F1" w:rsidR="2650673B">
                <w:rPr>
                  <w:rStyle w:val="Hyperlink"/>
                </w:rPr>
                <w:t>Relevante rapporten</w:t>
              </w:r>
            </w:hyperlink>
          </w:p>
          <w:p w:rsidR="2650673B" w:rsidRDefault="2650673B" w14:paraId="09F93532" w14:textId="4DD51083">
            <w:hyperlink r:id="R3996f9c9648043d5">
              <w:r w:rsidRPr="116E7DFA" w:rsidR="4E547163">
                <w:rPr>
                  <w:rStyle w:val="Hyperlink"/>
                </w:rPr>
                <w:t>Meer informatie</w:t>
              </w:r>
            </w:hyperlink>
          </w:p>
          <w:p w:rsidR="4ED335F1" w:rsidP="116E7DFA" w:rsidRDefault="4ED335F1" w14:paraId="2FC5853E" w14:textId="132F39DF">
            <w:pPr>
              <w:pStyle w:val="Standaard"/>
              <w:spacing w:before="0" w:beforeAutospacing="off" w:after="0" w:afterAutospacing="off"/>
              <w:ind w:left="0"/>
              <w:rPr>
                <w:rFonts w:ascii="Verdana" w:hAnsi="Verdana" w:eastAsia="Verdana" w:cs="Verdana" w:asciiTheme="majorAscii" w:hAnsiTheme="majorAscii" w:eastAsiaTheme="majorAscii" w:cstheme="majorAscii"/>
                <w:noProof w:val="0"/>
                <w:color w:val="000000" w:themeColor="text1" w:themeTint="FF" w:themeShade="FF"/>
                <w:sz w:val="14"/>
                <w:szCs w:val="14"/>
                <w:lang w:val="nl-NL"/>
              </w:rPr>
            </w:pPr>
            <w:hyperlink r:id="R4b28baff545a4dec">
              <w:r w:rsidRPr="116E7DFA" w:rsidR="4DE9A0B1">
                <w:rPr>
                  <w:rStyle w:val="Hyperlink"/>
                  <w:rFonts w:ascii="Verdana" w:hAnsi="Verdana" w:eastAsia="Verdana" w:cs="Verdana" w:asciiTheme="majorAscii" w:hAnsiTheme="majorAscii" w:eastAsiaTheme="majorAscii" w:cstheme="majorAscii"/>
                  <w:strike w:val="0"/>
                  <w:dstrike w:val="0"/>
                  <w:noProof w:val="0"/>
                  <w:color w:val="017BC6"/>
                  <w:sz w:val="14"/>
                  <w:szCs w:val="14"/>
                  <w:u w:val="single"/>
                  <w:lang w:val="nl-NL"/>
                </w:rPr>
                <w:t>Drietal circulaire bruggen in Nijmegen</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2650673B" w:rsidP="4ED335F1" w:rsidRDefault="2650673B" w14:paraId="038D52BD" w14:textId="5079BB32">
            <w:pPr>
              <w:pStyle w:val="Standaard"/>
            </w:pPr>
            <w:r w:rsidR="2650673B">
              <w:rPr/>
              <w:t>Gem. Nijmegen</w:t>
            </w:r>
          </w:p>
        </w:tc>
        <w:tc>
          <w:tcPr>
            <w:cnfStyle w:val="000000000000" w:firstRow="0" w:lastRow="0" w:firstColumn="0" w:lastColumn="0" w:oddVBand="0" w:evenVBand="0" w:oddHBand="0" w:evenHBand="0" w:firstRowFirstColumn="0" w:firstRowLastColumn="0" w:lastRowFirstColumn="0" w:lastRowLastColumn="0"/>
            <w:tcW w:w="2103" w:type="dxa"/>
            <w:tcMar/>
          </w:tcPr>
          <w:p w:rsidR="4ED335F1" w:rsidP="4ED335F1" w:rsidRDefault="4ED335F1" w14:paraId="55869FE4" w14:textId="056424F1">
            <w:pPr>
              <w:pStyle w:val="Standaard"/>
            </w:pPr>
            <w:r w:rsidR="3D0FF4C1">
              <w:rPr/>
              <w:t>Frank van de Hoogen</w:t>
            </w:r>
            <w:r>
              <w:br/>
            </w:r>
            <w:hyperlink r:id="R6ecfe1f3159e4bae">
              <w:r w:rsidRPr="36DC1E27" w:rsidR="31526892">
                <w:rPr>
                  <w:rStyle w:val="Hyperlink"/>
                </w:rPr>
                <w:t>f.van.den.hoogen@nijmegen.nl</w:t>
              </w:r>
            </w:hyperlink>
            <w:r w:rsidR="46ECFD10">
              <w:rPr/>
              <w:t xml:space="preserve"> </w:t>
            </w:r>
          </w:p>
        </w:tc>
      </w:tr>
      <w:tr w:rsidR="4ED335F1" w:rsidTr="36DC1E27" w14:paraId="6148A330">
        <w:trPr>
          <w:trHeight w:val="300"/>
        </w:trPr>
        <w:tc>
          <w:tcPr>
            <w:cnfStyle w:val="000000000000" w:firstRow="0" w:lastRow="0" w:firstColumn="0" w:lastColumn="0" w:oddVBand="0" w:evenVBand="0" w:oddHBand="0" w:evenHBand="0" w:firstRowFirstColumn="0" w:firstRowLastColumn="0" w:lastRowFirstColumn="0" w:lastRowLastColumn="0"/>
            <w:tcW w:w="1695" w:type="dxa"/>
            <w:shd w:val="clear" w:color="auto" w:fill="FFF0CF" w:themeFill="accent6" w:themeFillTint="33"/>
            <w:tcMar/>
          </w:tcPr>
          <w:p w:rsidR="131616FF" w:rsidP="4ED335F1" w:rsidRDefault="131616FF" w14:paraId="616FCAC8" w14:textId="7AA5102D">
            <w:pPr>
              <w:pStyle w:val="Standaard"/>
            </w:pPr>
            <w:r w:rsidR="131616FF">
              <w:rPr/>
              <w:t>Fiets-Voetgangersbrug (25m)</w:t>
            </w:r>
          </w:p>
        </w:tc>
        <w:tc>
          <w:tcPr>
            <w:cnfStyle w:val="000000000000" w:firstRow="0" w:lastRow="0" w:firstColumn="0" w:lastColumn="0" w:oddVBand="0" w:evenVBand="0" w:oddHBand="0" w:evenHBand="0" w:firstRowFirstColumn="0" w:firstRowLastColumn="0" w:lastRowFirstColumn="0" w:lastRowLastColumn="0"/>
            <w:tcW w:w="3165" w:type="dxa"/>
            <w:tcMar/>
          </w:tcPr>
          <w:p w:rsidR="7420860B" w:rsidP="4ED335F1" w:rsidRDefault="7420860B" w14:paraId="73623CB7" w14:textId="1D8322FF">
            <w:pPr>
              <w:pStyle w:val="Standaard"/>
            </w:pPr>
            <w:r w:rsidR="7420860B">
              <w:rPr/>
              <w:t>Brug uit Friesland (A7</w:t>
            </w:r>
            <w:r w:rsidR="147F6A71">
              <w:rPr/>
              <w:t xml:space="preserve"> Heerenveen)</w:t>
            </w:r>
            <w:r w:rsidR="7420860B">
              <w:rPr/>
              <w:t xml:space="preserve"> is na 25 jaar in de opslag in Groningen, en toen opgehaald door Drenthe. </w:t>
            </w:r>
          </w:p>
        </w:tc>
        <w:tc>
          <w:tcPr>
            <w:cnfStyle w:val="000000000000" w:firstRow="0" w:lastRow="0" w:firstColumn="0" w:lastColumn="0" w:oddVBand="0" w:evenVBand="0" w:oddHBand="0" w:evenHBand="0" w:firstRowFirstColumn="0" w:firstRowLastColumn="0" w:lastRowFirstColumn="0" w:lastRowLastColumn="0"/>
            <w:tcW w:w="2730" w:type="dxa"/>
            <w:tcMar/>
          </w:tcPr>
          <w:p w:rsidR="7420860B" w:rsidRDefault="7420860B" w14:paraId="453E3BE0" w14:textId="41C444E8">
            <w:r w:rsidR="7420860B">
              <w:rPr/>
              <w:t>Fiets-/</w:t>
            </w:r>
            <w:r w:rsidR="7420860B">
              <w:rPr/>
              <w:t>Voetgangerbrug</w:t>
            </w:r>
            <w:r w:rsidR="0D33B2BD">
              <w:rPr/>
              <w:t xml:space="preserve"> (EU 1,00)</w:t>
            </w:r>
          </w:p>
        </w:tc>
        <w:tc>
          <w:tcPr>
            <w:cnfStyle w:val="000000000000" w:firstRow="0" w:lastRow="0" w:firstColumn="0" w:lastColumn="0" w:oddVBand="0" w:evenVBand="0" w:oddHBand="0" w:evenHBand="0" w:firstRowFirstColumn="0" w:firstRowLastColumn="0" w:lastRowFirstColumn="0" w:lastRowLastColumn="0"/>
            <w:tcW w:w="2430" w:type="dxa"/>
            <w:tcMar/>
          </w:tcPr>
          <w:p w:rsidR="4ED335F1" w:rsidP="4ED335F1" w:rsidRDefault="4ED335F1" w14:paraId="4E7B86EE" w14:textId="126165A5">
            <w:pPr>
              <w:pStyle w:val="Standaard"/>
            </w:pPr>
          </w:p>
        </w:tc>
        <w:tc>
          <w:tcPr>
            <w:cnfStyle w:val="000000000000" w:firstRow="0" w:lastRow="0" w:firstColumn="0" w:lastColumn="0" w:oddVBand="0" w:evenVBand="0" w:oddHBand="0" w:evenHBand="0" w:firstRowFirstColumn="0" w:firstRowLastColumn="0" w:lastRowFirstColumn="0" w:lastRowLastColumn="0"/>
            <w:tcW w:w="1890" w:type="dxa"/>
            <w:tcMar/>
          </w:tcPr>
          <w:p w:rsidR="7420860B" w:rsidP="4ED335F1" w:rsidRDefault="7420860B" w14:paraId="589ABCDB" w14:textId="4B4D8F6D">
            <w:pPr>
              <w:pStyle w:val="Standaard"/>
            </w:pPr>
            <w:r w:rsidR="7420860B">
              <w:rPr/>
              <w:t>Provincie Groningen, Leeuwarden, Drenthe</w:t>
            </w:r>
          </w:p>
        </w:tc>
        <w:tc>
          <w:tcPr>
            <w:cnfStyle w:val="000000000000" w:firstRow="0" w:lastRow="0" w:firstColumn="0" w:lastColumn="0" w:oddVBand="0" w:evenVBand="0" w:oddHBand="0" w:evenHBand="0" w:firstRowFirstColumn="0" w:firstRowLastColumn="0" w:lastRowFirstColumn="0" w:lastRowLastColumn="0"/>
            <w:tcW w:w="2103" w:type="dxa"/>
            <w:tcMar/>
          </w:tcPr>
          <w:p w:rsidR="0A078418" w:rsidP="4ED335F1" w:rsidRDefault="0A078418" w14:paraId="1EF022B6" w14:textId="6F63897E">
            <w:pPr>
              <w:pStyle w:val="Standaard"/>
            </w:pPr>
            <w:hyperlink r:id="R1f615e8368b84416">
              <w:r w:rsidRPr="116E7DFA" w:rsidR="41CB46EF">
                <w:rPr>
                  <w:rStyle w:val="Hyperlink"/>
                </w:rPr>
                <w:t>j.w.van.jaarsveld@provinciegroningen.nl</w:t>
              </w:r>
            </w:hyperlink>
            <w:r w:rsidR="41CB46EF">
              <w:rPr/>
              <w:t xml:space="preserve"> </w:t>
            </w:r>
            <w:r>
              <w:br/>
            </w:r>
            <w:r w:rsidR="6A6044C0">
              <w:rPr/>
              <w:t>06 52 76 16 41</w:t>
            </w:r>
          </w:p>
          <w:p w:rsidR="3540711E" w:rsidP="4ED335F1" w:rsidRDefault="3540711E" w14:paraId="079EACF0" w14:textId="4ACC06D2">
            <w:pPr>
              <w:pStyle w:val="Standaard"/>
            </w:pPr>
            <w:r w:rsidR="3540711E">
              <w:rPr/>
              <w:t>Arnold Mesken</w:t>
            </w:r>
            <w:r w:rsidR="5C0BA53E">
              <w:rPr/>
              <w:t xml:space="preserve"> (Drenthe)</w:t>
            </w:r>
          </w:p>
        </w:tc>
      </w:tr>
      <w:tr w:rsidR="116E7DFA" w:rsidTr="36DC1E27" w14:paraId="7DFABD7C">
        <w:trPr>
          <w:trHeight w:val="300"/>
        </w:trPr>
        <w:tc>
          <w:tcPr>
            <w:cnfStyle w:val="000000000000" w:firstRow="0" w:lastRow="0" w:firstColumn="0" w:lastColumn="0" w:oddVBand="0" w:evenVBand="0" w:oddHBand="0" w:evenHBand="0" w:firstRowFirstColumn="0" w:firstRowLastColumn="0" w:lastRowFirstColumn="0" w:lastRowLastColumn="0"/>
            <w:tcW w:w="1695" w:type="dxa"/>
            <w:shd w:val="clear" w:color="auto" w:fill="FFF0CF" w:themeFill="accent6" w:themeFillTint="33"/>
            <w:tcMar/>
          </w:tcPr>
          <w:p w:rsidR="00062B4C" w:rsidP="116E7DFA" w:rsidRDefault="00062B4C" w14:paraId="3E5F407F" w14:textId="121A0B92">
            <w:pPr>
              <w:pStyle w:val="Standaard"/>
            </w:pPr>
            <w:r w:rsidR="00062B4C">
              <w:rPr/>
              <w:t>Hergebruik liggers A9 bij kunstwerk N201</w:t>
            </w:r>
          </w:p>
        </w:tc>
        <w:tc>
          <w:tcPr>
            <w:cnfStyle w:val="000000000000" w:firstRow="0" w:lastRow="0" w:firstColumn="0" w:lastColumn="0" w:oddVBand="0" w:evenVBand="0" w:oddHBand="0" w:evenHBand="0" w:firstRowFirstColumn="0" w:firstRowLastColumn="0" w:lastRowFirstColumn="0" w:lastRowLastColumn="0"/>
            <w:tcW w:w="3165" w:type="dxa"/>
            <w:tcMar/>
          </w:tcPr>
          <w:p w:rsidR="00062B4C" w:rsidP="116E7DFA" w:rsidRDefault="00062B4C" w14:paraId="43C27526" w14:textId="218B6B83">
            <w:pPr>
              <w:pStyle w:val="Standaard"/>
            </w:pPr>
            <w:r w:rsidR="00062B4C">
              <w:rPr/>
              <w:t xml:space="preserve">Circa 30 betonnen liggers afkomstig van RWS A9. </w:t>
            </w:r>
          </w:p>
          <w:p w:rsidR="00062B4C" w:rsidP="116E7DFA" w:rsidRDefault="00062B4C" w14:paraId="5D6CF571" w14:textId="60880EA3">
            <w:pPr>
              <w:pStyle w:val="Standaard"/>
            </w:pPr>
            <w:r w:rsidR="00062B4C">
              <w:rPr/>
              <w:t xml:space="preserve"> </w:t>
            </w:r>
          </w:p>
        </w:tc>
        <w:tc>
          <w:tcPr>
            <w:cnfStyle w:val="000000000000" w:firstRow="0" w:lastRow="0" w:firstColumn="0" w:lastColumn="0" w:oddVBand="0" w:evenVBand="0" w:oddHBand="0" w:evenHBand="0" w:firstRowFirstColumn="0" w:firstRowLastColumn="0" w:lastRowFirstColumn="0" w:lastRowLastColumn="0"/>
            <w:tcW w:w="2730" w:type="dxa"/>
            <w:tcMar/>
          </w:tcPr>
          <w:p w:rsidR="00062B4C" w:rsidP="116E7DFA" w:rsidRDefault="00062B4C" w14:paraId="08E16C2E" w14:textId="790A6B8B">
            <w:pPr>
              <w:pStyle w:val="Standaard"/>
            </w:pPr>
            <w:r w:rsidR="00062B4C">
              <w:rPr/>
              <w:t>Vaste brug N201</w:t>
            </w:r>
          </w:p>
        </w:tc>
        <w:tc>
          <w:tcPr>
            <w:cnfStyle w:val="000000000000" w:firstRow="0" w:lastRow="0" w:firstColumn="0" w:lastColumn="0" w:oddVBand="0" w:evenVBand="0" w:oddHBand="0" w:evenHBand="0" w:firstRowFirstColumn="0" w:firstRowLastColumn="0" w:lastRowFirstColumn="0" w:lastRowLastColumn="0"/>
            <w:tcW w:w="2430" w:type="dxa"/>
            <w:tcMar/>
          </w:tcPr>
          <w:p w:rsidR="00062B4C" w:rsidP="116E7DFA" w:rsidRDefault="00062B4C" w14:paraId="2C3C02D2" w14:textId="040DB0C2">
            <w:pPr>
              <w:pStyle w:val="Standaard"/>
            </w:pPr>
            <w:r w:rsidR="00062B4C">
              <w:rPr/>
              <w:t>Nog te bouwen</w:t>
            </w:r>
          </w:p>
        </w:tc>
        <w:tc>
          <w:tcPr>
            <w:cnfStyle w:val="000000000000" w:firstRow="0" w:lastRow="0" w:firstColumn="0" w:lastColumn="0" w:oddVBand="0" w:evenVBand="0" w:oddHBand="0" w:evenHBand="0" w:firstRowFirstColumn="0" w:firstRowLastColumn="0" w:lastRowFirstColumn="0" w:lastRowLastColumn="0"/>
            <w:tcW w:w="1890" w:type="dxa"/>
            <w:tcMar/>
          </w:tcPr>
          <w:p w:rsidR="00062B4C" w:rsidP="116E7DFA" w:rsidRDefault="00062B4C" w14:paraId="56C194B0" w14:textId="3DD135DB">
            <w:pPr>
              <w:pStyle w:val="Standaard"/>
            </w:pPr>
            <w:r w:rsidR="00062B4C">
              <w:rPr/>
              <w:t>Provincie Noord-Holland</w:t>
            </w:r>
          </w:p>
        </w:tc>
        <w:tc>
          <w:tcPr>
            <w:cnfStyle w:val="000000000000" w:firstRow="0" w:lastRow="0" w:firstColumn="0" w:lastColumn="0" w:oddVBand="0" w:evenVBand="0" w:oddHBand="0" w:evenHBand="0" w:firstRowFirstColumn="0" w:firstRowLastColumn="0" w:lastRowFirstColumn="0" w:lastRowLastColumn="0"/>
            <w:tcW w:w="2103" w:type="dxa"/>
            <w:tcMar/>
          </w:tcPr>
          <w:p w:rsidR="00062B4C" w:rsidP="116E7DFA" w:rsidRDefault="00062B4C" w14:paraId="62D5AC64" w14:textId="3F7AA072">
            <w:pPr>
              <w:pStyle w:val="Standaard"/>
            </w:pPr>
            <w:r w:rsidR="00062B4C">
              <w:rPr/>
              <w:t xml:space="preserve">Frans </w:t>
            </w:r>
            <w:r w:rsidR="00062B4C">
              <w:rPr/>
              <w:t>Noor</w:t>
            </w:r>
            <w:r w:rsidR="00062B4C">
              <w:rPr/>
              <w:t>dberger</w:t>
            </w:r>
          </w:p>
          <w:p w:rsidR="00062B4C" w:rsidP="116E7DFA" w:rsidRDefault="00062B4C" w14:paraId="50927303" w14:textId="3AAB399F">
            <w:pPr>
              <w:pStyle w:val="Standaard"/>
            </w:pPr>
            <w:r w:rsidR="00062B4C">
              <w:rPr/>
              <w:t>06-11079097</w:t>
            </w:r>
          </w:p>
          <w:p w:rsidR="00062B4C" w:rsidP="116E7DFA" w:rsidRDefault="00062B4C" w14:paraId="4F31BC6E" w14:textId="38C506FC">
            <w:pPr>
              <w:pStyle w:val="Standaard"/>
            </w:pPr>
            <w:r w:rsidR="00062B4C">
              <w:rPr/>
              <w:t>Noordbergerf@noord-holland</w:t>
            </w:r>
            <w:r w:rsidR="00062B4C">
              <w:rPr/>
              <w:t>.nl</w:t>
            </w:r>
          </w:p>
        </w:tc>
      </w:tr>
      <w:tr w:rsidR="116E7DFA" w:rsidTr="36DC1E27" w14:paraId="37D54E05">
        <w:trPr>
          <w:trHeight w:val="778"/>
        </w:trPr>
        <w:tc>
          <w:tcPr>
            <w:cnfStyle w:val="000000000000" w:firstRow="0" w:lastRow="0" w:firstColumn="0" w:lastColumn="0" w:oddVBand="0" w:evenVBand="0" w:oddHBand="0" w:evenHBand="0" w:firstRowFirstColumn="0" w:firstRowLastColumn="0" w:lastRowFirstColumn="0" w:lastRowLastColumn="0"/>
            <w:tcW w:w="1695" w:type="dxa"/>
            <w:shd w:val="clear" w:color="auto" w:fill="FFF0CF" w:themeFill="accent6" w:themeFillTint="33"/>
            <w:tcMar/>
          </w:tcPr>
          <w:p w:rsidR="57F78DDF" w:rsidP="116E7DFA" w:rsidRDefault="57F78DDF" w14:paraId="6C205086" w14:textId="5DAF17F8">
            <w:pPr>
              <w:pStyle w:val="Standaard"/>
            </w:pPr>
            <w:r w:rsidR="57F78DDF">
              <w:rPr/>
              <w:t xml:space="preserve">Hergebruik </w:t>
            </w:r>
            <w:r w:rsidR="731E9B86">
              <w:rPr/>
              <w:t xml:space="preserve">onderdelen </w:t>
            </w:r>
            <w:r w:rsidR="57F78DDF">
              <w:rPr/>
              <w:t>in Huijgenfietsbrug</w:t>
            </w:r>
          </w:p>
        </w:tc>
        <w:tc>
          <w:tcPr>
            <w:cnfStyle w:val="000000000000" w:firstRow="0" w:lastRow="0" w:firstColumn="0" w:lastColumn="0" w:oddVBand="0" w:evenVBand="0" w:oddHBand="0" w:evenHBand="0" w:firstRowFirstColumn="0" w:firstRowLastColumn="0" w:lastRowFirstColumn="0" w:lastRowLastColumn="0"/>
            <w:tcW w:w="3165" w:type="dxa"/>
            <w:tcMar/>
          </w:tcPr>
          <w:p w:rsidR="57F78DDF" w:rsidP="116E7DFA" w:rsidRDefault="57F78DDF" w14:paraId="7B1C53F8" w14:textId="251F23DB">
            <w:pPr>
              <w:pStyle w:val="Standaard"/>
            </w:pPr>
            <w:r w:rsidR="57F78DDF">
              <w:rPr/>
              <w:t xml:space="preserve">Studie naar toepassing van hergebruik van bestaande </w:t>
            </w:r>
            <w:r w:rsidR="6A7ED149">
              <w:rPr/>
              <w:t xml:space="preserve">onderdelen </w:t>
            </w:r>
            <w:r w:rsidR="57F78DDF">
              <w:rPr/>
              <w:t>(dek/liggers/leuningen</w:t>
            </w:r>
            <w:r w:rsidR="57F78DDF">
              <w:rPr/>
              <w:t xml:space="preserve"> </w:t>
            </w:r>
            <w:r w:rsidR="57F78DDF">
              <w:rPr/>
              <w:t>et</w:t>
            </w:r>
            <w:r w:rsidR="57F78DDF">
              <w:rPr/>
              <w:t>c</w:t>
            </w:r>
            <w:r w:rsidR="57F78DDF">
              <w:rPr/>
              <w:t xml:space="preserve">) en studie naar overige in markt toe te passen hergebruik </w:t>
            </w:r>
            <w:r w:rsidR="1EBD11A9">
              <w:rPr/>
              <w:t>onderde</w:t>
            </w:r>
            <w:r w:rsidR="57F78DDF">
              <w:rPr/>
              <w:t>len</w:t>
            </w:r>
          </w:p>
        </w:tc>
        <w:tc>
          <w:tcPr>
            <w:cnfStyle w:val="000000000000" w:firstRow="0" w:lastRow="0" w:firstColumn="0" w:lastColumn="0" w:oddVBand="0" w:evenVBand="0" w:oddHBand="0" w:evenHBand="0" w:firstRowFirstColumn="0" w:firstRowLastColumn="0" w:lastRowFirstColumn="0" w:lastRowLastColumn="0"/>
            <w:tcW w:w="2730" w:type="dxa"/>
            <w:tcMar/>
          </w:tcPr>
          <w:p w:rsidR="57F78DDF" w:rsidP="116E7DFA" w:rsidRDefault="57F78DDF" w14:paraId="2A15C4F7" w14:textId="51568E6F">
            <w:pPr>
              <w:pStyle w:val="Standaard"/>
            </w:pPr>
            <w:r w:rsidR="57F78DDF">
              <w:rPr/>
              <w:t>Fietsbrug</w:t>
            </w:r>
          </w:p>
        </w:tc>
        <w:tc>
          <w:tcPr>
            <w:cnfStyle w:val="000000000000" w:firstRow="0" w:lastRow="0" w:firstColumn="0" w:lastColumn="0" w:oddVBand="0" w:evenVBand="0" w:oddHBand="0" w:evenHBand="0" w:firstRowFirstColumn="0" w:firstRowLastColumn="0" w:lastRowFirstColumn="0" w:lastRowLastColumn="0"/>
            <w:tcW w:w="2430" w:type="dxa"/>
            <w:tcMar/>
          </w:tcPr>
          <w:p w:rsidR="57F78DDF" w:rsidP="116E7DFA" w:rsidRDefault="57F78DDF" w14:paraId="0331E40E" w14:textId="75DD9649">
            <w:pPr>
              <w:pStyle w:val="Standaard"/>
            </w:pPr>
            <w:r w:rsidR="57F78DDF">
              <w:rPr/>
              <w:t>Studiefase</w:t>
            </w:r>
          </w:p>
        </w:tc>
        <w:tc>
          <w:tcPr>
            <w:cnfStyle w:val="000000000000" w:firstRow="0" w:lastRow="0" w:firstColumn="0" w:lastColumn="0" w:oddVBand="0" w:evenVBand="0" w:oddHBand="0" w:evenHBand="0" w:firstRowFirstColumn="0" w:firstRowLastColumn="0" w:lastRowFirstColumn="0" w:lastRowLastColumn="0"/>
            <w:tcW w:w="1890" w:type="dxa"/>
            <w:tcMar/>
          </w:tcPr>
          <w:p w:rsidR="57F78DDF" w:rsidP="116E7DFA" w:rsidRDefault="57F78DDF" w14:paraId="745BD711" w14:textId="1256D079">
            <w:pPr>
              <w:pStyle w:val="Standaard"/>
            </w:pPr>
            <w:r w:rsidR="57F78DDF">
              <w:rPr/>
              <w:t>Provincie Noord-Holland</w:t>
            </w:r>
          </w:p>
        </w:tc>
        <w:tc>
          <w:tcPr>
            <w:cnfStyle w:val="000000000000" w:firstRow="0" w:lastRow="0" w:firstColumn="0" w:lastColumn="0" w:oddVBand="0" w:evenVBand="0" w:oddHBand="0" w:evenHBand="0" w:firstRowFirstColumn="0" w:firstRowLastColumn="0" w:lastRowFirstColumn="0" w:lastRowLastColumn="0"/>
            <w:tcW w:w="2103" w:type="dxa"/>
            <w:tcMar/>
          </w:tcPr>
          <w:p w:rsidR="57F78DDF" w:rsidRDefault="57F78DDF" w14:paraId="54DEC69D" w14:textId="4A076716">
            <w:r w:rsidRPr="116E7DFA" w:rsidR="57F78DDF">
              <w:rPr>
                <w:rFonts w:ascii="Calibri" w:hAnsi="Calibri" w:eastAsia="Calibri" w:cs="Calibri"/>
                <w:noProof w:val="0"/>
                <w:sz w:val="14"/>
                <w:szCs w:val="14"/>
                <w:lang w:val="nl-NL"/>
              </w:rPr>
              <w:t>Peter Kerkhoff</w:t>
            </w:r>
          </w:p>
          <w:p w:rsidR="57F78DDF" w:rsidRDefault="57F78DDF" w14:paraId="4271CC69" w14:textId="2FD12E5E">
            <w:hyperlink r:id="R82623b5b2a304517">
              <w:r w:rsidRPr="116E7DFA" w:rsidR="57F78DDF">
                <w:rPr>
                  <w:rStyle w:val="Hyperlink"/>
                  <w:rFonts w:ascii="Calibri" w:hAnsi="Calibri" w:eastAsia="Calibri" w:cs="Calibri"/>
                  <w:strike w:val="0"/>
                  <w:dstrike w:val="0"/>
                  <w:noProof w:val="0"/>
                  <w:color w:val="0563C1"/>
                  <w:sz w:val="14"/>
                  <w:szCs w:val="14"/>
                  <w:u w:val="single"/>
                  <w:lang w:val="nl-NL"/>
                </w:rPr>
                <w:t>Peter.kerkhoff@noord-holland.nl</w:t>
              </w:r>
            </w:hyperlink>
          </w:p>
          <w:p w:rsidR="57F78DDF" w:rsidRDefault="57F78DDF" w14:paraId="59EE42DE" w14:textId="7A00E6CA">
            <w:r w:rsidRPr="116E7DFA" w:rsidR="57F78DDF">
              <w:rPr>
                <w:rFonts w:ascii="Calibri" w:hAnsi="Calibri" w:eastAsia="Calibri" w:cs="Calibri"/>
                <w:noProof w:val="0"/>
                <w:sz w:val="14"/>
                <w:szCs w:val="14"/>
                <w:lang w:val="nl-NL"/>
              </w:rPr>
              <w:t>0235143702</w:t>
            </w:r>
          </w:p>
          <w:p w:rsidR="57F78DDF" w:rsidRDefault="57F78DDF" w14:paraId="64A227D6" w14:textId="795BF0DB">
            <w:r w:rsidRPr="116E7DFA" w:rsidR="57F78DDF">
              <w:rPr>
                <w:rFonts w:ascii="Calibri" w:hAnsi="Calibri" w:eastAsia="Calibri" w:cs="Calibri"/>
                <w:noProof w:val="0"/>
                <w:sz w:val="14"/>
                <w:szCs w:val="14"/>
                <w:lang w:val="nl-NL"/>
              </w:rPr>
              <w:t>Martijn Weening</w:t>
            </w:r>
          </w:p>
          <w:p w:rsidR="57F78DDF" w:rsidRDefault="57F78DDF" w14:paraId="2FDDEDA5" w14:textId="6BD0F79E">
            <w:r w:rsidRPr="116E7DFA" w:rsidR="57F78DDF">
              <w:rPr>
                <w:rFonts w:ascii="Calibri" w:hAnsi="Calibri" w:eastAsia="Calibri" w:cs="Calibri"/>
                <w:noProof w:val="0"/>
                <w:sz w:val="14"/>
                <w:szCs w:val="14"/>
                <w:lang w:val="nl-NL"/>
              </w:rPr>
              <w:t>0650095973</w:t>
            </w:r>
          </w:p>
          <w:p w:rsidR="57F78DDF" w:rsidRDefault="57F78DDF" w14:paraId="29A006D2" w14:textId="0C5A4657">
            <w:hyperlink r:id="R01bae840d0e6490b">
              <w:r w:rsidRPr="116E7DFA" w:rsidR="57F78DDF">
                <w:rPr>
                  <w:rStyle w:val="Hyperlink"/>
                  <w:rFonts w:ascii="Calibri" w:hAnsi="Calibri" w:eastAsia="Calibri" w:cs="Calibri"/>
                  <w:strike w:val="0"/>
                  <w:dstrike w:val="0"/>
                  <w:noProof w:val="0"/>
                  <w:color w:val="0563C1"/>
                  <w:sz w:val="14"/>
                  <w:szCs w:val="14"/>
                  <w:u w:val="single"/>
                  <w:lang w:val="nl-NL"/>
                </w:rPr>
                <w:t>Weeningw@noord-holland.nl</w:t>
              </w:r>
            </w:hyperlink>
          </w:p>
        </w:tc>
      </w:tr>
      <w:tr w:rsidR="116E7DFA" w:rsidTr="36DC1E27" w14:paraId="764F1409">
        <w:trPr>
          <w:trHeight w:val="778"/>
        </w:trPr>
        <w:tc>
          <w:tcPr>
            <w:cnfStyle w:val="000000000000" w:firstRow="0" w:lastRow="0" w:firstColumn="0" w:lastColumn="0" w:oddVBand="0" w:evenVBand="0" w:oddHBand="0" w:evenHBand="0" w:firstRowFirstColumn="0" w:firstRowLastColumn="0" w:lastRowFirstColumn="0" w:lastRowLastColumn="0"/>
            <w:tcW w:w="1695" w:type="dxa"/>
            <w:shd w:val="clear" w:color="auto" w:fill="FFF0CF" w:themeFill="accent6" w:themeFillTint="33"/>
            <w:tcMar/>
          </w:tcPr>
          <w:p w:rsidR="69BE5610" w:rsidP="116E7DFA" w:rsidRDefault="69BE5610" w14:paraId="40E5F7F9" w14:textId="36690EAE">
            <w:pPr>
              <w:pStyle w:val="Standaard"/>
            </w:pPr>
            <w:r w:rsidR="69BE5610">
              <w:rPr/>
              <w:t xml:space="preserve">Twee ecoducten </w:t>
            </w:r>
            <w:r w:rsidR="276AAE6B">
              <w:rPr/>
              <w:t>met gebruikte liggers</w:t>
            </w:r>
            <w:r w:rsidR="69BE5610">
              <w:rPr/>
              <w:t xml:space="preserve"> </w:t>
            </w:r>
            <w:r w:rsidR="359B249F">
              <w:rPr/>
              <w:t>(</w:t>
            </w:r>
            <w:r w:rsidR="69BE5610">
              <w:rPr/>
              <w:t>Zuid-Lare</w:t>
            </w:r>
            <w:r w:rsidR="69BE5610">
              <w:rPr/>
              <w:t>n</w:t>
            </w:r>
            <w:r w:rsidR="01122064">
              <w:rPr/>
              <w:t>)</w:t>
            </w:r>
          </w:p>
        </w:tc>
        <w:tc>
          <w:tcPr>
            <w:cnfStyle w:val="000000000000" w:firstRow="0" w:lastRow="0" w:firstColumn="0" w:lastColumn="0" w:oddVBand="0" w:evenVBand="0" w:oddHBand="0" w:evenHBand="0" w:firstRowFirstColumn="0" w:firstRowLastColumn="0" w:lastRowFirstColumn="0" w:lastRowLastColumn="0"/>
            <w:tcW w:w="3165" w:type="dxa"/>
            <w:tcMar/>
          </w:tcPr>
          <w:p w:rsidR="116E7DFA" w:rsidP="116E7DFA" w:rsidRDefault="116E7DFA" w14:paraId="1FF2D5F2" w14:textId="710A2A75">
            <w:pPr>
              <w:pStyle w:val="Standaard"/>
            </w:pPr>
          </w:p>
        </w:tc>
        <w:tc>
          <w:tcPr>
            <w:cnfStyle w:val="000000000000" w:firstRow="0" w:lastRow="0" w:firstColumn="0" w:lastColumn="0" w:oddVBand="0" w:evenVBand="0" w:oddHBand="0" w:evenHBand="0" w:firstRowFirstColumn="0" w:firstRowLastColumn="0" w:lastRowFirstColumn="0" w:lastRowLastColumn="0"/>
            <w:tcW w:w="2730" w:type="dxa"/>
            <w:tcMar/>
          </w:tcPr>
          <w:p w:rsidR="116E7DFA" w:rsidP="116E7DFA" w:rsidRDefault="116E7DFA" w14:paraId="01AB3F90" w14:textId="1802E45E">
            <w:pPr>
              <w:pStyle w:val="Standaard"/>
            </w:pPr>
          </w:p>
        </w:tc>
        <w:tc>
          <w:tcPr>
            <w:cnfStyle w:val="000000000000" w:firstRow="0" w:lastRow="0" w:firstColumn="0" w:lastColumn="0" w:oddVBand="0" w:evenVBand="0" w:oddHBand="0" w:evenHBand="0" w:firstRowFirstColumn="0" w:firstRowLastColumn="0" w:lastRowFirstColumn="0" w:lastRowLastColumn="0"/>
            <w:tcW w:w="2430" w:type="dxa"/>
            <w:tcMar/>
          </w:tcPr>
          <w:p w:rsidR="4D018456" w:rsidP="116E7DFA" w:rsidRDefault="4D018456" w14:paraId="471F304E" w14:textId="5EE2570C">
            <w:pPr>
              <w:pStyle w:val="Standaard"/>
            </w:pPr>
            <w:r w:rsidR="4D018456">
              <w:rPr/>
              <w:t>Nog te bouwen</w:t>
            </w:r>
          </w:p>
        </w:tc>
        <w:tc>
          <w:tcPr>
            <w:cnfStyle w:val="000000000000" w:firstRow="0" w:lastRow="0" w:firstColumn="0" w:lastColumn="0" w:oddVBand="0" w:evenVBand="0" w:oddHBand="0" w:evenHBand="0" w:firstRowFirstColumn="0" w:firstRowLastColumn="0" w:lastRowFirstColumn="0" w:lastRowLastColumn="0"/>
            <w:tcW w:w="1890" w:type="dxa"/>
            <w:tcMar/>
          </w:tcPr>
          <w:p w:rsidR="38EAF788" w:rsidP="116E7DFA" w:rsidRDefault="38EAF788" w14:paraId="61007927" w14:textId="5D17BA8A">
            <w:pPr>
              <w:pStyle w:val="Standaard"/>
            </w:pPr>
            <w:r w:rsidR="38EAF788">
              <w:rPr/>
              <w:t>Provincie Drenthe</w:t>
            </w:r>
          </w:p>
        </w:tc>
        <w:tc>
          <w:tcPr>
            <w:cnfStyle w:val="000000000000" w:firstRow="0" w:lastRow="0" w:firstColumn="0" w:lastColumn="0" w:oddVBand="0" w:evenVBand="0" w:oddHBand="0" w:evenHBand="0" w:firstRowFirstColumn="0" w:firstRowLastColumn="0" w:lastRowFirstColumn="0" w:lastRowLastColumn="0"/>
            <w:tcW w:w="2103" w:type="dxa"/>
            <w:tcMar/>
          </w:tcPr>
          <w:p w:rsidR="4333C983" w:rsidP="116E7DFA" w:rsidRDefault="4333C983" w14:paraId="6FDFBDA4" w14:textId="4ACC06D2">
            <w:pPr>
              <w:pStyle w:val="Standaard"/>
            </w:pPr>
            <w:r w:rsidR="4333C983">
              <w:rPr/>
              <w:t>Arnold Mesken (Drenthe)</w:t>
            </w:r>
          </w:p>
          <w:p w:rsidR="116E7DFA" w:rsidP="116E7DFA" w:rsidRDefault="116E7DFA" w14:paraId="02C5A325" w14:textId="4AE51FCD">
            <w:pPr>
              <w:pStyle w:val="Standaard"/>
            </w:pPr>
          </w:p>
        </w:tc>
      </w:tr>
    </w:tbl>
    <w:p w:rsidR="006974E6" w:rsidP="00780FF7" w:rsidRDefault="006974E6" w14:paraId="562C75D1" w14:textId="77777777"/>
    <w:p w:rsidR="006974E6" w:rsidP="2993E8A8" w:rsidRDefault="643D1153" w14:paraId="4FC5D660" w14:textId="7CECF1A3">
      <w:pPr>
        <w:pStyle w:val="Lijstalinea"/>
        <w:numPr>
          <w:ilvl w:val="0"/>
          <w:numId w:val="12"/>
        </w:numPr>
        <w:rPr>
          <w:b w:val="1"/>
          <w:bCs w:val="1"/>
          <w:u w:val="single"/>
        </w:rPr>
      </w:pPr>
      <w:r w:rsidRPr="4ED335F1" w:rsidR="748E752E">
        <w:rPr>
          <w:b w:val="1"/>
          <w:bCs w:val="1"/>
          <w:u w:val="single"/>
        </w:rPr>
        <w:t>Modulair</w:t>
      </w:r>
      <w:r w:rsidRPr="4ED335F1" w:rsidR="14F86E31">
        <w:rPr>
          <w:b w:val="1"/>
          <w:bCs w:val="1"/>
          <w:u w:val="single"/>
        </w:rPr>
        <w:t>/IFD</w:t>
      </w:r>
    </w:p>
    <w:tbl>
      <w:tblPr>
        <w:tblStyle w:val="Tabelraster"/>
        <w:tblW w:w="14053" w:type="dxa"/>
        <w:tblLook w:val="04A0" w:firstRow="1" w:lastRow="0" w:firstColumn="1" w:lastColumn="0" w:noHBand="0" w:noVBand="1"/>
      </w:tblPr>
      <w:tblGrid>
        <w:gridCol w:w="1742"/>
        <w:gridCol w:w="3633"/>
        <w:gridCol w:w="2262"/>
        <w:gridCol w:w="2400"/>
        <w:gridCol w:w="1912"/>
        <w:gridCol w:w="2104"/>
      </w:tblGrid>
      <w:tr w:rsidR="006974E6" w:rsidTr="36DC1E27" w14:paraId="447453F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1742" w:type="dxa"/>
            <w:shd w:val="clear" w:color="auto" w:fill="D2F9BC" w:themeFill="accent5" w:themeFillTint="33"/>
            <w:tcMar/>
          </w:tcPr>
          <w:p w:rsidR="006974E6" w:rsidP="00F62077" w:rsidRDefault="006974E6" w14:paraId="42D0A5FD" w14:textId="77777777">
            <w:r>
              <w:t>Voorbeeld</w:t>
            </w:r>
          </w:p>
        </w:tc>
        <w:tc>
          <w:tcPr>
            <w:cnfStyle w:val="000000000000" w:firstRow="0" w:lastRow="0" w:firstColumn="0" w:lastColumn="0" w:oddVBand="0" w:evenVBand="0" w:oddHBand="0" w:evenHBand="0" w:firstRowFirstColumn="0" w:firstRowLastColumn="0" w:lastRowFirstColumn="0" w:lastRowLastColumn="0"/>
            <w:tcW w:w="3633" w:type="dxa"/>
            <w:shd w:val="clear" w:color="auto" w:fill="D2F9BC" w:themeFill="accent5" w:themeFillTint="33"/>
            <w:tcMar/>
          </w:tcPr>
          <w:p w:rsidR="006974E6" w:rsidP="00F62077" w:rsidRDefault="006974E6" w14:paraId="21C7A1CC" w14:textId="77777777">
            <w:r>
              <w:t>Welke kennis/ervaring</w:t>
            </w:r>
          </w:p>
        </w:tc>
        <w:tc>
          <w:tcPr>
            <w:cnfStyle w:val="000000000000" w:firstRow="0" w:lastRow="0" w:firstColumn="0" w:lastColumn="0" w:oddVBand="0" w:evenVBand="0" w:oddHBand="0" w:evenHBand="0" w:firstRowFirstColumn="0" w:firstRowLastColumn="0" w:lastRowFirstColumn="0" w:lastRowLastColumn="0"/>
            <w:tcW w:w="2262" w:type="dxa"/>
            <w:shd w:val="clear" w:color="auto" w:fill="D2F9BC" w:themeFill="accent5" w:themeFillTint="33"/>
            <w:tcMar/>
          </w:tcPr>
          <w:p w:rsidR="13F07388" w:rsidP="2993E8A8" w:rsidRDefault="13F07388" w14:paraId="08E79B76" w14:textId="39F8E51D">
            <w:r>
              <w:t>Toepassingsgebied</w:t>
            </w:r>
          </w:p>
        </w:tc>
        <w:tc>
          <w:tcPr>
            <w:cnfStyle w:val="000000000000" w:firstRow="0" w:lastRow="0" w:firstColumn="0" w:lastColumn="0" w:oddVBand="0" w:evenVBand="0" w:oddHBand="0" w:evenHBand="0" w:firstRowFirstColumn="0" w:firstRowLastColumn="0" w:lastRowFirstColumn="0" w:lastRowLastColumn="0"/>
            <w:tcW w:w="2400" w:type="dxa"/>
            <w:shd w:val="clear" w:color="auto" w:fill="D2F9BC" w:themeFill="accent5" w:themeFillTint="33"/>
            <w:tcMar/>
          </w:tcPr>
          <w:p w:rsidR="24CEAEE1" w:rsidP="4ED335F1" w:rsidRDefault="24CEAEE1" w14:paraId="17ACDCDD" w14:textId="279897D1">
            <w:pPr>
              <w:pStyle w:val="Standaard"/>
              <w:suppressLineNumbers w:val="0"/>
              <w:bidi w:val="0"/>
              <w:spacing w:before="0" w:beforeAutospacing="off" w:after="0" w:afterAutospacing="off" w:line="240" w:lineRule="exact"/>
              <w:ind w:left="0" w:right="0"/>
              <w:jc w:val="left"/>
            </w:pPr>
            <w:r w:rsidR="24CEAEE1">
              <w:rPr/>
              <w:t>Meer informatie</w:t>
            </w:r>
          </w:p>
        </w:tc>
        <w:tc>
          <w:tcPr>
            <w:cnfStyle w:val="000000000000" w:firstRow="0" w:lastRow="0" w:firstColumn="0" w:lastColumn="0" w:oddVBand="0" w:evenVBand="0" w:oddHBand="0" w:evenHBand="0" w:firstRowFirstColumn="0" w:firstRowLastColumn="0" w:lastRowFirstColumn="0" w:lastRowLastColumn="0"/>
            <w:tcW w:w="1912" w:type="dxa"/>
            <w:shd w:val="clear" w:color="auto" w:fill="D2F9BC" w:themeFill="accent5" w:themeFillTint="33"/>
            <w:tcMar/>
          </w:tcPr>
          <w:p w:rsidR="006974E6" w:rsidP="00F62077" w:rsidRDefault="006974E6" w14:paraId="0C182C55" w14:textId="77777777">
            <w:r>
              <w:t>Organisatie(s)</w:t>
            </w:r>
          </w:p>
        </w:tc>
        <w:tc>
          <w:tcPr>
            <w:cnfStyle w:val="000000000000" w:firstRow="0" w:lastRow="0" w:firstColumn="0" w:lastColumn="0" w:oddVBand="0" w:evenVBand="0" w:oddHBand="0" w:evenHBand="0" w:firstRowFirstColumn="0" w:firstRowLastColumn="0" w:lastRowFirstColumn="0" w:lastRowLastColumn="0"/>
            <w:tcW w:w="2104" w:type="dxa"/>
            <w:shd w:val="clear" w:color="auto" w:fill="D2F9BC" w:themeFill="accent5" w:themeFillTint="33"/>
            <w:tcMar/>
          </w:tcPr>
          <w:p w:rsidR="006974E6" w:rsidP="00F62077" w:rsidRDefault="006974E6" w14:paraId="10BF4652" w14:textId="77777777">
            <w:r>
              <w:t>Contactpersoon</w:t>
            </w:r>
          </w:p>
        </w:tc>
      </w:tr>
      <w:tr w:rsidR="2993E8A8" w:rsidTr="36DC1E27" w14:paraId="1334B74D" w14:textId="77777777">
        <w:trPr>
          <w:trHeight w:val="300"/>
        </w:trPr>
        <w:tc>
          <w:tcPr>
            <w:cnfStyle w:val="000000000000" w:firstRow="0" w:lastRow="0" w:firstColumn="0" w:lastColumn="0" w:oddVBand="0" w:evenVBand="0" w:oddHBand="0" w:evenHBand="0" w:firstRowFirstColumn="0" w:firstRowLastColumn="0" w:lastRowFirstColumn="0" w:lastRowLastColumn="0"/>
            <w:tcW w:w="1742" w:type="dxa"/>
            <w:shd w:val="clear" w:color="auto" w:fill="FFF0CF" w:themeFill="accent6" w:themeFillTint="33"/>
            <w:tcMar/>
          </w:tcPr>
          <w:p w:rsidR="2993E8A8" w:rsidRDefault="2993E8A8" w14:paraId="66AC8431" w14:textId="77777777">
            <w:pPr>
              <w:rPr>
                <w:b w:val="0"/>
                <w:bCs w:val="0"/>
              </w:rPr>
            </w:pPr>
            <w:r w:rsidR="42FBE4D4">
              <w:rPr>
                <w:b w:val="0"/>
                <w:bCs w:val="0"/>
              </w:rPr>
              <w:t>Kennisprogramma om industriële aanpak op technisch niveau verder te ontwikkelen</w:t>
            </w:r>
          </w:p>
        </w:tc>
        <w:tc>
          <w:tcPr>
            <w:cnfStyle w:val="000000000000" w:firstRow="0" w:lastRow="0" w:firstColumn="0" w:lastColumn="0" w:oddVBand="0" w:evenVBand="0" w:oddHBand="0" w:evenHBand="0" w:firstRowFirstColumn="0" w:firstRowLastColumn="0" w:lastRowFirstColumn="0" w:lastRowLastColumn="0"/>
            <w:tcW w:w="3633" w:type="dxa"/>
            <w:tcMar/>
          </w:tcPr>
          <w:p w:rsidR="2993E8A8" w:rsidRDefault="2993E8A8" w14:textId="77777777" w14:paraId="492BA759">
            <w:r w:rsidR="166D2469">
              <w:rPr/>
              <w:t>Groeifondsvoorstel ingediend door het TKI Bouw en Techniek</w:t>
            </w:r>
          </w:p>
          <w:p w:rsidR="2993E8A8" w:rsidP="4ED335F1" w:rsidRDefault="2993E8A8" w14:paraId="3488B655" w14:textId="19AEF83E">
            <w:pPr>
              <w:pStyle w:val="Standaard"/>
            </w:pPr>
          </w:p>
        </w:tc>
        <w:tc>
          <w:tcPr>
            <w:cnfStyle w:val="000000000000" w:firstRow="0" w:lastRow="0" w:firstColumn="0" w:lastColumn="0" w:oddVBand="0" w:evenVBand="0" w:oddHBand="0" w:evenHBand="0" w:firstRowFirstColumn="0" w:firstRowLastColumn="0" w:lastRowFirstColumn="0" w:lastRowLastColumn="0"/>
            <w:tcW w:w="2262" w:type="dxa"/>
            <w:tcMar/>
          </w:tcPr>
          <w:p w:rsidR="2993E8A8" w:rsidP="2993E8A8" w:rsidRDefault="2993E8A8" w14:paraId="11BE071D" w14:textId="65FF1535">
            <w:r w:rsidR="1E33628B">
              <w:rPr/>
              <w:t>Bruggen en Viaducten</w:t>
            </w:r>
          </w:p>
        </w:tc>
        <w:tc>
          <w:tcPr>
            <w:cnfStyle w:val="000000000000" w:firstRow="0" w:lastRow="0" w:firstColumn="0" w:lastColumn="0" w:oddVBand="0" w:evenVBand="0" w:oddHBand="0" w:evenHBand="0" w:firstRowFirstColumn="0" w:firstRowLastColumn="0" w:lastRowFirstColumn="0" w:lastRowLastColumn="0"/>
            <w:tcW w:w="2400" w:type="dxa"/>
            <w:tcMar/>
          </w:tcPr>
          <w:p w:rsidR="4ED335F1" w:rsidP="4ED335F1" w:rsidRDefault="4ED335F1" w14:paraId="72229A9A" w14:textId="5E5DEA56">
            <w:pPr>
              <w:pStyle w:val="Standaard"/>
            </w:pPr>
          </w:p>
        </w:tc>
        <w:tc>
          <w:tcPr>
            <w:cnfStyle w:val="000000000000" w:firstRow="0" w:lastRow="0" w:firstColumn="0" w:lastColumn="0" w:oddVBand="0" w:evenVBand="0" w:oddHBand="0" w:evenHBand="0" w:firstRowFirstColumn="0" w:firstRowLastColumn="0" w:lastRowFirstColumn="0" w:lastRowLastColumn="0"/>
            <w:tcW w:w="1912" w:type="dxa"/>
            <w:tcMar/>
          </w:tcPr>
          <w:p w:rsidR="2993E8A8" w:rsidRDefault="2993E8A8" w14:paraId="69D8FF6F" w14:textId="0DF04A23"/>
        </w:tc>
        <w:tc>
          <w:tcPr>
            <w:cnfStyle w:val="000000000000" w:firstRow="0" w:lastRow="0" w:firstColumn="0" w:lastColumn="0" w:oddVBand="0" w:evenVBand="0" w:oddHBand="0" w:evenHBand="0" w:firstRowFirstColumn="0" w:firstRowLastColumn="0" w:lastRowFirstColumn="0" w:lastRowLastColumn="0"/>
            <w:tcW w:w="2104" w:type="dxa"/>
            <w:tcMar/>
          </w:tcPr>
          <w:p w:rsidR="2993E8A8" w:rsidRDefault="2993E8A8" w14:paraId="574543E5" w14:textId="0BBB87ED">
            <w:r w:rsidR="6F764F20">
              <w:rPr/>
              <w:t xml:space="preserve">Alexander </w:t>
            </w:r>
            <w:r w:rsidR="6F764F20">
              <w:rPr/>
              <w:t>Bletsis</w:t>
            </w:r>
            <w:r>
              <w:br/>
            </w:r>
            <w:r w:rsidR="51128556">
              <w:rPr/>
              <w:t>alexander.bletsis@tno.nl</w:t>
            </w:r>
          </w:p>
        </w:tc>
      </w:tr>
      <w:tr w:rsidR="003F6E25" w:rsidTr="36DC1E27" w14:paraId="333EBF94" w14:textId="77777777">
        <w:trPr>
          <w:trHeight w:val="300"/>
        </w:trPr>
        <w:tc>
          <w:tcPr>
            <w:cnfStyle w:val="000000000000" w:firstRow="0" w:lastRow="0" w:firstColumn="0" w:lastColumn="0" w:oddVBand="0" w:evenVBand="0" w:oddHBand="0" w:evenHBand="0" w:firstRowFirstColumn="0" w:firstRowLastColumn="0" w:lastRowFirstColumn="0" w:lastRowLastColumn="0"/>
            <w:tcW w:w="1742" w:type="dxa"/>
            <w:shd w:val="clear" w:color="auto" w:fill="FFF0CF" w:themeFill="accent6" w:themeFillTint="33"/>
            <w:tcMar/>
          </w:tcPr>
          <w:p w:rsidR="003F6E25" w:rsidP="2993E8A8" w:rsidRDefault="759C73BD" w14:paraId="73F89E33" w14:textId="77777777">
            <w:pPr>
              <w:rPr>
                <w:b w:val="0"/>
                <w:bCs w:val="0"/>
              </w:rPr>
            </w:pPr>
            <w:r w:rsidR="57051C51">
              <w:rPr>
                <w:b w:val="0"/>
                <w:bCs w:val="0"/>
              </w:rPr>
              <w:t xml:space="preserve">IFD bouwen van de Cruquiusbrug, </w:t>
            </w:r>
            <w:r w:rsidR="57051C51">
              <w:rPr>
                <w:b w:val="0"/>
                <w:bCs w:val="0"/>
              </w:rPr>
              <w:t>Stolper</w:t>
            </w:r>
            <w:r w:rsidR="57051C51">
              <w:rPr>
                <w:b w:val="0"/>
                <w:bCs w:val="0"/>
              </w:rPr>
              <w:t>(bascule)brug of de benoemde N240b</w:t>
            </w:r>
          </w:p>
        </w:tc>
        <w:tc>
          <w:tcPr>
            <w:cnfStyle w:val="000000000000" w:firstRow="0" w:lastRow="0" w:firstColumn="0" w:lastColumn="0" w:oddVBand="0" w:evenVBand="0" w:oddHBand="0" w:evenHBand="0" w:firstRowFirstColumn="0" w:firstRowLastColumn="0" w:lastRowFirstColumn="0" w:lastRowLastColumn="0"/>
            <w:tcW w:w="3633" w:type="dxa"/>
            <w:tcMar/>
          </w:tcPr>
          <w:p w:rsidRPr="00424717" w:rsidR="00424717" w:rsidP="36DC1E27" w:rsidRDefault="00F11BBF" w14:paraId="607252A8" w14:textId="46819B67">
            <w:pPr>
              <w:ind/>
            </w:pPr>
            <w:r w:rsidR="5B664EF5">
              <w:rPr/>
              <w:t>O</w:t>
            </w:r>
            <w:r w:rsidR="5B664EF5">
              <w:rPr/>
              <w:t xml:space="preserve">nze ervaringen met IFD bouwen tijdens het opstellen van de </w:t>
            </w:r>
            <w:r w:rsidR="5B664EF5">
              <w:rPr/>
              <w:t>NTA's</w:t>
            </w:r>
            <w:r w:rsidR="5B664EF5">
              <w:rPr/>
              <w:t>, in de contractvoorbereiding, ontwerp, contract en aanbesteding van de</w:t>
            </w:r>
            <w:r w:rsidR="125E57F2">
              <w:rPr/>
              <w:t xml:space="preserve"> </w:t>
            </w:r>
          </w:p>
        </w:tc>
        <w:tc>
          <w:tcPr>
            <w:cnfStyle w:val="000000000000" w:firstRow="0" w:lastRow="0" w:firstColumn="0" w:lastColumn="0" w:oddVBand="0" w:evenVBand="0" w:oddHBand="0" w:evenHBand="0" w:firstRowFirstColumn="0" w:firstRowLastColumn="0" w:lastRowFirstColumn="0" w:lastRowLastColumn="0"/>
            <w:tcW w:w="2262" w:type="dxa"/>
            <w:tcMar/>
          </w:tcPr>
          <w:p w:rsidR="2993E8A8" w:rsidP="2993E8A8" w:rsidRDefault="2993E8A8" w14:paraId="57A97042" w14:textId="63C97410">
            <w:r w:rsidR="294066C7">
              <w:rPr/>
              <w:t>Beweegbare Brug</w:t>
            </w:r>
          </w:p>
          <w:p w:rsidR="2993E8A8" w:rsidP="116E7DFA" w:rsidRDefault="2993E8A8" w14:paraId="715EA6CB" w14:textId="3C660525">
            <w:pPr>
              <w:pStyle w:val="Standaard"/>
            </w:pPr>
          </w:p>
        </w:tc>
        <w:tc>
          <w:tcPr>
            <w:cnfStyle w:val="000000000000" w:firstRow="0" w:lastRow="0" w:firstColumn="0" w:lastColumn="0" w:oddVBand="0" w:evenVBand="0" w:oddHBand="0" w:evenHBand="0" w:firstRowFirstColumn="0" w:firstRowLastColumn="0" w:lastRowFirstColumn="0" w:lastRowLastColumn="0"/>
            <w:tcW w:w="2400" w:type="dxa"/>
            <w:tcMar/>
          </w:tcPr>
          <w:p w:rsidR="34B74065" w:rsidP="116E7DFA" w:rsidRDefault="34B74065" w14:paraId="11F48FF8">
            <w:pPr>
              <w:pStyle w:val="Standaard"/>
              <w:ind w:left="0"/>
              <w:rPr>
                <w:rStyle w:val="Hyperlink"/>
              </w:rPr>
            </w:pPr>
            <w:hyperlink r:id="R9ff39fa814b9496c">
              <w:r w:rsidRPr="116E7DFA" w:rsidR="6B793235">
                <w:rPr>
                  <w:rStyle w:val="Hyperlink"/>
                </w:rPr>
                <w:t>Tenderned</w:t>
              </w:r>
            </w:hyperlink>
          </w:p>
          <w:p w:rsidR="4ED335F1" w:rsidP="4ED335F1" w:rsidRDefault="4ED335F1" w14:paraId="113084C2" w14:textId="6921448C">
            <w:pPr>
              <w:pStyle w:val="Standaard"/>
            </w:pPr>
          </w:p>
          <w:p w:rsidR="23C607F7" w:rsidP="4ED335F1" w:rsidRDefault="23C607F7" w14:paraId="5D5BF5A2" w14:textId="4949A3DB">
            <w:pPr>
              <w:pStyle w:val="Standaard"/>
            </w:pPr>
            <w:r w:rsidR="23C607F7">
              <w:rPr/>
              <w:t>Nog in aanbouw</w:t>
            </w:r>
          </w:p>
        </w:tc>
        <w:tc>
          <w:tcPr>
            <w:cnfStyle w:val="000000000000" w:firstRow="0" w:lastRow="0" w:firstColumn="0" w:lastColumn="0" w:oddVBand="0" w:evenVBand="0" w:oddHBand="0" w:evenHBand="0" w:firstRowFirstColumn="0" w:firstRowLastColumn="0" w:lastRowFirstColumn="0" w:lastRowLastColumn="0"/>
            <w:tcW w:w="1912" w:type="dxa"/>
            <w:tcMar/>
          </w:tcPr>
          <w:p w:rsidR="003F6E25" w:rsidP="003F6E25" w:rsidRDefault="003F6E25" w14:paraId="3EA740DC" w14:textId="7FDC7631">
            <w:r w:rsidR="50BD4308">
              <w:rPr/>
              <w:t>P</w:t>
            </w:r>
            <w:r w:rsidR="50BD4308">
              <w:rPr/>
              <w:t>rovincie Noord-</w:t>
            </w:r>
            <w:r w:rsidR="50BD4308">
              <w:rPr/>
              <w:t>Holland</w:t>
            </w:r>
            <w:r w:rsidR="28ED6D80">
              <w:rPr/>
              <w:t xml:space="preserve"> Tino</w:t>
            </w:r>
            <w:r w:rsidR="28ED6D80">
              <w:rPr/>
              <w:t xml:space="preserve"> van der Giesen 06-18301688</w:t>
            </w:r>
          </w:p>
          <w:p w:rsidR="003F6E25" w:rsidP="116E7DFA" w:rsidRDefault="003F6E25" w14:paraId="3DBC7CF4" w14:textId="3060BC14">
            <w:pPr>
              <w:pStyle w:val="Standaard"/>
            </w:pPr>
            <w:r w:rsidR="4D408D0C">
              <w:rPr/>
              <w:t>Giesens@noord-holland.nl</w:t>
            </w:r>
          </w:p>
          <w:p w:rsidR="003F6E25" w:rsidP="116E7DFA" w:rsidRDefault="003F6E25" w14:paraId="785F676E" w14:textId="0031109D">
            <w:pPr>
              <w:pStyle w:val="Standaard"/>
            </w:pPr>
          </w:p>
        </w:tc>
        <w:tc>
          <w:tcPr>
            <w:cnfStyle w:val="000000000000" w:firstRow="0" w:lastRow="0" w:firstColumn="0" w:lastColumn="0" w:oddVBand="0" w:evenVBand="0" w:oddHBand="0" w:evenHBand="0" w:firstRowFirstColumn="0" w:firstRowLastColumn="0" w:lastRowFirstColumn="0" w:lastRowLastColumn="0"/>
            <w:tcW w:w="2104" w:type="dxa"/>
            <w:tcMar/>
          </w:tcPr>
          <w:p w:rsidR="0ADB54D5" w:rsidP="4ED335F1" w:rsidRDefault="0ADB54D5" w14:paraId="3F832AD5" w14:textId="031AAAE5">
            <w:pPr>
              <w:pStyle w:val="Lijstalinea"/>
              <w:numPr>
                <w:ilvl w:val="0"/>
                <w:numId w:val="63"/>
              </w:numPr>
              <w:ind w:left="180" w:hanging="180"/>
              <w:rPr/>
            </w:pPr>
            <w:r w:rsidR="2FA6FD2B">
              <w:rPr/>
              <w:t xml:space="preserve">Paul </w:t>
            </w:r>
            <w:r w:rsidR="2FA6FD2B">
              <w:rPr/>
              <w:t>Waarts</w:t>
            </w:r>
            <w:r w:rsidR="2FA6FD2B">
              <w:rPr/>
              <w:t xml:space="preserve"> </w:t>
            </w:r>
            <w:r w:rsidR="2FA6FD2B">
              <w:rPr/>
              <w:t>waartsp@noord-holland.nl</w:t>
            </w:r>
          </w:p>
          <w:p w:rsidR="003F6E25" w:rsidP="4ED335F1" w:rsidRDefault="003F6E25" w14:paraId="661513A6" w14:textId="77777777">
            <w:pPr>
              <w:pStyle w:val="Lijstalinea"/>
              <w:numPr>
                <w:ilvl w:val="0"/>
                <w:numId w:val="63"/>
              </w:numPr>
              <w:ind w:left="180" w:hanging="180"/>
              <w:rPr/>
            </w:pPr>
            <w:r w:rsidR="3F6A78E7">
              <w:rPr/>
              <w:t xml:space="preserve">Wouter de Vries </w:t>
            </w:r>
            <w:r w:rsidR="458B9412">
              <w:rPr/>
              <w:t>(Witteveen &amp; Bos)</w:t>
            </w:r>
          </w:p>
        </w:tc>
      </w:tr>
      <w:tr w:rsidR="116E7DFA" w:rsidTr="36DC1E27" w14:paraId="02C14D10">
        <w:trPr>
          <w:trHeight w:val="2430"/>
        </w:trPr>
        <w:tc>
          <w:tcPr>
            <w:cnfStyle w:val="000000000000" w:firstRow="0" w:lastRow="0" w:firstColumn="0" w:lastColumn="0" w:oddVBand="0" w:evenVBand="0" w:oddHBand="0" w:evenHBand="0" w:firstRowFirstColumn="0" w:firstRowLastColumn="0" w:lastRowFirstColumn="0" w:lastRowLastColumn="0"/>
            <w:tcW w:w="1742" w:type="dxa"/>
            <w:shd w:val="clear" w:color="auto" w:fill="FFF0CF" w:themeFill="accent6" w:themeFillTint="33"/>
            <w:tcMar/>
          </w:tcPr>
          <w:p w:rsidR="7FD2AB7C" w:rsidP="116E7DFA" w:rsidRDefault="7FD2AB7C" w14:paraId="73820EF9" w14:textId="4E62D1EB">
            <w:pPr>
              <w:pStyle w:val="Standaard"/>
              <w:suppressLineNumbers w:val="0"/>
              <w:bidi w:val="0"/>
              <w:rPr>
                <w:b w:val="0"/>
                <w:bCs w:val="0"/>
                <w:noProof w:val="0"/>
                <w:lang w:val="nl-NL"/>
              </w:rPr>
            </w:pPr>
            <w:r w:rsidRPr="116E7DFA" w:rsidR="7FD2AB7C">
              <w:rPr>
                <w:b w:val="0"/>
                <w:bCs w:val="0"/>
                <w:noProof w:val="0"/>
                <w:lang w:val="nl-NL"/>
              </w:rPr>
              <w:t>Modulair gestandaardiseerde (circulaire) bruggen</w:t>
            </w:r>
          </w:p>
        </w:tc>
        <w:tc>
          <w:tcPr>
            <w:cnfStyle w:val="000000000000" w:firstRow="0" w:lastRow="0" w:firstColumn="0" w:lastColumn="0" w:oddVBand="0" w:evenVBand="0" w:oddHBand="0" w:evenHBand="0" w:firstRowFirstColumn="0" w:firstRowLastColumn="0" w:lastRowFirstColumn="0" w:lastRowLastColumn="0"/>
            <w:tcW w:w="5895" w:type="dxa"/>
            <w:gridSpan w:val="2"/>
            <w:tcMar/>
          </w:tcPr>
          <w:p w:rsidR="298E639D" w:rsidP="116E7DFA" w:rsidRDefault="298E639D" w14:paraId="7489400C" w14:textId="291CDDC0">
            <w:pPr>
              <w:pStyle w:val="Standaard"/>
              <w:suppressLineNumbers w:val="0"/>
              <w:bidi w:val="0"/>
              <w:spacing w:before="0" w:beforeAutospacing="off" w:after="0" w:afterAutospacing="off" w:line="240" w:lineRule="exact"/>
              <w:ind w:left="0" w:right="0"/>
              <w:jc w:val="left"/>
              <w:rPr>
                <w:noProof w:val="0"/>
                <w:lang w:val="nl-NL"/>
              </w:rPr>
            </w:pPr>
            <w:r w:rsidRPr="116E7DFA" w:rsidR="298E639D">
              <w:rPr>
                <w:noProof w:val="0"/>
                <w:lang w:val="nl-NL"/>
              </w:rPr>
              <w:t>RWS en mogelijk andere gemeenten en provincies gaan gezamenlijk met marktpartijen en kennisinstellingen een aanpak in de praktijk brengen bij tenminste 5 bruggen om het proces van het bouwen van nieuwe bruggen die de oude vervangen, te versnellen. Dit vereist inzicht in wat kan worden gestandaardiseerd en hoe dergelijke onderdelen prefab kunnen worden geproduceerd in combinatie met herbruikbare bouwelementen. De visie is dat 80 % van de betonnen bruggen gebundeld en seriematig kan worden aanbesteed. Met seriematig werken wordt 1) veel repeterend werk en kosten in aanbestedingen vermeden en 2) komt er veel arbeidscapaciteit vrij. Het seriematig LVO/renoveren van bruggen levert winst op in de programmering, de aanbesteding en uitvoering, zowel in kosten als in impact op innovatie/duurzaamheid. Het leidt tot hoogwaardigere oplossingen tegen lagere (transactie)kosten.</w:t>
            </w:r>
          </w:p>
        </w:tc>
        <w:tc>
          <w:tcPr>
            <w:cnfStyle w:val="000000000000" w:firstRow="0" w:lastRow="0" w:firstColumn="0" w:lastColumn="0" w:oddVBand="0" w:evenVBand="0" w:oddHBand="0" w:evenHBand="0" w:firstRowFirstColumn="0" w:firstRowLastColumn="0" w:lastRowFirstColumn="0" w:lastRowLastColumn="0"/>
            <w:tcW w:w="2400" w:type="dxa"/>
            <w:tcMar/>
          </w:tcPr>
          <w:p w:rsidR="116E7DFA" w:rsidP="116E7DFA" w:rsidRDefault="116E7DFA" w14:paraId="5E393621" w14:textId="7F58CCE6">
            <w:pPr>
              <w:pStyle w:val="Standaard"/>
            </w:pPr>
          </w:p>
        </w:tc>
        <w:tc>
          <w:tcPr>
            <w:cnfStyle w:val="000000000000" w:firstRow="0" w:lastRow="0" w:firstColumn="0" w:lastColumn="0" w:oddVBand="0" w:evenVBand="0" w:oddHBand="0" w:evenHBand="0" w:firstRowFirstColumn="0" w:firstRowLastColumn="0" w:lastRowFirstColumn="0" w:lastRowLastColumn="0"/>
            <w:tcW w:w="1912" w:type="dxa"/>
            <w:tcMar/>
          </w:tcPr>
          <w:p w:rsidR="116E7DFA" w:rsidP="116E7DFA" w:rsidRDefault="116E7DFA" w14:paraId="362B720C" w14:textId="18346DC6">
            <w:pPr>
              <w:pStyle w:val="Standaard"/>
            </w:pPr>
          </w:p>
        </w:tc>
        <w:tc>
          <w:tcPr>
            <w:cnfStyle w:val="000000000000" w:firstRow="0" w:lastRow="0" w:firstColumn="0" w:lastColumn="0" w:oddVBand="0" w:evenVBand="0" w:oddHBand="0" w:evenHBand="0" w:firstRowFirstColumn="0" w:firstRowLastColumn="0" w:lastRowFirstColumn="0" w:lastRowLastColumn="0"/>
            <w:tcW w:w="2104" w:type="dxa"/>
            <w:tcMar/>
          </w:tcPr>
          <w:p w:rsidR="116E7DFA" w:rsidP="116E7DFA" w:rsidRDefault="116E7DFA" w14:paraId="272FB00E" w14:textId="5F7A6F83">
            <w:pPr>
              <w:pStyle w:val="Standaard"/>
              <w:ind w:left="0"/>
            </w:pPr>
          </w:p>
        </w:tc>
      </w:tr>
      <w:tr w:rsidR="2993E8A8" w:rsidTr="36DC1E27" w14:paraId="50F4D264" w14:textId="77777777">
        <w:trPr>
          <w:trHeight w:val="300"/>
        </w:trPr>
        <w:tc>
          <w:tcPr>
            <w:cnfStyle w:val="000000000000" w:firstRow="0" w:lastRow="0" w:firstColumn="0" w:lastColumn="0" w:oddVBand="0" w:evenVBand="0" w:oddHBand="0" w:evenHBand="0" w:firstRowFirstColumn="0" w:firstRowLastColumn="0" w:lastRowFirstColumn="0" w:lastRowLastColumn="0"/>
            <w:tcW w:w="1742" w:type="dxa"/>
            <w:shd w:val="clear" w:color="auto" w:fill="FFF0CF" w:themeFill="accent6" w:themeFillTint="33"/>
            <w:tcMar/>
          </w:tcPr>
          <w:p w:rsidR="7D09B1DE" w:rsidP="4ED335F1" w:rsidRDefault="7D09B1DE" w14:paraId="2F991EF8" w14:textId="300FE2F0">
            <w:pPr>
              <w:rPr>
                <w:rFonts w:ascii="Verdana" w:hAnsi="Verdana" w:eastAsia="Verdana" w:cs="Verdana"/>
              </w:rPr>
            </w:pPr>
            <w:r w:rsidRPr="4ED335F1" w:rsidR="7288E211">
              <w:rPr>
                <w:rFonts w:ascii="Verdana" w:hAnsi="Verdana" w:eastAsia="Verdana" w:cs="Verdana"/>
                <w:color w:val="000000" w:themeColor="text1" w:themeTint="FF" w:themeShade="FF"/>
                <w:lang w:val="en-US"/>
              </w:rPr>
              <w:t xml:space="preserve">1ste Circulaire viaduct RWS </w:t>
            </w:r>
            <w:r w:rsidRPr="4ED335F1" w:rsidR="59CC3AF8">
              <w:rPr>
                <w:rFonts w:ascii="Verdana" w:hAnsi="Verdana" w:eastAsia="Verdana" w:cs="Verdana"/>
                <w:color w:val="000000" w:themeColor="text1" w:themeTint="FF" w:themeShade="FF"/>
                <w:lang w:val="en-US"/>
              </w:rPr>
              <w:t>(</w:t>
            </w:r>
            <w:r w:rsidRPr="4ED335F1" w:rsidR="7288E211">
              <w:rPr>
                <w:rFonts w:ascii="Verdana" w:hAnsi="Verdana" w:eastAsia="Verdana" w:cs="Verdana"/>
                <w:color w:val="000000" w:themeColor="text1" w:themeTint="FF" w:themeShade="FF"/>
                <w:lang w:val="en-US"/>
              </w:rPr>
              <w:t>2019</w:t>
            </w:r>
            <w:r w:rsidRPr="4ED335F1" w:rsidR="4865E909">
              <w:rPr>
                <w:rFonts w:ascii="Verdana" w:hAnsi="Verdana" w:eastAsia="Verdana" w:cs="Verdana"/>
                <w:color w:val="000000" w:themeColor="text1" w:themeTint="FF" w:themeShade="FF"/>
                <w:lang w:val="en-US"/>
              </w:rPr>
              <w:t>)</w:t>
            </w:r>
          </w:p>
        </w:tc>
        <w:tc>
          <w:tcPr>
            <w:cnfStyle w:val="000000000000" w:firstRow="0" w:lastRow="0" w:firstColumn="0" w:lastColumn="0" w:oddVBand="0" w:evenVBand="0" w:oddHBand="0" w:evenHBand="0" w:firstRowFirstColumn="0" w:firstRowLastColumn="0" w:lastRowFirstColumn="0" w:lastRowLastColumn="0"/>
            <w:tcW w:w="3633" w:type="dxa"/>
            <w:tcMar/>
          </w:tcPr>
          <w:p w:rsidR="7D09B1DE" w:rsidP="2993E8A8" w:rsidRDefault="7D09B1DE" w14:paraId="2F34602E" w14:textId="221D3C10">
            <w:r>
              <w:t>Liggers bestaande uit losmaakbare modules</w:t>
            </w:r>
          </w:p>
        </w:tc>
        <w:tc>
          <w:tcPr>
            <w:cnfStyle w:val="000000000000" w:firstRow="0" w:lastRow="0" w:firstColumn="0" w:lastColumn="0" w:oddVBand="0" w:evenVBand="0" w:oddHBand="0" w:evenHBand="0" w:firstRowFirstColumn="0" w:firstRowLastColumn="0" w:lastRowFirstColumn="0" w:lastRowLastColumn="0"/>
            <w:tcW w:w="2262" w:type="dxa"/>
            <w:tcMar/>
          </w:tcPr>
          <w:p w:rsidR="2993E8A8" w:rsidP="2993E8A8" w:rsidRDefault="2993E8A8" w14:paraId="043E0A6F" w14:textId="1FA9A1DA">
            <w:r w:rsidR="3FDFDF26">
              <w:rPr/>
              <w:t>Liggerviaduct</w:t>
            </w:r>
          </w:p>
          <w:p w:rsidR="2993E8A8" w:rsidP="4ED335F1" w:rsidRDefault="2993E8A8" w14:paraId="2D08647B" w14:textId="61A202DD">
            <w:pPr>
              <w:pStyle w:val="Standaard"/>
            </w:pPr>
          </w:p>
        </w:tc>
        <w:tc>
          <w:tcPr>
            <w:cnfStyle w:val="000000000000" w:firstRow="0" w:lastRow="0" w:firstColumn="0" w:lastColumn="0" w:oddVBand="0" w:evenVBand="0" w:oddHBand="0" w:evenHBand="0" w:firstRowFirstColumn="0" w:firstRowLastColumn="0" w:lastRowFirstColumn="0" w:lastRowLastColumn="0"/>
            <w:tcW w:w="2400" w:type="dxa"/>
            <w:tcMar/>
          </w:tcPr>
          <w:p w:rsidR="7748EE00" w:rsidP="4ED335F1" w:rsidRDefault="7748EE00" w14:paraId="25FD62F7" w14:textId="385EECD6">
            <w:pPr>
              <w:rPr>
                <w:rStyle w:val="Hyperlink"/>
              </w:rPr>
            </w:pPr>
            <w:hyperlink r:id="R60f3049572284251">
              <w:r w:rsidRPr="4ED335F1" w:rsidR="7748EE00">
                <w:rPr>
                  <w:rStyle w:val="Hyperlink"/>
                </w:rPr>
                <w:t>Learning History</w:t>
              </w:r>
            </w:hyperlink>
          </w:p>
        </w:tc>
        <w:tc>
          <w:tcPr>
            <w:cnfStyle w:val="000000000000" w:firstRow="0" w:lastRow="0" w:firstColumn="0" w:lastColumn="0" w:oddVBand="0" w:evenVBand="0" w:oddHBand="0" w:evenHBand="0" w:firstRowFirstColumn="0" w:firstRowLastColumn="0" w:lastRowFirstColumn="0" w:lastRowLastColumn="0"/>
            <w:tcW w:w="1912" w:type="dxa"/>
            <w:tcMar/>
          </w:tcPr>
          <w:p w:rsidR="7D09B1DE" w:rsidP="2993E8A8" w:rsidRDefault="7D09B1DE" w14:paraId="5BCC054A" w14:textId="097711F2">
            <w:r>
              <w:t>RWS</w:t>
            </w:r>
          </w:p>
        </w:tc>
        <w:tc>
          <w:tcPr>
            <w:cnfStyle w:val="000000000000" w:firstRow="0" w:lastRow="0" w:firstColumn="0" w:lastColumn="0" w:oddVBand="0" w:evenVBand="0" w:oddHBand="0" w:evenHBand="0" w:firstRowFirstColumn="0" w:firstRowLastColumn="0" w:lastRowFirstColumn="0" w:lastRowLastColumn="0"/>
            <w:tcW w:w="2104" w:type="dxa"/>
            <w:tcMar/>
          </w:tcPr>
          <w:p w:rsidR="7D09B1DE" w:rsidP="2993E8A8" w:rsidRDefault="00F11BBF" w14:paraId="11972858" w14:textId="66C6100D">
            <w:pPr>
              <w:rPr>
                <w:rStyle w:val="Hyperlink"/>
              </w:rPr>
            </w:pPr>
            <w:r w:rsidR="7288E211">
              <w:rPr/>
              <w:t>Kees Quartel</w:t>
            </w:r>
          </w:p>
        </w:tc>
      </w:tr>
      <w:tr w:rsidR="003F6E25" w:rsidTr="36DC1E27" w14:paraId="43B6AFA7" w14:textId="77777777">
        <w:trPr>
          <w:trHeight w:val="300"/>
        </w:trPr>
        <w:tc>
          <w:tcPr>
            <w:cnfStyle w:val="000000000000" w:firstRow="0" w:lastRow="0" w:firstColumn="0" w:lastColumn="0" w:oddVBand="0" w:evenVBand="0" w:oddHBand="0" w:evenHBand="0" w:firstRowFirstColumn="0" w:firstRowLastColumn="0" w:lastRowFirstColumn="0" w:lastRowLastColumn="0"/>
            <w:tcW w:w="1742" w:type="dxa"/>
            <w:shd w:val="clear" w:color="auto" w:fill="FFF0CF" w:themeFill="accent6" w:themeFillTint="33"/>
            <w:tcMar/>
          </w:tcPr>
          <w:p w:rsidR="003F6E25" w:rsidP="2993E8A8" w:rsidRDefault="759C73BD" w14:paraId="0E813888" w14:textId="04D5DCA4">
            <w:r w:rsidR="70ED5896">
              <w:rPr/>
              <w:t>Ontwerp</w:t>
            </w:r>
            <w:r w:rsidR="0A568539">
              <w:rPr/>
              <w:t>traject voor</w:t>
            </w:r>
            <w:r w:rsidR="70ED5896">
              <w:rPr/>
              <w:t xml:space="preserve"> standaard Liggers</w:t>
            </w:r>
          </w:p>
        </w:tc>
        <w:tc>
          <w:tcPr>
            <w:cnfStyle w:val="000000000000" w:firstRow="0" w:lastRow="0" w:firstColumn="0" w:lastColumn="0" w:oddVBand="0" w:evenVBand="0" w:oddHBand="0" w:evenHBand="0" w:firstRowFirstColumn="0" w:firstRowLastColumn="0" w:lastRowFirstColumn="0" w:lastRowLastColumn="0"/>
            <w:tcW w:w="3633" w:type="dxa"/>
            <w:tcMar/>
          </w:tcPr>
          <w:p w:rsidR="003F6E25" w:rsidP="003F6E25" w:rsidRDefault="003F6E25" w14:paraId="1A965116" w14:textId="75540A73">
            <w:r w:rsidR="2C65FC01">
              <w:rPr/>
              <w:t>De afdeling RWS Ontwerpt is aan de slag gegaan met het ontwerpen van een standaard-ligger voor RWS-viaducten</w:t>
            </w:r>
          </w:p>
        </w:tc>
        <w:tc>
          <w:tcPr>
            <w:cnfStyle w:val="000000000000" w:firstRow="0" w:lastRow="0" w:firstColumn="0" w:lastColumn="0" w:oddVBand="0" w:evenVBand="0" w:oddHBand="0" w:evenHBand="0" w:firstRowFirstColumn="0" w:firstRowLastColumn="0" w:lastRowFirstColumn="0" w:lastRowLastColumn="0"/>
            <w:tcW w:w="2262" w:type="dxa"/>
            <w:tcMar/>
          </w:tcPr>
          <w:p w:rsidR="2993E8A8" w:rsidP="2993E8A8" w:rsidRDefault="2993E8A8" w14:paraId="79425FDA" w14:textId="1FA9A1DA">
            <w:r w:rsidR="2C65FC01">
              <w:rPr/>
              <w:t>Liggerviaduct</w:t>
            </w:r>
          </w:p>
        </w:tc>
        <w:tc>
          <w:tcPr>
            <w:cnfStyle w:val="000000000000" w:firstRow="0" w:lastRow="0" w:firstColumn="0" w:lastColumn="0" w:oddVBand="0" w:evenVBand="0" w:oddHBand="0" w:evenHBand="0" w:firstRowFirstColumn="0" w:firstRowLastColumn="0" w:lastRowFirstColumn="0" w:lastRowLastColumn="0"/>
            <w:tcW w:w="2400" w:type="dxa"/>
            <w:tcMar/>
          </w:tcPr>
          <w:p w:rsidR="4ED335F1" w:rsidP="4ED335F1" w:rsidRDefault="4ED335F1" w14:paraId="1FEE0884" w14:textId="60F6CB72">
            <w:pPr>
              <w:pStyle w:val="Standaard"/>
            </w:pPr>
          </w:p>
        </w:tc>
        <w:tc>
          <w:tcPr>
            <w:cnfStyle w:val="000000000000" w:firstRow="0" w:lastRow="0" w:firstColumn="0" w:lastColumn="0" w:oddVBand="0" w:evenVBand="0" w:oddHBand="0" w:evenHBand="0" w:firstRowFirstColumn="0" w:firstRowLastColumn="0" w:lastRowFirstColumn="0" w:lastRowLastColumn="0"/>
            <w:tcW w:w="1912" w:type="dxa"/>
            <w:tcMar/>
          </w:tcPr>
          <w:p w:rsidR="003F6E25" w:rsidP="003F6E25" w:rsidRDefault="003F6E25" w14:paraId="6EF3651E" w14:textId="77777777">
            <w:r>
              <w:t>RWS</w:t>
            </w:r>
          </w:p>
        </w:tc>
        <w:tc>
          <w:tcPr>
            <w:cnfStyle w:val="000000000000" w:firstRow="0" w:lastRow="0" w:firstColumn="0" w:lastColumn="0" w:oddVBand="0" w:evenVBand="0" w:oddHBand="0" w:evenHBand="0" w:firstRowFirstColumn="0" w:firstRowLastColumn="0" w:lastRowFirstColumn="0" w:lastRowLastColumn="0"/>
            <w:tcW w:w="2104" w:type="dxa"/>
            <w:tcMar/>
          </w:tcPr>
          <w:p w:rsidR="003F6E25" w:rsidP="4ED335F1" w:rsidRDefault="759C73BD" w14:paraId="22828186" w14:textId="18A3A603">
            <w:pPr>
              <w:pStyle w:val="Standaard"/>
              <w:suppressLineNumbers w:val="0"/>
              <w:bidi w:val="0"/>
              <w:spacing w:before="0" w:beforeAutospacing="off" w:after="0" w:afterAutospacing="off" w:line="240" w:lineRule="exact"/>
              <w:ind w:left="0" w:right="0"/>
              <w:jc w:val="left"/>
            </w:pPr>
            <w:r w:rsidR="47E2D14D">
              <w:rPr/>
              <w:t xml:space="preserve">Marieke </w:t>
            </w:r>
            <w:r w:rsidR="47E2D14D">
              <w:rPr/>
              <w:t>Plegt</w:t>
            </w:r>
            <w:r w:rsidR="47E2D14D">
              <w:rPr/>
              <w:t xml:space="preserve"> </w:t>
            </w:r>
          </w:p>
          <w:p w:rsidR="003F6E25" w:rsidP="4ED335F1" w:rsidRDefault="759C73BD" w14:paraId="6514AEC4" w14:textId="4A59052F">
            <w:pPr>
              <w:pStyle w:val="Standaard"/>
              <w:suppressLineNumbers w:val="0"/>
              <w:bidi w:val="0"/>
              <w:spacing w:before="0" w:beforeAutospacing="off" w:after="0" w:afterAutospacing="off" w:line="240" w:lineRule="exact"/>
              <w:ind w:left="0" w:right="0"/>
              <w:jc w:val="left"/>
            </w:pPr>
            <w:r w:rsidR="47E2D14D">
              <w:rPr/>
              <w:t>marieke.plegt@rws.nl</w:t>
            </w:r>
          </w:p>
        </w:tc>
      </w:tr>
      <w:tr w:rsidR="003F6E25" w:rsidTr="36DC1E27" w14:paraId="3CBADBA5" w14:textId="77777777">
        <w:trPr>
          <w:trHeight w:val="300"/>
        </w:trPr>
        <w:tc>
          <w:tcPr>
            <w:cnfStyle w:val="000000000000" w:firstRow="0" w:lastRow="0" w:firstColumn="0" w:lastColumn="0" w:oddVBand="0" w:evenVBand="0" w:oddHBand="0" w:evenHBand="0" w:firstRowFirstColumn="0" w:firstRowLastColumn="0" w:lastRowFirstColumn="0" w:lastRowLastColumn="0"/>
            <w:tcW w:w="1742" w:type="dxa"/>
            <w:shd w:val="clear" w:color="auto" w:fill="FFF0CF" w:themeFill="accent6" w:themeFillTint="33"/>
            <w:tcMar/>
          </w:tcPr>
          <w:p w:rsidR="003F6E25" w:rsidP="2993E8A8" w:rsidRDefault="5268BE50" w14:paraId="0CBD6346" w14:textId="4FD18F5D">
            <w:r w:rsidR="1AEC274A">
              <w:rPr/>
              <w:t>ViCi</w:t>
            </w:r>
            <w:r w:rsidR="7277436B">
              <w:rPr/>
              <w:t xml:space="preserve"> – Prototype/</w:t>
            </w:r>
            <w:r w:rsidR="1AEC274A">
              <w:rPr/>
              <w:t xml:space="preserve">Pilot Modulaire boogconstructie, terugwinbare onderbouw </w:t>
            </w:r>
            <w:r>
              <w:br/>
            </w:r>
            <w:r w:rsidR="1AEC274A">
              <w:rPr/>
              <w:t xml:space="preserve">(SBIR </w:t>
            </w:r>
            <w:r w:rsidR="1AEC274A">
              <w:rPr/>
              <w:t>CiVi</w:t>
            </w:r>
            <w:r w:rsidR="1AEC274A">
              <w:rPr/>
              <w:t>)</w:t>
            </w:r>
            <w:r w:rsidR="4E9D0EEB">
              <w:rPr/>
              <w:t xml:space="preserve"> </w:t>
            </w:r>
          </w:p>
          <w:p w:rsidR="003F6E25" w:rsidP="2993E8A8" w:rsidRDefault="003F6E25" w14:paraId="38B68E85" w14:textId="13F8E26A"/>
          <w:p w:rsidR="003F6E25" w:rsidP="2993E8A8" w:rsidRDefault="7A6E0492" w14:paraId="44FB30F8" w14:textId="54438008">
            <w:r w:rsidRPr="2993E8A8">
              <w:t>Beuningse Plas</w:t>
            </w:r>
          </w:p>
        </w:tc>
        <w:tc>
          <w:tcPr>
            <w:cnfStyle w:val="000000000000" w:firstRow="0" w:lastRow="0" w:firstColumn="0" w:lastColumn="0" w:oddVBand="0" w:evenVBand="0" w:oddHBand="0" w:evenHBand="0" w:firstRowFirstColumn="0" w:firstRowLastColumn="0" w:lastRowFirstColumn="0" w:lastRowLastColumn="0"/>
            <w:tcW w:w="3633" w:type="dxa"/>
            <w:tcMar/>
          </w:tcPr>
          <w:p w:rsidR="003F6E25" w:rsidP="003F6E25" w:rsidRDefault="5268BE50" w14:paraId="1DA6542E" w14:textId="096FB7EB">
            <w:r>
              <w:t>Gebogen betonelementen die je makkelijk uit elkaar haalt en op een nieuwe plek weer in elkaar zet. Dit circulaire ontwerp vereist minder materiaal en onderhoud. Bovendien gaan de elementen wel 200 jaar mee. Het grote voordeel: een besparing van meer dan 50%, zowel in milieu-impact als in de kosten.</w:t>
            </w:r>
          </w:p>
        </w:tc>
        <w:tc>
          <w:tcPr>
            <w:cnfStyle w:val="000000000000" w:firstRow="0" w:lastRow="0" w:firstColumn="0" w:lastColumn="0" w:oddVBand="0" w:evenVBand="0" w:oddHBand="0" w:evenHBand="0" w:firstRowFirstColumn="0" w:firstRowLastColumn="0" w:lastRowFirstColumn="0" w:lastRowLastColumn="0"/>
            <w:tcW w:w="2262" w:type="dxa"/>
            <w:tcMar/>
          </w:tcPr>
          <w:p w:rsidR="5BE0868E" w:rsidP="2993E8A8" w:rsidRDefault="5BE0868E" w14:paraId="35E346FD" w14:textId="60F2DAAC">
            <w:r>
              <w:t>Buitengebied (met ruimte om de boogconstructie in te passen</w:t>
            </w:r>
            <w:r w:rsidR="19F5491D">
              <w:t>, meer dan een regulier viaduct</w:t>
            </w:r>
            <w:r>
              <w:t xml:space="preserve">). Het hoogste punt van het ontwerp ligt iets hoger is dan bij een regulier viaduct, waardoor de weg ernaartoe niet te steil mag worden.  </w:t>
            </w:r>
          </w:p>
        </w:tc>
        <w:tc>
          <w:tcPr>
            <w:cnfStyle w:val="000000000000" w:firstRow="0" w:lastRow="0" w:firstColumn="0" w:lastColumn="0" w:oddVBand="0" w:evenVBand="0" w:oddHBand="0" w:evenHBand="0" w:firstRowFirstColumn="0" w:firstRowLastColumn="0" w:lastRowFirstColumn="0" w:lastRowLastColumn="0"/>
            <w:tcW w:w="2400" w:type="dxa"/>
            <w:tcMar/>
          </w:tcPr>
          <w:p w:rsidR="0E881409" w:rsidRDefault="0E881409" w14:paraId="222980CF" w14:textId="5BE2612B">
            <w:hyperlink r:id="R3b192d1fad9c4fd8">
              <w:r w:rsidRPr="4ED335F1" w:rsidR="0E881409">
                <w:rPr>
                  <w:rStyle w:val="Hyperlink"/>
                </w:rPr>
                <w:t>Meer informatie</w:t>
              </w:r>
            </w:hyperlink>
          </w:p>
          <w:p w:rsidR="4ED335F1" w:rsidP="4ED335F1" w:rsidRDefault="4ED335F1" w14:paraId="0B1F0655" w14:textId="0384DAF9">
            <w:pPr>
              <w:pStyle w:val="Standaard"/>
            </w:pPr>
          </w:p>
        </w:tc>
        <w:tc>
          <w:tcPr>
            <w:cnfStyle w:val="000000000000" w:firstRow="0" w:lastRow="0" w:firstColumn="0" w:lastColumn="0" w:oddVBand="0" w:evenVBand="0" w:oddHBand="0" w:evenHBand="0" w:firstRowFirstColumn="0" w:firstRowLastColumn="0" w:lastRowFirstColumn="0" w:lastRowLastColumn="0"/>
            <w:tcW w:w="1912" w:type="dxa"/>
            <w:tcMar/>
          </w:tcPr>
          <w:p w:rsidR="003F6E25" w:rsidP="003F6E25" w:rsidRDefault="5268BE50" w14:paraId="007CF1D6" w14:textId="5693E6BE">
            <w:r>
              <w:t>Rijkswaterstaat</w:t>
            </w:r>
            <w:r w:rsidR="7F29187C">
              <w:t>,</w:t>
            </w:r>
            <w:r w:rsidR="38C0F497">
              <w:t xml:space="preserve"> Boskalis, Integraaljagers, Martens, ABT</w:t>
            </w:r>
          </w:p>
        </w:tc>
        <w:tc>
          <w:tcPr>
            <w:cnfStyle w:val="000000000000" w:firstRow="0" w:lastRow="0" w:firstColumn="0" w:lastColumn="0" w:oddVBand="0" w:evenVBand="0" w:oddHBand="0" w:evenHBand="0" w:firstRowFirstColumn="0" w:firstRowLastColumn="0" w:lastRowFirstColumn="0" w:lastRowLastColumn="0"/>
            <w:tcW w:w="2104" w:type="dxa"/>
            <w:tcMar/>
          </w:tcPr>
          <w:p w:rsidR="003F6E25" w:rsidP="7F13963F" w:rsidRDefault="00F11BBF" w14:paraId="0142A090" w14:textId="2C351592">
            <w:pPr/>
            <w:r w:rsidR="69AD0B38">
              <w:rPr/>
              <w:t>Ruud Nijland</w:t>
            </w:r>
          </w:p>
          <w:p w:rsidR="003F6E25" w:rsidP="7F13963F" w:rsidRDefault="00F11BBF" w14:paraId="215377D8" w14:textId="49BA732D">
            <w:pPr>
              <w:pStyle w:val="Standaard"/>
              <w:suppressLineNumbers w:val="0"/>
              <w:bidi w:val="0"/>
              <w:spacing w:before="0" w:beforeAutospacing="off" w:after="0" w:afterAutospacing="off" w:line="240" w:lineRule="exact"/>
              <w:ind w:left="0" w:right="0"/>
              <w:jc w:val="left"/>
            </w:pPr>
            <w:r w:rsidR="69AD0B38">
              <w:rPr/>
              <w:t>Circulaireviaducten@rws.nl</w:t>
            </w:r>
          </w:p>
        </w:tc>
      </w:tr>
      <w:tr w:rsidR="2993E8A8" w:rsidTr="36DC1E27" w14:paraId="244D1C21" w14:textId="77777777">
        <w:trPr>
          <w:trHeight w:val="300"/>
        </w:trPr>
        <w:tc>
          <w:tcPr>
            <w:cnfStyle w:val="000000000000" w:firstRow="0" w:lastRow="0" w:firstColumn="0" w:lastColumn="0" w:oddVBand="0" w:evenVBand="0" w:oddHBand="0" w:evenHBand="0" w:firstRowFirstColumn="0" w:firstRowLastColumn="0" w:lastRowFirstColumn="0" w:lastRowLastColumn="0"/>
            <w:tcW w:w="1742" w:type="dxa"/>
            <w:shd w:val="clear" w:color="auto" w:fill="FFF0CF" w:themeFill="accent6" w:themeFillTint="33"/>
            <w:tcMar/>
          </w:tcPr>
          <w:p w:rsidR="1777139B" w:rsidP="2993E8A8" w:rsidRDefault="1777139B" w14:paraId="67501D93" w14:textId="32465AC5">
            <w:r w:rsidR="20B52D01">
              <w:rPr/>
              <w:t>Twee standaard bruggen</w:t>
            </w:r>
            <w:r w:rsidR="09F36FD2">
              <w:rPr/>
              <w:t xml:space="preserve"> </w:t>
            </w:r>
          </w:p>
        </w:tc>
        <w:tc>
          <w:tcPr>
            <w:cnfStyle w:val="000000000000" w:firstRow="0" w:lastRow="0" w:firstColumn="0" w:lastColumn="0" w:oddVBand="0" w:evenVBand="0" w:oddHBand="0" w:evenHBand="0" w:firstRowFirstColumn="0" w:firstRowLastColumn="0" w:lastRowFirstColumn="0" w:lastRowLastColumn="0"/>
            <w:tcW w:w="3633" w:type="dxa"/>
            <w:tcMar/>
          </w:tcPr>
          <w:p w:rsidR="2993E8A8" w:rsidP="2993E8A8" w:rsidRDefault="2993E8A8" w14:paraId="0F87C040" w14:textId="4C8AFC94"/>
        </w:tc>
        <w:tc>
          <w:tcPr>
            <w:cnfStyle w:val="000000000000" w:firstRow="0" w:lastRow="0" w:firstColumn="0" w:lastColumn="0" w:oddVBand="0" w:evenVBand="0" w:oddHBand="0" w:evenHBand="0" w:firstRowFirstColumn="0" w:firstRowLastColumn="0" w:lastRowFirstColumn="0" w:lastRowLastColumn="0"/>
            <w:tcW w:w="2262" w:type="dxa"/>
            <w:tcMar/>
          </w:tcPr>
          <w:p w:rsidR="2993E8A8" w:rsidP="2993E8A8" w:rsidRDefault="2993E8A8" w14:paraId="77CBC55D" w14:textId="02CDECCD"/>
        </w:tc>
        <w:tc>
          <w:tcPr>
            <w:cnfStyle w:val="000000000000" w:firstRow="0" w:lastRow="0" w:firstColumn="0" w:lastColumn="0" w:oddVBand="0" w:evenVBand="0" w:oddHBand="0" w:evenHBand="0" w:firstRowFirstColumn="0" w:firstRowLastColumn="0" w:lastRowFirstColumn="0" w:lastRowLastColumn="0"/>
            <w:tcW w:w="2400" w:type="dxa"/>
            <w:tcMar/>
          </w:tcPr>
          <w:p w:rsidR="3687F86E" w:rsidP="4ED335F1" w:rsidRDefault="3687F86E" w14:paraId="2F42F912" w14:textId="34529960">
            <w:pPr>
              <w:pStyle w:val="Standaard"/>
            </w:pPr>
            <w:r w:rsidR="3687F86E">
              <w:rPr/>
              <w:t>Nog te bouwen</w:t>
            </w:r>
          </w:p>
        </w:tc>
        <w:tc>
          <w:tcPr>
            <w:cnfStyle w:val="000000000000" w:firstRow="0" w:lastRow="0" w:firstColumn="0" w:lastColumn="0" w:oddVBand="0" w:evenVBand="0" w:oddHBand="0" w:evenHBand="0" w:firstRowFirstColumn="0" w:firstRowLastColumn="0" w:lastRowFirstColumn="0" w:lastRowLastColumn="0"/>
            <w:tcW w:w="1912" w:type="dxa"/>
            <w:tcMar/>
          </w:tcPr>
          <w:p w:rsidR="1777139B" w:rsidP="2993E8A8" w:rsidRDefault="1777139B" w14:paraId="4706D41B" w14:textId="14FC910E">
            <w:r>
              <w:t>Provincie Overijssel</w:t>
            </w:r>
          </w:p>
        </w:tc>
        <w:tc>
          <w:tcPr>
            <w:cnfStyle w:val="000000000000" w:firstRow="0" w:lastRow="0" w:firstColumn="0" w:lastColumn="0" w:oddVBand="0" w:evenVBand="0" w:oddHBand="0" w:evenHBand="0" w:firstRowFirstColumn="0" w:firstRowLastColumn="0" w:lastRowFirstColumn="0" w:lastRowLastColumn="0"/>
            <w:tcW w:w="2104" w:type="dxa"/>
            <w:tcMar/>
          </w:tcPr>
          <w:p w:rsidR="1777139B" w:rsidP="2993E8A8" w:rsidRDefault="1777139B" w14:paraId="4E60E1C7" w14:textId="46867599">
            <w:r w:rsidR="20B52D01">
              <w:rPr/>
              <w:t xml:space="preserve">Janine </w:t>
            </w:r>
            <w:r w:rsidR="20B52D01">
              <w:rPr/>
              <w:t>Swaak</w:t>
            </w:r>
            <w:r>
              <w:br/>
            </w:r>
            <w:r w:rsidR="47A114E2">
              <w:rPr/>
              <w:t>J.Swaak@overijssel.nl</w:t>
            </w:r>
          </w:p>
        </w:tc>
      </w:tr>
      <w:tr w:rsidR="2993E8A8" w:rsidTr="36DC1E27" w14:paraId="1570E7BD" w14:textId="77777777">
        <w:trPr>
          <w:trHeight w:val="300"/>
        </w:trPr>
        <w:tc>
          <w:tcPr>
            <w:cnfStyle w:val="000000000000" w:firstRow="0" w:lastRow="0" w:firstColumn="0" w:lastColumn="0" w:oddVBand="0" w:evenVBand="0" w:oddHBand="0" w:evenHBand="0" w:firstRowFirstColumn="0" w:firstRowLastColumn="0" w:lastRowFirstColumn="0" w:lastRowLastColumn="0"/>
            <w:tcW w:w="1742" w:type="dxa"/>
            <w:shd w:val="clear" w:color="auto" w:fill="FFF0CF" w:themeFill="accent6" w:themeFillTint="33"/>
            <w:tcMar/>
          </w:tcPr>
          <w:p w:rsidR="1777139B" w:rsidP="2993E8A8" w:rsidRDefault="1777139B" w14:paraId="557A0E33" w14:textId="23CEA2DF">
            <w:r w:rsidRPr="4ED335F1" w:rsidR="20B52D01">
              <w:rPr>
                <w:u w:val="single"/>
              </w:rPr>
              <w:t>Mislukt</w:t>
            </w:r>
            <w:r w:rsidR="20B52D01">
              <w:rPr/>
              <w:t xml:space="preserve">: architect weigerde modulair brug </w:t>
            </w:r>
          </w:p>
        </w:tc>
        <w:tc>
          <w:tcPr>
            <w:cnfStyle w:val="000000000000" w:firstRow="0" w:lastRow="0" w:firstColumn="0" w:lastColumn="0" w:oddVBand="0" w:evenVBand="0" w:oddHBand="0" w:evenHBand="0" w:firstRowFirstColumn="0" w:firstRowLastColumn="0" w:lastRowFirstColumn="0" w:lastRowLastColumn="0"/>
            <w:tcW w:w="3633" w:type="dxa"/>
            <w:tcMar/>
          </w:tcPr>
          <w:p w:rsidR="1777139B" w:rsidP="2993E8A8" w:rsidRDefault="1777139B" w14:paraId="6AF8D5ED" w14:textId="7DAACCBD">
            <w:r>
              <w:t>Grote provinciale weg met 7 viaducten. 5 jaar geleden al aangegeven uniek moment voor het toepassen van modulaire liggers. Werd destijds meteen afgeslagen door het visuele plan van de architect. Daardoor ligt er vaak al veel vast.</w:t>
            </w:r>
          </w:p>
        </w:tc>
        <w:tc>
          <w:tcPr>
            <w:cnfStyle w:val="000000000000" w:firstRow="0" w:lastRow="0" w:firstColumn="0" w:lastColumn="0" w:oddVBand="0" w:evenVBand="0" w:oddHBand="0" w:evenHBand="0" w:firstRowFirstColumn="0" w:firstRowLastColumn="0" w:lastRowFirstColumn="0" w:lastRowLastColumn="0"/>
            <w:tcW w:w="2262" w:type="dxa"/>
            <w:tcMar/>
          </w:tcPr>
          <w:p w:rsidR="2993E8A8" w:rsidP="2993E8A8" w:rsidRDefault="2993E8A8" w14:paraId="061A4B1A" w14:textId="22B101BB"/>
        </w:tc>
        <w:tc>
          <w:tcPr>
            <w:cnfStyle w:val="000000000000" w:firstRow="0" w:lastRow="0" w:firstColumn="0" w:lastColumn="0" w:oddVBand="0" w:evenVBand="0" w:oddHBand="0" w:evenHBand="0" w:firstRowFirstColumn="0" w:firstRowLastColumn="0" w:lastRowFirstColumn="0" w:lastRowLastColumn="0"/>
            <w:tcW w:w="2400" w:type="dxa"/>
            <w:tcMar/>
          </w:tcPr>
          <w:p w:rsidR="4ED335F1" w:rsidP="4ED335F1" w:rsidRDefault="4ED335F1" w14:paraId="6590AE8C" w14:textId="387A4459">
            <w:pPr>
              <w:pStyle w:val="Standaard"/>
            </w:pPr>
          </w:p>
        </w:tc>
        <w:tc>
          <w:tcPr>
            <w:cnfStyle w:val="000000000000" w:firstRow="0" w:lastRow="0" w:firstColumn="0" w:lastColumn="0" w:oddVBand="0" w:evenVBand="0" w:oddHBand="0" w:evenHBand="0" w:firstRowFirstColumn="0" w:firstRowLastColumn="0" w:lastRowFirstColumn="0" w:lastRowLastColumn="0"/>
            <w:tcW w:w="1912" w:type="dxa"/>
            <w:tcMar/>
          </w:tcPr>
          <w:p w:rsidR="1777139B" w:rsidP="2993E8A8" w:rsidRDefault="1777139B" w14:paraId="34A177F3" w14:textId="73DFE0BA">
            <w:r>
              <w:t>Provincie Limburg</w:t>
            </w:r>
          </w:p>
        </w:tc>
        <w:tc>
          <w:tcPr>
            <w:cnfStyle w:val="000000000000" w:firstRow="0" w:lastRow="0" w:firstColumn="0" w:lastColumn="0" w:oddVBand="0" w:evenVBand="0" w:oddHBand="0" w:evenHBand="0" w:firstRowFirstColumn="0" w:firstRowLastColumn="0" w:lastRowFirstColumn="0" w:lastRowLastColumn="0"/>
            <w:tcW w:w="2104" w:type="dxa"/>
            <w:tcMar/>
          </w:tcPr>
          <w:p w:rsidR="2993E8A8" w:rsidP="2993E8A8" w:rsidRDefault="2993E8A8" w14:paraId="1F0E84ED" w14:textId="50FDFD20"/>
        </w:tc>
      </w:tr>
      <w:tr w:rsidR="2993E8A8" w:rsidTr="36DC1E27" w14:paraId="0760F181" w14:textId="77777777">
        <w:trPr>
          <w:trHeight w:val="300"/>
        </w:trPr>
        <w:tc>
          <w:tcPr>
            <w:cnfStyle w:val="000000000000" w:firstRow="0" w:lastRow="0" w:firstColumn="0" w:lastColumn="0" w:oddVBand="0" w:evenVBand="0" w:oddHBand="0" w:evenHBand="0" w:firstRowFirstColumn="0" w:firstRowLastColumn="0" w:lastRowFirstColumn="0" w:lastRowLastColumn="0"/>
            <w:tcW w:w="1742" w:type="dxa"/>
            <w:shd w:val="clear" w:color="auto" w:fill="FFF0CF" w:themeFill="accent6" w:themeFillTint="33"/>
            <w:tcMar/>
          </w:tcPr>
          <w:p w:rsidR="2993E8A8" w:rsidP="4ED335F1" w:rsidRDefault="2993E8A8" w14:paraId="2EEA8399" w14:textId="02A5D3A8">
            <w:pPr>
              <w:pStyle w:val="Standaard"/>
            </w:pPr>
            <w:r w:rsidR="0FB4E21D">
              <w:rPr/>
              <w:t>Modulbrug Bögl</w:t>
            </w:r>
          </w:p>
          <w:p w:rsidR="2993E8A8" w:rsidP="4ED335F1" w:rsidRDefault="2993E8A8" w14:paraId="5E37A7F5" w14:textId="19763679">
            <w:pPr>
              <w:pStyle w:val="Standaard"/>
            </w:pPr>
          </w:p>
        </w:tc>
        <w:tc>
          <w:tcPr>
            <w:cnfStyle w:val="000000000000" w:firstRow="0" w:lastRow="0" w:firstColumn="0" w:lastColumn="0" w:oddVBand="0" w:evenVBand="0" w:oddHBand="0" w:evenHBand="0" w:firstRowFirstColumn="0" w:firstRowLastColumn="0" w:lastRowFirstColumn="0" w:lastRowLastColumn="0"/>
            <w:tcW w:w="3633" w:type="dxa"/>
            <w:tcMar/>
          </w:tcPr>
          <w:p w:rsidR="2993E8A8" w:rsidP="2993E8A8" w:rsidRDefault="2993E8A8" w14:paraId="43FA63CB" w14:textId="041EC0A6">
            <w:pPr>
              <w:pStyle w:val="Lijstalinea"/>
              <w:numPr>
                <w:ilvl w:val="0"/>
                <w:numId w:val="14"/>
              </w:numPr>
              <w:ind w:left="90" w:hanging="180"/>
            </w:pPr>
            <w:r>
              <w:t>Zeer korte bouwtijd – bruggenbouw in minder dan 100 dagen</w:t>
            </w:r>
          </w:p>
          <w:p w:rsidR="2993E8A8" w:rsidP="2993E8A8" w:rsidRDefault="2993E8A8" w14:paraId="10A0FC2E" w14:textId="7C9545C1">
            <w:pPr>
              <w:pStyle w:val="Lijstalinea"/>
              <w:numPr>
                <w:ilvl w:val="0"/>
                <w:numId w:val="14"/>
              </w:numPr>
              <w:ind w:left="90" w:hanging="180"/>
            </w:pPr>
            <w:r>
              <w:t>Goedkope productie door seriematige fabrieksfabricage</w:t>
            </w:r>
          </w:p>
          <w:p w:rsidR="2993E8A8" w:rsidP="2993E8A8" w:rsidRDefault="2993E8A8" w14:paraId="38197246" w14:textId="30569E32">
            <w:pPr>
              <w:pStyle w:val="Lijstalinea"/>
              <w:numPr>
                <w:ilvl w:val="0"/>
                <w:numId w:val="14"/>
              </w:numPr>
              <w:ind w:left="90" w:hanging="180"/>
            </w:pPr>
            <w:r>
              <w:t>Snelle uitwisseling van afzonderlijke brugelementen</w:t>
            </w:r>
          </w:p>
          <w:p w:rsidR="2993E8A8" w:rsidP="2993E8A8" w:rsidRDefault="2993E8A8" w14:paraId="1FA317EA" w14:textId="5AD0E2F0">
            <w:pPr>
              <w:pStyle w:val="Lijstalinea"/>
              <w:numPr>
                <w:ilvl w:val="0"/>
                <w:numId w:val="14"/>
              </w:numPr>
              <w:ind w:left="90" w:hanging="180"/>
            </w:pPr>
            <w:r>
              <w:t>Geringe onderhoudskosten</w:t>
            </w:r>
          </w:p>
          <w:p w:rsidR="2993E8A8" w:rsidP="2993E8A8" w:rsidRDefault="2993E8A8" w14:paraId="167E1D80" w14:textId="7009D18C"/>
        </w:tc>
        <w:tc>
          <w:tcPr>
            <w:cnfStyle w:val="000000000000" w:firstRow="0" w:lastRow="0" w:firstColumn="0" w:lastColumn="0" w:oddVBand="0" w:evenVBand="0" w:oddHBand="0" w:evenHBand="0" w:firstRowFirstColumn="0" w:firstRowLastColumn="0" w:lastRowFirstColumn="0" w:lastRowLastColumn="0"/>
            <w:tcW w:w="2262" w:type="dxa"/>
            <w:tcMar/>
          </w:tcPr>
          <w:p w:rsidR="2993E8A8" w:rsidP="2993E8A8" w:rsidRDefault="2993E8A8" w14:paraId="025C683F" w14:textId="145FA553"/>
        </w:tc>
        <w:tc>
          <w:tcPr>
            <w:cnfStyle w:val="000000000000" w:firstRow="0" w:lastRow="0" w:firstColumn="0" w:lastColumn="0" w:oddVBand="0" w:evenVBand="0" w:oddHBand="0" w:evenHBand="0" w:firstRowFirstColumn="0" w:firstRowLastColumn="0" w:lastRowFirstColumn="0" w:lastRowLastColumn="0"/>
            <w:tcW w:w="2400" w:type="dxa"/>
            <w:tcMar/>
          </w:tcPr>
          <w:p w:rsidR="4ED335F1" w:rsidRDefault="4ED335F1" w14:paraId="790036F1" w14:textId="3C29A5BE">
            <w:hyperlink r:id="Rd31f0df69f1445a5">
              <w:r w:rsidRPr="4ED335F1" w:rsidR="4ED335F1">
                <w:rPr>
                  <w:rStyle w:val="Hyperlink"/>
                </w:rPr>
                <w:t>Meer informatie</w:t>
              </w:r>
            </w:hyperlink>
          </w:p>
        </w:tc>
        <w:tc>
          <w:tcPr>
            <w:cnfStyle w:val="000000000000" w:firstRow="0" w:lastRow="0" w:firstColumn="0" w:lastColumn="0" w:oddVBand="0" w:evenVBand="0" w:oddHBand="0" w:evenHBand="0" w:firstRowFirstColumn="0" w:firstRowLastColumn="0" w:lastRowFirstColumn="0" w:lastRowLastColumn="0"/>
            <w:tcW w:w="1912" w:type="dxa"/>
            <w:tcMar/>
          </w:tcPr>
          <w:p w:rsidR="2993E8A8" w:rsidRDefault="2993E8A8" w14:paraId="1D0C7B9B" w14:textId="23561331">
            <w:r>
              <w:t>Max Bögl</w:t>
            </w:r>
          </w:p>
        </w:tc>
        <w:tc>
          <w:tcPr>
            <w:cnfStyle w:val="000000000000" w:firstRow="0" w:lastRow="0" w:firstColumn="0" w:lastColumn="0" w:oddVBand="0" w:evenVBand="0" w:oddHBand="0" w:evenHBand="0" w:firstRowFirstColumn="0" w:firstRowLastColumn="0" w:lastRowFirstColumn="0" w:lastRowLastColumn="0"/>
            <w:tcW w:w="2104" w:type="dxa"/>
            <w:tcMar/>
          </w:tcPr>
          <w:p w:rsidR="2993E8A8" w:rsidRDefault="00F11BBF" w14:paraId="03CCB9DE" w14:textId="3AB5CC06"/>
        </w:tc>
      </w:tr>
      <w:tr w:rsidR="3248FDC7" w:rsidTr="36DC1E27" w14:paraId="31FB58D1" w14:textId="77777777">
        <w:trPr>
          <w:trHeight w:val="300"/>
        </w:trPr>
        <w:tc>
          <w:tcPr>
            <w:cnfStyle w:val="000000000000" w:firstRow="0" w:lastRow="0" w:firstColumn="0" w:lastColumn="0" w:oddVBand="0" w:evenVBand="0" w:oddHBand="0" w:evenHBand="0" w:firstRowFirstColumn="0" w:firstRowLastColumn="0" w:lastRowFirstColumn="0" w:lastRowLastColumn="0"/>
            <w:tcW w:w="1742" w:type="dxa"/>
            <w:shd w:val="clear" w:color="auto" w:fill="FFF0CF" w:themeFill="accent6" w:themeFillTint="33"/>
            <w:tcMar/>
          </w:tcPr>
          <w:p w:rsidR="72E14B65" w:rsidP="3248FDC7" w:rsidRDefault="72E14B65" w14:paraId="0DF9F0C2" w14:textId="6401069B">
            <w:r>
              <w:t>Modulaire tijdelijke bruggen</w:t>
            </w:r>
          </w:p>
        </w:tc>
        <w:tc>
          <w:tcPr>
            <w:cnfStyle w:val="000000000000" w:firstRow="0" w:lastRow="0" w:firstColumn="0" w:lastColumn="0" w:oddVBand="0" w:evenVBand="0" w:oddHBand="0" w:evenHBand="0" w:firstRowFirstColumn="0" w:firstRowLastColumn="0" w:lastRowFirstColumn="0" w:lastRowLastColumn="0"/>
            <w:tcW w:w="3633" w:type="dxa"/>
            <w:tcMar/>
          </w:tcPr>
          <w:p w:rsidR="72E14B65" w:rsidP="3248FDC7" w:rsidRDefault="72E14B65" w14:paraId="010452C7" w14:textId="5D6631AF">
            <w:r>
              <w:t>Lange ervaring in de ontwikkeling en uitvoering van modulaire stalen bruggen met een tijdelijk karakter</w:t>
            </w:r>
          </w:p>
        </w:tc>
        <w:tc>
          <w:tcPr>
            <w:cnfStyle w:val="000000000000" w:firstRow="0" w:lastRow="0" w:firstColumn="0" w:lastColumn="0" w:oddVBand="0" w:evenVBand="0" w:oddHBand="0" w:evenHBand="0" w:firstRowFirstColumn="0" w:firstRowLastColumn="0" w:lastRowFirstColumn="0" w:lastRowLastColumn="0"/>
            <w:tcW w:w="2262" w:type="dxa"/>
            <w:tcMar/>
          </w:tcPr>
          <w:p w:rsidR="72E14B65" w:rsidP="3248FDC7" w:rsidRDefault="72E14B65" w14:paraId="42D01ADD" w14:textId="6C34FEF8">
            <w:r w:rsidR="6F781DF5">
              <w:rPr/>
              <w:t xml:space="preserve">Snel en </w:t>
            </w:r>
            <w:r w:rsidR="6F781DF5">
              <w:rPr/>
              <w:t>langzaamver</w:t>
            </w:r>
            <w:r w:rsidR="6F781DF5">
              <w:rPr/>
              <w:t>keer</w:t>
            </w:r>
          </w:p>
        </w:tc>
        <w:tc>
          <w:tcPr>
            <w:cnfStyle w:val="000000000000" w:firstRow="0" w:lastRow="0" w:firstColumn="0" w:lastColumn="0" w:oddVBand="0" w:evenVBand="0" w:oddHBand="0" w:evenHBand="0" w:firstRowFirstColumn="0" w:firstRowLastColumn="0" w:lastRowFirstColumn="0" w:lastRowLastColumn="0"/>
            <w:tcW w:w="2400" w:type="dxa"/>
            <w:tcMar/>
          </w:tcPr>
          <w:p w:rsidR="4ED335F1" w:rsidRDefault="4ED335F1" w14:paraId="6C44B75B" w14:textId="4BA25644">
            <w:hyperlink r:id="R01d8b66e85fc4c38">
              <w:r w:rsidRPr="4ED335F1" w:rsidR="4ED335F1">
                <w:rPr>
                  <w:rStyle w:val="Hyperlink"/>
                </w:rPr>
                <w:t>Meer informatie</w:t>
              </w:r>
            </w:hyperlink>
          </w:p>
        </w:tc>
        <w:tc>
          <w:tcPr>
            <w:cnfStyle w:val="000000000000" w:firstRow="0" w:lastRow="0" w:firstColumn="0" w:lastColumn="0" w:oddVBand="0" w:evenVBand="0" w:oddHBand="0" w:evenHBand="0" w:firstRowFirstColumn="0" w:firstRowLastColumn="0" w:lastRowFirstColumn="0" w:lastRowLastColumn="0"/>
            <w:tcW w:w="1912" w:type="dxa"/>
            <w:tcMar/>
          </w:tcPr>
          <w:p w:rsidR="72E14B65" w:rsidP="3248FDC7" w:rsidRDefault="72E14B65" w14:paraId="5580AF2A" w14:textId="0A3CC259">
            <w:r>
              <w:t>Janson Bridging en Retro Bridge</w:t>
            </w:r>
          </w:p>
        </w:tc>
        <w:tc>
          <w:tcPr>
            <w:cnfStyle w:val="000000000000" w:firstRow="0" w:lastRow="0" w:firstColumn="0" w:lastColumn="0" w:oddVBand="0" w:evenVBand="0" w:oddHBand="0" w:evenHBand="0" w:firstRowFirstColumn="0" w:firstRowLastColumn="0" w:lastRowFirstColumn="0" w:lastRowLastColumn="0"/>
            <w:tcW w:w="2104" w:type="dxa"/>
            <w:tcMar/>
          </w:tcPr>
          <w:p w:rsidR="37E9429D" w:rsidP="3248FDC7" w:rsidRDefault="00F11BBF" w14:paraId="79937E60" w14:textId="1E8B159C"/>
        </w:tc>
      </w:tr>
      <w:tr w:rsidR="0DAE9FF0" w:rsidTr="36DC1E27" w14:paraId="22547FE3" w14:textId="77777777">
        <w:trPr>
          <w:trHeight w:val="300"/>
        </w:trPr>
        <w:tc>
          <w:tcPr>
            <w:cnfStyle w:val="000000000000" w:firstRow="0" w:lastRow="0" w:firstColumn="0" w:lastColumn="0" w:oddVBand="0" w:evenVBand="0" w:oddHBand="0" w:evenHBand="0" w:firstRowFirstColumn="0" w:firstRowLastColumn="0" w:lastRowFirstColumn="0" w:lastRowLastColumn="0"/>
            <w:tcW w:w="1742" w:type="dxa"/>
            <w:shd w:val="clear" w:color="auto" w:fill="FFF0CF" w:themeFill="accent6" w:themeFillTint="33"/>
            <w:tcMar/>
          </w:tcPr>
          <w:p w:rsidR="05DB041F" w:rsidP="0DAE9FF0" w:rsidRDefault="05DB041F" w14:paraId="17FF5A05" w14:textId="4A9F6ABE">
            <w:r>
              <w:t>Losmaakbare stalen fietsbrug; Cirkelbrug</w:t>
            </w:r>
          </w:p>
        </w:tc>
        <w:tc>
          <w:tcPr>
            <w:cnfStyle w:val="000000000000" w:firstRow="0" w:lastRow="0" w:firstColumn="0" w:lastColumn="0" w:oddVBand="0" w:evenVBand="0" w:oddHBand="0" w:evenHBand="0" w:firstRowFirstColumn="0" w:firstRowLastColumn="0" w:lastRowFirstColumn="0" w:lastRowLastColumn="0"/>
            <w:tcW w:w="3633" w:type="dxa"/>
            <w:tcMar/>
          </w:tcPr>
          <w:p w:rsidR="05DB041F" w:rsidP="0DAE9FF0" w:rsidRDefault="05DB041F" w14:paraId="36810318" w14:textId="6EB026E7">
            <w:r w:rsidR="1A5BD251">
              <w:rPr/>
              <w:t>Ervaring met geboute verbindingen en pen/gat verbinding in staalconstructies</w:t>
            </w:r>
            <w:r w:rsidR="46925798">
              <w:rPr/>
              <w:t>.</w:t>
            </w:r>
            <w:r w:rsidR="74A9EB7B">
              <w:rPr/>
              <w:t xml:space="preserve"> </w:t>
            </w:r>
          </w:p>
          <w:p w:rsidR="05DB041F" w:rsidP="116E7DFA" w:rsidRDefault="05DB041F" w14:paraId="32103213" w14:textId="10E714A8">
            <w:pPr>
              <w:pStyle w:val="Standaard"/>
            </w:pPr>
            <w:r w:rsidR="74A9EB7B">
              <w:rPr/>
              <w:t>Door de keuze voor weervast staal en losmaakbare verbindingen is de brug zeer onderhoudsvriendelijk en makkelijk herbruikbaar in de toekomst. Door het ontbreken van een conservering is het staal aan het einde van de levensduur ook zonder bewerkingen en milieu-impact te recyclen.</w:t>
            </w:r>
          </w:p>
        </w:tc>
        <w:tc>
          <w:tcPr>
            <w:cnfStyle w:val="000000000000" w:firstRow="0" w:lastRow="0" w:firstColumn="0" w:lastColumn="0" w:oddVBand="0" w:evenVBand="0" w:oddHBand="0" w:evenHBand="0" w:firstRowFirstColumn="0" w:firstRowLastColumn="0" w:lastRowFirstColumn="0" w:lastRowLastColumn="0"/>
            <w:tcW w:w="2262" w:type="dxa"/>
            <w:tcMar/>
          </w:tcPr>
          <w:p w:rsidR="2B0CE559" w:rsidP="0DAE9FF0" w:rsidRDefault="2B0CE559" w14:paraId="4F5C6786" w14:textId="0BC66166">
            <w:r>
              <w:t>L</w:t>
            </w:r>
            <w:r w:rsidR="05DB041F">
              <w:t>angzaamverkeer</w:t>
            </w:r>
            <w:r>
              <w:t xml:space="preserve"> brug</w:t>
            </w:r>
          </w:p>
        </w:tc>
        <w:tc>
          <w:tcPr>
            <w:cnfStyle w:val="000000000000" w:firstRow="0" w:lastRow="0" w:firstColumn="0" w:lastColumn="0" w:oddVBand="0" w:evenVBand="0" w:oddHBand="0" w:evenHBand="0" w:firstRowFirstColumn="0" w:firstRowLastColumn="0" w:lastRowFirstColumn="0" w:lastRowLastColumn="0"/>
            <w:tcW w:w="2400" w:type="dxa"/>
            <w:tcMar/>
          </w:tcPr>
          <w:p w:rsidR="4ED335F1" w:rsidP="4ED335F1" w:rsidRDefault="4ED335F1" w14:paraId="11103424" w14:textId="7DAD156D">
            <w:pPr>
              <w:rPr>
                <w:rFonts w:ascii="Verdana" w:hAnsi="Verdana" w:eastAsia="Verdana" w:cs="Verdana"/>
              </w:rPr>
            </w:pPr>
            <w:hyperlink r:id="R4818ea3e74854189">
              <w:r w:rsidRPr="116E7DFA" w:rsidR="42B4257D">
                <w:rPr>
                  <w:rStyle w:val="Hyperlink"/>
                  <w:rFonts w:ascii="Verdana" w:hAnsi="Verdana" w:eastAsia="Verdana" w:cs="Verdana"/>
                </w:rPr>
                <w:t>Meer informatie</w:t>
              </w:r>
            </w:hyperlink>
            <w:r w:rsidRPr="116E7DFA" w:rsidR="42B4257D">
              <w:rPr>
                <w:rFonts w:ascii="Verdana" w:hAnsi="Verdana" w:eastAsia="Verdana" w:cs="Verdana"/>
              </w:rPr>
              <w:t xml:space="preserve"> </w:t>
            </w:r>
            <w:r>
              <w:br/>
            </w:r>
            <w:hyperlink r:id="R02088addf1074668">
              <w:r w:rsidRPr="116E7DFA" w:rsidR="0C2CFDCA">
                <w:rPr>
                  <w:rStyle w:val="Hyperlink"/>
                  <w:rFonts w:ascii="Verdana" w:hAnsi="Verdana" w:eastAsia="Verdana" w:cs="Verdana"/>
                </w:rPr>
                <w:t>M</w:t>
              </w:r>
              <w:r w:rsidRPr="116E7DFA" w:rsidR="14C07366">
                <w:rPr>
                  <w:rStyle w:val="Hyperlink"/>
                  <w:rFonts w:ascii="Verdana" w:hAnsi="Verdana" w:eastAsia="Verdana" w:cs="Verdana"/>
                </w:rPr>
                <w:t>eer informatie</w:t>
              </w:r>
            </w:hyperlink>
          </w:p>
        </w:tc>
        <w:tc>
          <w:tcPr>
            <w:cnfStyle w:val="000000000000" w:firstRow="0" w:lastRow="0" w:firstColumn="0" w:lastColumn="0" w:oddVBand="0" w:evenVBand="0" w:oddHBand="0" w:evenHBand="0" w:firstRowFirstColumn="0" w:firstRowLastColumn="0" w:lastRowFirstColumn="0" w:lastRowLastColumn="0"/>
            <w:tcW w:w="1912" w:type="dxa"/>
            <w:tcMar/>
          </w:tcPr>
          <w:p w:rsidR="05DB041F" w:rsidP="0DAE9FF0" w:rsidRDefault="05DB041F" w14:paraId="799DFEEA" w14:textId="1FC97EB5">
            <w:r w:rsidR="7E01DC9B">
              <w:rPr/>
              <w:t>Provincie Flevoland</w:t>
            </w:r>
            <w:r>
              <w:br/>
            </w:r>
            <w:r w:rsidR="38FD25A9">
              <w:rPr/>
              <w:t xml:space="preserve">Urck samen met </w:t>
            </w:r>
            <w:r w:rsidR="38FD25A9">
              <w:rPr/>
              <w:t>Arup</w:t>
            </w:r>
            <w:r w:rsidR="38FD25A9">
              <w:rPr/>
              <w:t>, Van der Zalm Metaalindustrie, PT-</w:t>
            </w:r>
            <w:r w:rsidR="38FD25A9">
              <w:rPr/>
              <w:t>Structural</w:t>
            </w:r>
            <w:r w:rsidR="38FD25A9">
              <w:rPr/>
              <w:t xml:space="preserve">, Flow Engineering </w:t>
            </w:r>
          </w:p>
        </w:tc>
        <w:tc>
          <w:tcPr>
            <w:cnfStyle w:val="000000000000" w:firstRow="0" w:lastRow="0" w:firstColumn="0" w:lastColumn="0" w:oddVBand="0" w:evenVBand="0" w:oddHBand="0" w:evenHBand="0" w:firstRowFirstColumn="0" w:firstRowLastColumn="0" w:lastRowFirstColumn="0" w:lastRowLastColumn="0"/>
            <w:tcW w:w="2104" w:type="dxa"/>
            <w:tcMar/>
          </w:tcPr>
          <w:p w:rsidR="185D544F" w:rsidP="4ED335F1" w:rsidRDefault="00F11BBF" w14:paraId="686E29F3" w14:textId="4784EB3E">
            <w:pPr>
              <w:rPr>
                <w:rFonts w:ascii="Verdana" w:hAnsi="Verdana" w:eastAsia="Verdana" w:cs="Verdana"/>
              </w:rPr>
            </w:pPr>
          </w:p>
        </w:tc>
      </w:tr>
      <w:tr w:rsidR="4ED335F1" w:rsidTr="36DC1E27" w14:paraId="4267766F">
        <w:trPr>
          <w:trHeight w:val="300"/>
        </w:trPr>
        <w:tc>
          <w:tcPr>
            <w:cnfStyle w:val="000000000000" w:firstRow="0" w:lastRow="0" w:firstColumn="0" w:lastColumn="0" w:oddVBand="0" w:evenVBand="0" w:oddHBand="0" w:evenHBand="0" w:firstRowFirstColumn="0" w:firstRowLastColumn="0" w:lastRowFirstColumn="0" w:lastRowLastColumn="0"/>
            <w:tcW w:w="1742" w:type="dxa"/>
            <w:shd w:val="clear" w:color="auto" w:fill="FFF0CF" w:themeFill="accent6" w:themeFillTint="33"/>
            <w:tcMar/>
          </w:tcPr>
          <w:p w:rsidR="4ED335F1" w:rsidP="4ED335F1" w:rsidRDefault="4ED335F1" w14:paraId="4305BCCF" w14:textId="0BEE0C16">
            <w:pPr>
              <w:pStyle w:val="Standaard"/>
            </w:pPr>
          </w:p>
        </w:tc>
        <w:tc>
          <w:tcPr>
            <w:cnfStyle w:val="000000000000" w:firstRow="0" w:lastRow="0" w:firstColumn="0" w:lastColumn="0" w:oddVBand="0" w:evenVBand="0" w:oddHBand="0" w:evenHBand="0" w:firstRowFirstColumn="0" w:firstRowLastColumn="0" w:lastRowFirstColumn="0" w:lastRowLastColumn="0"/>
            <w:tcW w:w="3633" w:type="dxa"/>
            <w:tcMar/>
          </w:tcPr>
          <w:p w:rsidR="4ED335F1" w:rsidP="4ED335F1" w:rsidRDefault="4ED335F1" w14:paraId="45A53D1E" w14:textId="10D83D2C">
            <w:pPr>
              <w:pStyle w:val="Standaard"/>
            </w:pPr>
          </w:p>
        </w:tc>
        <w:tc>
          <w:tcPr>
            <w:cnfStyle w:val="000000000000" w:firstRow="0" w:lastRow="0" w:firstColumn="0" w:lastColumn="0" w:oddVBand="0" w:evenVBand="0" w:oddHBand="0" w:evenHBand="0" w:firstRowFirstColumn="0" w:firstRowLastColumn="0" w:lastRowFirstColumn="0" w:lastRowLastColumn="0"/>
            <w:tcW w:w="2262" w:type="dxa"/>
            <w:tcMar/>
          </w:tcPr>
          <w:p w:rsidR="4ED335F1" w:rsidP="4ED335F1" w:rsidRDefault="4ED335F1" w14:paraId="313589E9" w14:textId="0F93B339">
            <w:pPr>
              <w:pStyle w:val="Standaard"/>
            </w:pPr>
          </w:p>
        </w:tc>
        <w:tc>
          <w:tcPr>
            <w:cnfStyle w:val="000000000000" w:firstRow="0" w:lastRow="0" w:firstColumn="0" w:lastColumn="0" w:oddVBand="0" w:evenVBand="0" w:oddHBand="0" w:evenHBand="0" w:firstRowFirstColumn="0" w:firstRowLastColumn="0" w:lastRowFirstColumn="0" w:lastRowLastColumn="0"/>
            <w:tcW w:w="2400" w:type="dxa"/>
            <w:tcMar/>
          </w:tcPr>
          <w:p w:rsidR="4ED335F1" w:rsidP="4ED335F1" w:rsidRDefault="4ED335F1" w14:paraId="45C63CFF" w14:textId="1226400D">
            <w:pPr>
              <w:pStyle w:val="Standaard"/>
            </w:pPr>
          </w:p>
        </w:tc>
        <w:tc>
          <w:tcPr>
            <w:cnfStyle w:val="000000000000" w:firstRow="0" w:lastRow="0" w:firstColumn="0" w:lastColumn="0" w:oddVBand="0" w:evenVBand="0" w:oddHBand="0" w:evenHBand="0" w:firstRowFirstColumn="0" w:firstRowLastColumn="0" w:lastRowFirstColumn="0" w:lastRowLastColumn="0"/>
            <w:tcW w:w="1912" w:type="dxa"/>
            <w:tcMar/>
          </w:tcPr>
          <w:p w:rsidR="4ED335F1" w:rsidRDefault="4ED335F1" w14:paraId="71FC94BC">
            <w:r w:rsidR="4ED335F1">
              <w:rPr/>
              <w:t>Provincie Friesland</w:t>
            </w:r>
          </w:p>
        </w:tc>
        <w:tc>
          <w:tcPr>
            <w:cnfStyle w:val="000000000000" w:firstRow="0" w:lastRow="0" w:firstColumn="0" w:lastColumn="0" w:oddVBand="0" w:evenVBand="0" w:oddHBand="0" w:evenHBand="0" w:firstRowFirstColumn="0" w:firstRowLastColumn="0" w:lastRowFirstColumn="0" w:lastRowLastColumn="0"/>
            <w:tcW w:w="2104" w:type="dxa"/>
            <w:tcMar/>
          </w:tcPr>
          <w:p w:rsidR="4ED335F1" w:rsidRDefault="4ED335F1" w14:paraId="71D76A7D" w14:textId="5A6E4B8F">
            <w:r w:rsidR="4ED335F1">
              <w:rPr/>
              <w:t>Jesper</w:t>
            </w:r>
            <w:r w:rsidR="4ED335F1">
              <w:rPr/>
              <w:t xml:space="preserve"> Pots</w:t>
            </w:r>
          </w:p>
        </w:tc>
      </w:tr>
      <w:tr w:rsidR="4ED335F1" w:rsidTr="36DC1E27" w14:paraId="45F7F828">
        <w:trPr>
          <w:trHeight w:val="300"/>
        </w:trPr>
        <w:tc>
          <w:tcPr>
            <w:cnfStyle w:val="000000000000" w:firstRow="0" w:lastRow="0" w:firstColumn="0" w:lastColumn="0" w:oddVBand="0" w:evenVBand="0" w:oddHBand="0" w:evenHBand="0" w:firstRowFirstColumn="0" w:firstRowLastColumn="0" w:lastRowFirstColumn="0" w:lastRowLastColumn="0"/>
            <w:tcW w:w="1742" w:type="dxa"/>
            <w:shd w:val="clear" w:color="auto" w:fill="FFF0CF" w:themeFill="accent6" w:themeFillTint="33"/>
            <w:tcMar/>
          </w:tcPr>
          <w:p w:rsidR="3385B908" w:rsidP="4ED335F1" w:rsidRDefault="3385B908" w14:paraId="76ED24C8" w14:textId="6FA2996F">
            <w:pPr>
              <w:pStyle w:val="Standaard"/>
            </w:pPr>
            <w:r w:rsidR="3385B908">
              <w:rPr/>
              <w:t>Standaard Losmaakbare Burg TU Delft</w:t>
            </w:r>
          </w:p>
        </w:tc>
        <w:tc>
          <w:tcPr>
            <w:cnfStyle w:val="000000000000" w:firstRow="0" w:lastRow="0" w:firstColumn="0" w:lastColumn="0" w:oddVBand="0" w:evenVBand="0" w:oddHBand="0" w:evenHBand="0" w:firstRowFirstColumn="0" w:firstRowLastColumn="0" w:lastRowFirstColumn="0" w:lastRowLastColumn="0"/>
            <w:tcW w:w="3633" w:type="dxa"/>
            <w:tcMar/>
          </w:tcPr>
          <w:p w:rsidR="4ED335F1" w:rsidP="4ED335F1" w:rsidRDefault="4ED335F1" w14:paraId="64372AB1" w14:textId="1EC487BD">
            <w:pPr>
              <w:pStyle w:val="Standaard"/>
            </w:pPr>
          </w:p>
        </w:tc>
        <w:tc>
          <w:tcPr>
            <w:cnfStyle w:val="000000000000" w:firstRow="0" w:lastRow="0" w:firstColumn="0" w:lastColumn="0" w:oddVBand="0" w:evenVBand="0" w:oddHBand="0" w:evenHBand="0" w:firstRowFirstColumn="0" w:firstRowLastColumn="0" w:lastRowFirstColumn="0" w:lastRowLastColumn="0"/>
            <w:tcW w:w="2262" w:type="dxa"/>
            <w:tcMar/>
          </w:tcPr>
          <w:p w:rsidR="4ED335F1" w:rsidP="4ED335F1" w:rsidRDefault="4ED335F1" w14:paraId="5EE31FEA" w14:textId="5FD0BC68">
            <w:pPr>
              <w:pStyle w:val="Standaard"/>
            </w:pPr>
          </w:p>
        </w:tc>
        <w:tc>
          <w:tcPr>
            <w:cnfStyle w:val="000000000000" w:firstRow="0" w:lastRow="0" w:firstColumn="0" w:lastColumn="0" w:oddVBand="0" w:evenVBand="0" w:oddHBand="0" w:evenHBand="0" w:firstRowFirstColumn="0" w:firstRowLastColumn="0" w:lastRowFirstColumn="0" w:lastRowLastColumn="0"/>
            <w:tcW w:w="2400" w:type="dxa"/>
            <w:tcMar/>
          </w:tcPr>
          <w:p w:rsidR="4ED335F1" w:rsidP="4ED335F1" w:rsidRDefault="4ED335F1" w14:paraId="0AC45FF7" w14:textId="24D3A100">
            <w:pPr>
              <w:pStyle w:val="Standaard"/>
            </w:pPr>
          </w:p>
        </w:tc>
        <w:tc>
          <w:tcPr>
            <w:cnfStyle w:val="000000000000" w:firstRow="0" w:lastRow="0" w:firstColumn="0" w:lastColumn="0" w:oddVBand="0" w:evenVBand="0" w:oddHBand="0" w:evenHBand="0" w:firstRowFirstColumn="0" w:firstRowLastColumn="0" w:lastRowFirstColumn="0" w:lastRowLastColumn="0"/>
            <w:tcW w:w="1912" w:type="dxa"/>
            <w:tcMar/>
          </w:tcPr>
          <w:p w:rsidR="4ED335F1" w:rsidP="4ED335F1" w:rsidRDefault="4ED335F1" w14:paraId="7DD3CFE0" w14:textId="55660C03">
            <w:pPr>
              <w:pStyle w:val="Standaard"/>
            </w:pPr>
          </w:p>
        </w:tc>
        <w:tc>
          <w:tcPr>
            <w:cnfStyle w:val="000000000000" w:firstRow="0" w:lastRow="0" w:firstColumn="0" w:lastColumn="0" w:oddVBand="0" w:evenVBand="0" w:oddHBand="0" w:evenHBand="0" w:firstRowFirstColumn="0" w:firstRowLastColumn="0" w:lastRowFirstColumn="0" w:lastRowLastColumn="0"/>
            <w:tcW w:w="2104" w:type="dxa"/>
            <w:tcMar/>
          </w:tcPr>
          <w:p w:rsidR="4ED335F1" w:rsidP="4ED335F1" w:rsidRDefault="4ED335F1" w14:paraId="50E85AD7" w14:textId="10899C5D">
            <w:pPr>
              <w:pStyle w:val="Standaard"/>
            </w:pPr>
          </w:p>
        </w:tc>
      </w:tr>
    </w:tbl>
    <w:p w:rsidR="00846415" w:rsidP="00780FF7" w:rsidRDefault="00846415" w14:paraId="31126E5D" w14:textId="77777777"/>
    <w:p w:rsidR="3248FDC7" w:rsidP="4ED335F1" w:rsidRDefault="3248FDC7" w14:paraId="31AB189C" w14:textId="528D8610">
      <w:pPr>
        <w:pStyle w:val="Lijstalinea"/>
        <w:numPr>
          <w:ilvl w:val="0"/>
          <w:numId w:val="12"/>
        </w:numPr>
        <w:suppressLineNumbers w:val="0"/>
        <w:bidi w:val="0"/>
        <w:spacing w:before="0" w:beforeAutospacing="off" w:after="0" w:afterAutospacing="off" w:line="259" w:lineRule="auto"/>
        <w:ind w:left="720" w:right="0" w:hanging="360"/>
        <w:jc w:val="left"/>
        <w:rPr>
          <w:b w:val="1"/>
          <w:bCs w:val="1"/>
          <w:u w:val="single"/>
        </w:rPr>
      </w:pPr>
      <w:r w:rsidRPr="4ED335F1" w:rsidR="2FCF6883">
        <w:rPr>
          <w:b w:val="1"/>
          <w:bCs w:val="1"/>
          <w:u w:val="single"/>
        </w:rPr>
        <w:t>Hout</w:t>
      </w:r>
    </w:p>
    <w:p w:rsidR="696A3867" w:rsidP="3248FDC7" w:rsidRDefault="696A3867" w14:paraId="410066A9" w14:textId="42A47B31">
      <w:pPr>
        <w:ind w:left="227" w:hanging="227"/>
      </w:pPr>
      <w:r w:rsidR="7A8C1ABE">
        <w:rPr/>
        <w:t xml:space="preserve">Onderstaand overzicht bestaat in aanvulling op andere overzichten van </w:t>
      </w:r>
      <w:r w:rsidR="2AA01872">
        <w:rPr/>
        <w:t xml:space="preserve">Hout </w:t>
      </w:r>
      <w:r w:rsidR="7A8C1ABE">
        <w:rPr/>
        <w:t>voorbeelden, zoals:</w:t>
      </w:r>
    </w:p>
    <w:p w:rsidR="696A3867" w:rsidP="4ED335F1" w:rsidRDefault="00F11BBF" w14:paraId="76F02C0B" w14:textId="1CFBA9F3">
      <w:pPr>
        <w:pStyle w:val="Lijstalinea"/>
        <w:numPr>
          <w:ilvl w:val="0"/>
          <w:numId w:val="1"/>
        </w:numPr>
        <w:spacing w:line="259" w:lineRule="auto"/>
        <w:rPr>
          <w:rStyle w:val="Hyperlink"/>
        </w:rPr>
      </w:pPr>
      <w:hyperlink r:id="R9864019356704bc1">
        <w:r w:rsidRPr="4ED335F1" w:rsidR="7A8C1ABE">
          <w:rPr>
            <w:rStyle w:val="Hyperlink"/>
          </w:rPr>
          <w:t>Kennis en Ervaring Houten Verkeersbruggen</w:t>
        </w:r>
      </w:hyperlink>
      <w:r w:rsidR="656DBA0C">
        <w:rPr/>
        <w:t xml:space="preserve"> (2020</w:t>
      </w:r>
    </w:p>
    <w:p w:rsidR="5704B8FD" w:rsidP="4ED335F1" w:rsidRDefault="5704B8FD" w14:paraId="1AACA453" w14:textId="131FB2C4">
      <w:pPr>
        <w:pStyle w:val="Lijstalinea"/>
        <w:numPr>
          <w:ilvl w:val="0"/>
          <w:numId w:val="1"/>
        </w:numPr>
        <w:spacing w:line="259" w:lineRule="auto"/>
        <w:rPr/>
      </w:pPr>
      <w:hyperlink r:id="R8f21ebdf6cfa4712">
        <w:r w:rsidRPr="4ED335F1" w:rsidR="5704B8FD">
          <w:rPr>
            <w:rStyle w:val="Hyperlink"/>
          </w:rPr>
          <w:t>Variantenstudie Balgzandbrug</w:t>
        </w:r>
      </w:hyperlink>
      <w:r w:rsidR="5704B8FD">
        <w:rPr/>
        <w:t xml:space="preserve"> (2020)</w:t>
      </w:r>
    </w:p>
    <w:p w:rsidR="2993E8A8" w:rsidP="2993E8A8" w:rsidRDefault="2993E8A8" w14:paraId="4D0F858A" w14:textId="00742284"/>
    <w:tbl>
      <w:tblPr>
        <w:tblStyle w:val="Tabelraster"/>
        <w:tblW w:w="14058" w:type="dxa"/>
        <w:tblLook w:val="04A0" w:firstRow="1" w:lastRow="0" w:firstColumn="1" w:lastColumn="0" w:noHBand="0" w:noVBand="1"/>
      </w:tblPr>
      <w:tblGrid>
        <w:gridCol w:w="1890"/>
        <w:gridCol w:w="3960"/>
        <w:gridCol w:w="1800"/>
        <w:gridCol w:w="2418"/>
        <w:gridCol w:w="1890"/>
        <w:gridCol w:w="2100"/>
      </w:tblGrid>
      <w:tr w:rsidR="2993E8A8" w:rsidTr="116E7DFA" w14:paraId="259C368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D2F9BC" w:themeFill="accent5" w:themeFillTint="33"/>
            <w:tcMar/>
          </w:tcPr>
          <w:p w:rsidR="2993E8A8" w:rsidRDefault="2993E8A8" w14:paraId="28408BEC" w14:textId="77777777">
            <w:r>
              <w:t>Voorbeeld</w:t>
            </w:r>
          </w:p>
        </w:tc>
        <w:tc>
          <w:tcPr>
            <w:cnfStyle w:val="000000000000" w:firstRow="0" w:lastRow="0" w:firstColumn="0" w:lastColumn="0" w:oddVBand="0" w:evenVBand="0" w:oddHBand="0" w:evenHBand="0" w:firstRowFirstColumn="0" w:firstRowLastColumn="0" w:lastRowFirstColumn="0" w:lastRowLastColumn="0"/>
            <w:tcW w:w="3960" w:type="dxa"/>
            <w:shd w:val="clear" w:color="auto" w:fill="D2F9BC" w:themeFill="accent5" w:themeFillTint="33"/>
            <w:tcMar/>
          </w:tcPr>
          <w:p w:rsidR="2993E8A8" w:rsidRDefault="2993E8A8" w14:paraId="5F279AD3" w14:textId="77777777">
            <w:r>
              <w:t>Welke kennis/ervaring</w:t>
            </w:r>
          </w:p>
        </w:tc>
        <w:tc>
          <w:tcPr>
            <w:cnfStyle w:val="000000000000" w:firstRow="0" w:lastRow="0" w:firstColumn="0" w:lastColumn="0" w:oddVBand="0" w:evenVBand="0" w:oddHBand="0" w:evenHBand="0" w:firstRowFirstColumn="0" w:firstRowLastColumn="0" w:lastRowFirstColumn="0" w:lastRowLastColumn="0"/>
            <w:tcW w:w="1800" w:type="dxa"/>
            <w:shd w:val="clear" w:color="auto" w:fill="D2F9BC" w:themeFill="accent5" w:themeFillTint="33"/>
            <w:tcMar/>
          </w:tcPr>
          <w:p w:rsidR="2993E8A8" w:rsidP="2993E8A8" w:rsidRDefault="2993E8A8" w14:paraId="5C2FB0E5" w14:textId="65921DEB">
            <w:r>
              <w:t>Toepassingsgebied</w:t>
            </w:r>
          </w:p>
        </w:tc>
        <w:tc>
          <w:tcPr>
            <w:cnfStyle w:val="000000000000" w:firstRow="0" w:lastRow="0" w:firstColumn="0" w:lastColumn="0" w:oddVBand="0" w:evenVBand="0" w:oddHBand="0" w:evenHBand="0" w:firstRowFirstColumn="0" w:firstRowLastColumn="0" w:lastRowFirstColumn="0" w:lastRowLastColumn="0"/>
            <w:tcW w:w="2418" w:type="dxa"/>
            <w:shd w:val="clear" w:color="auto" w:fill="D2F9BC" w:themeFill="accent5" w:themeFillTint="33"/>
            <w:tcMar/>
          </w:tcPr>
          <w:p w:rsidR="1C115E91" w:rsidP="4ED335F1" w:rsidRDefault="1C115E91" w14:paraId="73402127" w14:textId="1E263D82">
            <w:pPr>
              <w:pStyle w:val="Standaard"/>
              <w:suppressLineNumbers w:val="0"/>
              <w:bidi w:val="0"/>
              <w:spacing w:before="0" w:beforeAutospacing="off" w:after="0" w:afterAutospacing="off" w:line="240" w:lineRule="exact"/>
              <w:ind w:left="0" w:right="0"/>
              <w:jc w:val="left"/>
            </w:pPr>
            <w:r w:rsidR="1C115E91">
              <w:rPr/>
              <w:t>Meer informatie</w:t>
            </w:r>
          </w:p>
        </w:tc>
        <w:tc>
          <w:tcPr>
            <w:cnfStyle w:val="000000000000" w:firstRow="0" w:lastRow="0" w:firstColumn="0" w:lastColumn="0" w:oddVBand="0" w:evenVBand="0" w:oddHBand="0" w:evenHBand="0" w:firstRowFirstColumn="0" w:firstRowLastColumn="0" w:lastRowFirstColumn="0" w:lastRowLastColumn="0"/>
            <w:tcW w:w="1890" w:type="dxa"/>
            <w:shd w:val="clear" w:color="auto" w:fill="D2F9BC" w:themeFill="accent5" w:themeFillTint="33"/>
            <w:tcMar/>
          </w:tcPr>
          <w:p w:rsidR="2993E8A8" w:rsidRDefault="2993E8A8" w14:paraId="73B560F8" w14:textId="6C862F1C">
            <w:r w:rsidR="221F7C5A">
              <w:rPr/>
              <w:t>Organisatie(s)</w:t>
            </w:r>
          </w:p>
        </w:tc>
        <w:tc>
          <w:tcPr>
            <w:cnfStyle w:val="000000000000" w:firstRow="0" w:lastRow="0" w:firstColumn="0" w:lastColumn="0" w:oddVBand="0" w:evenVBand="0" w:oddHBand="0" w:evenHBand="0" w:firstRowFirstColumn="0" w:firstRowLastColumn="0" w:lastRowFirstColumn="0" w:lastRowLastColumn="0"/>
            <w:tcW w:w="2100" w:type="dxa"/>
            <w:shd w:val="clear" w:color="auto" w:fill="D2F9BC" w:themeFill="accent5" w:themeFillTint="33"/>
            <w:tcMar/>
          </w:tcPr>
          <w:p w:rsidR="2993E8A8" w:rsidRDefault="2993E8A8" w14:paraId="325AA1D1" w14:textId="77777777">
            <w:r>
              <w:t>Contactpersoon</w:t>
            </w:r>
          </w:p>
        </w:tc>
      </w:tr>
      <w:tr w:rsidR="116E7DFA" w:rsidTr="116E7DFA" w14:paraId="4C1ED30C">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5C67B8A1" w:rsidP="116E7DFA" w:rsidRDefault="5C67B8A1" w14:paraId="22ABBA2D" w14:textId="0C8D73F5">
            <w:pPr>
              <w:pStyle w:val="Standaard"/>
            </w:pPr>
            <w:r w:rsidR="5C67B8A1">
              <w:rPr/>
              <w:t xml:space="preserve">Bruggen </w:t>
            </w:r>
            <w:r w:rsidR="79E91763">
              <w:rPr/>
              <w:t>Blauwest</w:t>
            </w:r>
            <w:r w:rsidR="6445DB71">
              <w:rPr/>
              <w:t xml:space="preserve">ad </w:t>
            </w:r>
            <w:r w:rsidR="5109960C">
              <w:rPr/>
              <w:t>(</w:t>
            </w:r>
            <w:r w:rsidR="79E91763">
              <w:rPr/>
              <w:t>2007</w:t>
            </w:r>
            <w:r w:rsidR="7773B100">
              <w:rPr/>
              <w:t>)</w:t>
            </w:r>
          </w:p>
        </w:tc>
        <w:tc>
          <w:tcPr>
            <w:cnfStyle w:val="000000000000" w:firstRow="0" w:lastRow="0" w:firstColumn="0" w:lastColumn="0" w:oddVBand="0" w:evenVBand="0" w:oddHBand="0" w:evenHBand="0" w:firstRowFirstColumn="0" w:firstRowLastColumn="0" w:lastRowFirstColumn="0" w:lastRowLastColumn="0"/>
            <w:tcW w:w="3960" w:type="dxa"/>
            <w:tcMar/>
          </w:tcPr>
          <w:p w:rsidR="116E7DFA" w:rsidP="116E7DFA" w:rsidRDefault="116E7DFA" w14:paraId="71E1CAE4" w14:textId="26B23CDC">
            <w:pPr>
              <w:pStyle w:val="Standaard"/>
            </w:pPr>
          </w:p>
        </w:tc>
        <w:tc>
          <w:tcPr>
            <w:cnfStyle w:val="000000000000" w:firstRow="0" w:lastRow="0" w:firstColumn="0" w:lastColumn="0" w:oddVBand="0" w:evenVBand="0" w:oddHBand="0" w:evenHBand="0" w:firstRowFirstColumn="0" w:firstRowLastColumn="0" w:lastRowFirstColumn="0" w:lastRowLastColumn="0"/>
            <w:tcW w:w="1800" w:type="dxa"/>
            <w:tcMar/>
          </w:tcPr>
          <w:p w:rsidR="5685545F" w:rsidP="116E7DFA" w:rsidRDefault="5685545F" w14:paraId="7E912FC2" w14:textId="0056441A">
            <w:pPr>
              <w:pStyle w:val="Standaard"/>
            </w:pPr>
            <w:r w:rsidR="5685545F">
              <w:rPr/>
              <w:t>Verkeersbruggen</w:t>
            </w:r>
          </w:p>
        </w:tc>
        <w:tc>
          <w:tcPr>
            <w:cnfStyle w:val="000000000000" w:firstRow="0" w:lastRow="0" w:firstColumn="0" w:lastColumn="0" w:oddVBand="0" w:evenVBand="0" w:oddHBand="0" w:evenHBand="0" w:firstRowFirstColumn="0" w:firstRowLastColumn="0" w:lastRowFirstColumn="0" w:lastRowLastColumn="0"/>
            <w:tcW w:w="2418" w:type="dxa"/>
            <w:tcMar/>
          </w:tcPr>
          <w:p w:rsidR="79E91763" w:rsidP="116E7DFA" w:rsidRDefault="79E91763" w14:paraId="23411297" w14:textId="7581F3C3">
            <w:pPr>
              <w:pStyle w:val="Standaard"/>
              <w:spacing w:before="0" w:beforeAutospacing="off" w:after="0" w:afterAutospacing="off"/>
              <w:ind w:left="0"/>
              <w:rPr>
                <w:rFonts w:ascii="Verdana" w:hAnsi="Verdana" w:eastAsia="Verdana" w:cs="Verdana"/>
                <w:strike w:val="0"/>
                <w:dstrike w:val="0"/>
                <w:noProof w:val="0"/>
                <w:color w:val="007BC7" w:themeColor="accent2" w:themeTint="FF" w:themeShade="FF"/>
                <w:sz w:val="14"/>
                <w:szCs w:val="14"/>
                <w:u w:val="single"/>
                <w:lang w:val="nl-NL"/>
              </w:rPr>
            </w:pPr>
            <w:hyperlink r:id="R287a2d9a00974173">
              <w:r w:rsidRPr="116E7DFA" w:rsidR="79E91763">
                <w:rPr>
                  <w:rStyle w:val="Hyperlink"/>
                  <w:rFonts w:ascii="Verdana" w:hAnsi="Verdana" w:eastAsia="Verdana" w:cs="Verdana"/>
                  <w:strike w:val="0"/>
                  <w:dstrike w:val="0"/>
                  <w:noProof w:val="0"/>
                  <w:color w:val="007BC7" w:themeColor="accent2" w:themeTint="FF" w:themeShade="FF"/>
                  <w:sz w:val="14"/>
                  <w:szCs w:val="14"/>
                  <w:u w:val="single"/>
                  <w:lang w:val="nl-NL"/>
                </w:rPr>
                <w:t>Bruggen Blauwestad Groningen - Het Houtblad</w:t>
              </w:r>
            </w:hyperlink>
          </w:p>
          <w:p w:rsidR="116E7DFA" w:rsidP="116E7DFA" w:rsidRDefault="116E7DFA" w14:paraId="057DD62E" w14:textId="3B78089A">
            <w:pPr>
              <w:pStyle w:val="Standaard"/>
              <w:rPr>
                <w:rFonts w:ascii="Verdana" w:hAnsi="Verdana" w:eastAsia="Verdana" w:cs="Verdana"/>
              </w:rPr>
            </w:pPr>
          </w:p>
        </w:tc>
        <w:tc>
          <w:tcPr>
            <w:cnfStyle w:val="000000000000" w:firstRow="0" w:lastRow="0" w:firstColumn="0" w:lastColumn="0" w:oddVBand="0" w:evenVBand="0" w:oddHBand="0" w:evenHBand="0" w:firstRowFirstColumn="0" w:firstRowLastColumn="0" w:lastRowFirstColumn="0" w:lastRowLastColumn="0"/>
            <w:tcW w:w="1890" w:type="dxa"/>
            <w:tcMar/>
          </w:tcPr>
          <w:p w:rsidR="79E91763" w:rsidP="116E7DFA" w:rsidRDefault="79E91763" w14:paraId="7F969482" w14:textId="7765367C">
            <w:pPr>
              <w:pStyle w:val="Standaard"/>
            </w:pPr>
            <w:r w:rsidR="79E91763">
              <w:rPr/>
              <w:t>Groningen</w:t>
            </w:r>
          </w:p>
        </w:tc>
        <w:tc>
          <w:tcPr>
            <w:cnfStyle w:val="000000000000" w:firstRow="0" w:lastRow="0" w:firstColumn="0" w:lastColumn="0" w:oddVBand="0" w:evenVBand="0" w:oddHBand="0" w:evenHBand="0" w:firstRowFirstColumn="0" w:firstRowLastColumn="0" w:lastRowFirstColumn="0" w:lastRowLastColumn="0"/>
            <w:tcW w:w="2100" w:type="dxa"/>
            <w:tcMar/>
          </w:tcPr>
          <w:p w:rsidR="116E7DFA" w:rsidP="116E7DFA" w:rsidRDefault="116E7DFA" w14:paraId="1C32D31F" w14:textId="1FCC2E99">
            <w:pPr>
              <w:pStyle w:val="Standaard"/>
              <w:rPr>
                <w:rFonts w:ascii="Verdana" w:hAnsi="Verdana" w:eastAsia="Verdana" w:cs="Verdana"/>
              </w:rPr>
            </w:pPr>
          </w:p>
        </w:tc>
      </w:tr>
      <w:tr w:rsidR="116E7DFA" w:rsidTr="116E7DFA" w14:paraId="6C3EDB62">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535925BA" w:rsidP="116E7DFA" w:rsidRDefault="535925BA" w14:paraId="258227FB" w14:textId="41BC5602">
            <w:pPr>
              <w:pStyle w:val="Standaard"/>
              <w:spacing w:before="0" w:beforeAutospacing="off" w:after="0" w:afterAutospacing="off"/>
              <w:ind w:left="0"/>
              <w:rPr>
                <w:rFonts w:ascii="Verdana" w:hAnsi="Verdana" w:eastAsia="Verdana" w:cs="Verdana"/>
                <w:strike w:val="0"/>
                <w:dstrike w:val="0"/>
                <w:noProof w:val="0"/>
                <w:color w:val="007BC7" w:themeColor="accent2" w:themeTint="FF" w:themeShade="FF"/>
                <w:sz w:val="14"/>
                <w:szCs w:val="14"/>
                <w:u w:val="single"/>
                <w:lang w:val="nl-NL"/>
              </w:rPr>
            </w:pPr>
            <w:hyperlink r:id="Re9b746a2f1f94312">
              <w:r w:rsidRPr="116E7DFA" w:rsidR="535925BA">
                <w:rPr>
                  <w:rStyle w:val="Hyperlink"/>
                  <w:rFonts w:ascii="Verdana" w:hAnsi="Verdana" w:eastAsia="Verdana" w:cs="Verdana"/>
                  <w:strike w:val="0"/>
                  <w:dstrike w:val="0"/>
                  <w:noProof w:val="0"/>
                  <w:color w:val="007BC7" w:themeColor="accent2" w:themeTint="FF" w:themeShade="FF"/>
                  <w:sz w:val="14"/>
                  <w:szCs w:val="14"/>
                  <w:u w:val="single"/>
                  <w:lang w:val="nl-NL"/>
                </w:rPr>
                <w:t>Holzbruecken Leeuwarden</w:t>
              </w:r>
            </w:hyperlink>
            <w:r w:rsidRPr="116E7DFA" w:rsidR="39ECF53B">
              <w:rPr>
                <w:rFonts w:ascii="Verdana" w:hAnsi="Verdana" w:eastAsia="Verdana" w:cs="Verdana"/>
                <w:strike w:val="0"/>
                <w:dstrike w:val="0"/>
                <w:noProof w:val="0"/>
                <w:color w:val="007BC7" w:themeColor="accent2" w:themeTint="FF" w:themeShade="FF"/>
                <w:sz w:val="14"/>
                <w:szCs w:val="14"/>
                <w:u w:val="single"/>
                <w:lang w:val="nl-NL"/>
              </w:rPr>
              <w:t xml:space="preserve"> 2013</w:t>
            </w:r>
          </w:p>
          <w:p w:rsidR="116E7DFA" w:rsidP="116E7DFA" w:rsidRDefault="116E7DFA" w14:paraId="1C585744" w14:textId="47B48186">
            <w:pPr>
              <w:pStyle w:val="Standaard"/>
            </w:pPr>
          </w:p>
        </w:tc>
        <w:tc>
          <w:tcPr>
            <w:cnfStyle w:val="000000000000" w:firstRow="0" w:lastRow="0" w:firstColumn="0" w:lastColumn="0" w:oddVBand="0" w:evenVBand="0" w:oddHBand="0" w:evenHBand="0" w:firstRowFirstColumn="0" w:firstRowLastColumn="0" w:lastRowFirstColumn="0" w:lastRowLastColumn="0"/>
            <w:tcW w:w="3960" w:type="dxa"/>
            <w:tcMar/>
          </w:tcPr>
          <w:p w:rsidR="116E7DFA" w:rsidP="116E7DFA" w:rsidRDefault="116E7DFA" w14:paraId="571752CC" w14:textId="58864EAA">
            <w:pPr>
              <w:pStyle w:val="Standaard"/>
            </w:pPr>
          </w:p>
        </w:tc>
        <w:tc>
          <w:tcPr>
            <w:cnfStyle w:val="000000000000" w:firstRow="0" w:lastRow="0" w:firstColumn="0" w:lastColumn="0" w:oddVBand="0" w:evenVBand="0" w:oddHBand="0" w:evenHBand="0" w:firstRowFirstColumn="0" w:firstRowLastColumn="0" w:lastRowFirstColumn="0" w:lastRowLastColumn="0"/>
            <w:tcW w:w="1800" w:type="dxa"/>
            <w:tcMar/>
          </w:tcPr>
          <w:p w:rsidR="39AC20B7" w:rsidP="116E7DFA" w:rsidRDefault="39AC20B7" w14:paraId="07981AAA" w14:textId="0056441A">
            <w:pPr>
              <w:pStyle w:val="Standaard"/>
            </w:pPr>
            <w:r w:rsidR="39AC20B7">
              <w:rPr/>
              <w:t>Verkeersbruggen</w:t>
            </w:r>
          </w:p>
          <w:p w:rsidR="116E7DFA" w:rsidP="116E7DFA" w:rsidRDefault="116E7DFA" w14:paraId="0A73D32A" w14:textId="7211A744">
            <w:pPr>
              <w:pStyle w:val="Standaard"/>
            </w:pPr>
          </w:p>
        </w:tc>
        <w:tc>
          <w:tcPr>
            <w:cnfStyle w:val="000000000000" w:firstRow="0" w:lastRow="0" w:firstColumn="0" w:lastColumn="0" w:oddVBand="0" w:evenVBand="0" w:oddHBand="0" w:evenHBand="0" w:firstRowFirstColumn="0" w:firstRowLastColumn="0" w:lastRowFirstColumn="0" w:lastRowLastColumn="0"/>
            <w:tcW w:w="2418" w:type="dxa"/>
            <w:tcMar/>
          </w:tcPr>
          <w:p w:rsidR="535925BA" w:rsidP="116E7DFA" w:rsidRDefault="535925BA" w14:paraId="5BC91BB6" w14:textId="2D028A3D">
            <w:pPr>
              <w:pStyle w:val="Standaard"/>
              <w:spacing w:before="0" w:beforeAutospacing="off" w:after="0" w:afterAutospacing="off"/>
              <w:ind w:left="0"/>
              <w:rPr>
                <w:rFonts w:ascii="Verdana" w:hAnsi="Verdana" w:eastAsia="Verdana" w:cs="Verdana"/>
                <w:strike w:val="0"/>
                <w:dstrike w:val="0"/>
                <w:noProof w:val="0"/>
                <w:color w:val="007BC7" w:themeColor="accent2" w:themeTint="FF" w:themeShade="FF"/>
                <w:sz w:val="14"/>
                <w:szCs w:val="14"/>
                <w:u w:val="single"/>
                <w:lang w:val="nl-NL"/>
              </w:rPr>
            </w:pPr>
            <w:hyperlink r:id="R0a8603fd25bd4fea">
              <w:r w:rsidRPr="116E7DFA" w:rsidR="535925BA">
                <w:rPr>
                  <w:rStyle w:val="Hyperlink"/>
                  <w:rFonts w:ascii="Verdana" w:hAnsi="Verdana" w:eastAsia="Verdana" w:cs="Verdana"/>
                  <w:strike w:val="0"/>
                  <w:dstrike w:val="0"/>
                  <w:noProof w:val="0"/>
                  <w:color w:val="007BC7" w:themeColor="accent2" w:themeTint="FF" w:themeShade="FF"/>
                  <w:sz w:val="14"/>
                  <w:szCs w:val="14"/>
                  <w:u w:val="single"/>
                  <w:lang w:val="nl-NL"/>
                </w:rPr>
                <w:t>Holzbruecken Leeuwarden</w:t>
              </w:r>
            </w:hyperlink>
          </w:p>
          <w:p w:rsidR="116E7DFA" w:rsidP="116E7DFA" w:rsidRDefault="116E7DFA" w14:paraId="6ECA91FE" w14:textId="499E9E66">
            <w:pPr>
              <w:pStyle w:val="Standaard"/>
              <w:rPr>
                <w:rFonts w:ascii="Verdana" w:hAnsi="Verdana" w:eastAsia="Verdana" w:cs="Verdana"/>
              </w:rPr>
            </w:pPr>
          </w:p>
        </w:tc>
        <w:tc>
          <w:tcPr>
            <w:cnfStyle w:val="000000000000" w:firstRow="0" w:lastRow="0" w:firstColumn="0" w:lastColumn="0" w:oddVBand="0" w:evenVBand="0" w:oddHBand="0" w:evenHBand="0" w:firstRowFirstColumn="0" w:firstRowLastColumn="0" w:lastRowFirstColumn="0" w:lastRowLastColumn="0"/>
            <w:tcW w:w="1890" w:type="dxa"/>
            <w:tcMar/>
          </w:tcPr>
          <w:p w:rsidR="535925BA" w:rsidP="116E7DFA" w:rsidRDefault="535925BA" w14:paraId="1B68C8F7" w14:textId="7801277B">
            <w:pPr>
              <w:pStyle w:val="Standaard"/>
            </w:pPr>
            <w:r w:rsidR="535925BA">
              <w:rPr/>
              <w:t>Leeuwarden</w:t>
            </w:r>
          </w:p>
        </w:tc>
        <w:tc>
          <w:tcPr>
            <w:cnfStyle w:val="000000000000" w:firstRow="0" w:lastRow="0" w:firstColumn="0" w:lastColumn="0" w:oddVBand="0" w:evenVBand="0" w:oddHBand="0" w:evenHBand="0" w:firstRowFirstColumn="0" w:firstRowLastColumn="0" w:lastRowFirstColumn="0" w:lastRowLastColumn="0"/>
            <w:tcW w:w="2100" w:type="dxa"/>
            <w:tcMar/>
          </w:tcPr>
          <w:p w:rsidR="116E7DFA" w:rsidP="116E7DFA" w:rsidRDefault="116E7DFA" w14:paraId="62BC04DC" w14:textId="3CC22B4D">
            <w:pPr>
              <w:pStyle w:val="Standaard"/>
              <w:rPr>
                <w:rFonts w:ascii="Verdana" w:hAnsi="Verdana" w:eastAsia="Verdana" w:cs="Verdana"/>
              </w:rPr>
            </w:pPr>
          </w:p>
        </w:tc>
      </w:tr>
      <w:tr w:rsidR="116E7DFA" w:rsidTr="116E7DFA" w14:paraId="430F2D5A">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7B39CF5C" w:rsidP="116E7DFA" w:rsidRDefault="7B39CF5C" w14:paraId="49CE0F81" w14:textId="14F7A8EB">
            <w:pPr>
              <w:pStyle w:val="Standaard"/>
            </w:pPr>
            <w:r w:rsidR="7B39CF5C">
              <w:rPr/>
              <w:t>Vuurjuffer, Blauwestad, 2016</w:t>
            </w:r>
          </w:p>
        </w:tc>
        <w:tc>
          <w:tcPr>
            <w:cnfStyle w:val="000000000000" w:firstRow="0" w:lastRow="0" w:firstColumn="0" w:lastColumn="0" w:oddVBand="0" w:evenVBand="0" w:oddHBand="0" w:evenHBand="0" w:firstRowFirstColumn="0" w:firstRowLastColumn="0" w:lastRowFirstColumn="0" w:lastRowLastColumn="0"/>
            <w:tcW w:w="3960" w:type="dxa"/>
            <w:tcMar/>
          </w:tcPr>
          <w:p w:rsidR="116E7DFA" w:rsidP="116E7DFA" w:rsidRDefault="116E7DFA" w14:paraId="7E103A28" w14:textId="1A746FC0">
            <w:pPr>
              <w:pStyle w:val="Standaard"/>
            </w:pPr>
          </w:p>
        </w:tc>
        <w:tc>
          <w:tcPr>
            <w:cnfStyle w:val="000000000000" w:firstRow="0" w:lastRow="0" w:firstColumn="0" w:lastColumn="0" w:oddVBand="0" w:evenVBand="0" w:oddHBand="0" w:evenHBand="0" w:firstRowFirstColumn="0" w:firstRowLastColumn="0" w:lastRowFirstColumn="0" w:lastRowLastColumn="0"/>
            <w:tcW w:w="1800" w:type="dxa"/>
            <w:tcMar/>
          </w:tcPr>
          <w:p w:rsidR="39AC20B7" w:rsidP="116E7DFA" w:rsidRDefault="39AC20B7" w14:paraId="56310BEA" w14:textId="0056441A">
            <w:pPr>
              <w:pStyle w:val="Standaard"/>
            </w:pPr>
            <w:r w:rsidR="39AC20B7">
              <w:rPr/>
              <w:t>Verkeersbruggen</w:t>
            </w:r>
          </w:p>
          <w:p w:rsidR="116E7DFA" w:rsidP="116E7DFA" w:rsidRDefault="116E7DFA" w14:paraId="3E1D40D5" w14:textId="760FB3F4">
            <w:pPr>
              <w:pStyle w:val="Standaard"/>
            </w:pPr>
          </w:p>
        </w:tc>
        <w:tc>
          <w:tcPr>
            <w:cnfStyle w:val="000000000000" w:firstRow="0" w:lastRow="0" w:firstColumn="0" w:lastColumn="0" w:oddVBand="0" w:evenVBand="0" w:oddHBand="0" w:evenHBand="0" w:firstRowFirstColumn="0" w:firstRowLastColumn="0" w:lastRowFirstColumn="0" w:lastRowLastColumn="0"/>
            <w:tcW w:w="2418" w:type="dxa"/>
            <w:tcMar/>
          </w:tcPr>
          <w:p w:rsidR="7B39CF5C" w:rsidP="116E7DFA" w:rsidRDefault="7B39CF5C" w14:paraId="0CFA5771" w14:textId="6A96C166">
            <w:pPr>
              <w:pStyle w:val="Standaard"/>
              <w:spacing w:before="0" w:beforeAutospacing="off" w:after="0" w:afterAutospacing="off"/>
              <w:ind w:left="0"/>
              <w:rPr>
                <w:rFonts w:ascii="Verdana" w:hAnsi="Verdana" w:eastAsia="Verdana" w:cs="Verdana"/>
                <w:strike w:val="0"/>
                <w:dstrike w:val="0"/>
                <w:noProof w:val="0"/>
                <w:color w:val="007BC7" w:themeColor="accent2" w:themeTint="FF" w:themeShade="FF"/>
                <w:sz w:val="14"/>
                <w:szCs w:val="14"/>
                <w:u w:val="single"/>
                <w:lang w:val="nl-NL"/>
              </w:rPr>
            </w:pPr>
            <w:hyperlink r:id="R029784962ad042a9">
              <w:r w:rsidRPr="116E7DFA" w:rsidR="7B39CF5C">
                <w:rPr>
                  <w:rStyle w:val="Hyperlink"/>
                  <w:rFonts w:ascii="Verdana" w:hAnsi="Verdana" w:eastAsia="Verdana" w:cs="Verdana"/>
                  <w:strike w:val="0"/>
                  <w:dstrike w:val="0"/>
                  <w:noProof w:val="0"/>
                  <w:color w:val="007BC7" w:themeColor="accent2" w:themeTint="FF" w:themeShade="FF"/>
                  <w:sz w:val="14"/>
                  <w:szCs w:val="14"/>
                  <w:u w:val="single"/>
                  <w:lang w:val="nl-NL"/>
                </w:rPr>
                <w:t>Eilanden Blauwestad verbonden, opening nieuwe brug - OldambtNu.nl</w:t>
              </w:r>
            </w:hyperlink>
          </w:p>
          <w:p w:rsidR="116E7DFA" w:rsidP="116E7DFA" w:rsidRDefault="116E7DFA" w14:paraId="6B964C94" w14:textId="1FA05E43">
            <w:pPr>
              <w:pStyle w:val="Standaard"/>
              <w:rPr>
                <w:rFonts w:ascii="Verdana" w:hAnsi="Verdana" w:eastAsia="Verdana" w:cs="Verdana"/>
              </w:rPr>
            </w:pPr>
          </w:p>
        </w:tc>
        <w:tc>
          <w:tcPr>
            <w:cnfStyle w:val="000000000000" w:firstRow="0" w:lastRow="0" w:firstColumn="0" w:lastColumn="0" w:oddVBand="0" w:evenVBand="0" w:oddHBand="0" w:evenHBand="0" w:firstRowFirstColumn="0" w:firstRowLastColumn="0" w:lastRowFirstColumn="0" w:lastRowLastColumn="0"/>
            <w:tcW w:w="1890" w:type="dxa"/>
            <w:tcMar/>
          </w:tcPr>
          <w:p w:rsidR="116E7DFA" w:rsidP="116E7DFA" w:rsidRDefault="116E7DFA" w14:paraId="0C53F4E7" w14:textId="16D48FA2">
            <w:pPr>
              <w:pStyle w:val="Standaard"/>
            </w:pPr>
          </w:p>
        </w:tc>
        <w:tc>
          <w:tcPr>
            <w:cnfStyle w:val="000000000000" w:firstRow="0" w:lastRow="0" w:firstColumn="0" w:lastColumn="0" w:oddVBand="0" w:evenVBand="0" w:oddHBand="0" w:evenHBand="0" w:firstRowFirstColumn="0" w:firstRowLastColumn="0" w:lastRowFirstColumn="0" w:lastRowLastColumn="0"/>
            <w:tcW w:w="2100" w:type="dxa"/>
            <w:tcMar/>
          </w:tcPr>
          <w:p w:rsidR="116E7DFA" w:rsidP="116E7DFA" w:rsidRDefault="116E7DFA" w14:paraId="6E4F7DA6" w14:textId="629B0C4E">
            <w:pPr>
              <w:pStyle w:val="Standaard"/>
              <w:rPr>
                <w:rFonts w:ascii="Verdana" w:hAnsi="Verdana" w:eastAsia="Verdana" w:cs="Verdana"/>
              </w:rPr>
            </w:pPr>
          </w:p>
        </w:tc>
      </w:tr>
      <w:tr w:rsidR="116E7DFA" w:rsidTr="116E7DFA" w14:paraId="30834B87">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7B39CF5C" w:rsidP="116E7DFA" w:rsidRDefault="7B39CF5C" w14:paraId="43B9C022" w14:textId="41CB3E4C">
            <w:pPr>
              <w:pStyle w:val="Standaard"/>
            </w:pPr>
            <w:r w:rsidR="7B39CF5C">
              <w:rPr/>
              <w:t>Azuurjuffer, Blauwestad, 2020</w:t>
            </w:r>
          </w:p>
        </w:tc>
        <w:tc>
          <w:tcPr>
            <w:cnfStyle w:val="000000000000" w:firstRow="0" w:lastRow="0" w:firstColumn="0" w:lastColumn="0" w:oddVBand="0" w:evenVBand="0" w:oddHBand="0" w:evenHBand="0" w:firstRowFirstColumn="0" w:firstRowLastColumn="0" w:lastRowFirstColumn="0" w:lastRowLastColumn="0"/>
            <w:tcW w:w="3960" w:type="dxa"/>
            <w:tcMar/>
          </w:tcPr>
          <w:p w:rsidR="116E7DFA" w:rsidP="116E7DFA" w:rsidRDefault="116E7DFA" w14:paraId="2CD2C982" w14:textId="701CBFB1">
            <w:pPr>
              <w:pStyle w:val="Standaard"/>
            </w:pPr>
          </w:p>
        </w:tc>
        <w:tc>
          <w:tcPr>
            <w:cnfStyle w:val="000000000000" w:firstRow="0" w:lastRow="0" w:firstColumn="0" w:lastColumn="0" w:oddVBand="0" w:evenVBand="0" w:oddHBand="0" w:evenHBand="0" w:firstRowFirstColumn="0" w:firstRowLastColumn="0" w:lastRowFirstColumn="0" w:lastRowLastColumn="0"/>
            <w:tcW w:w="1800" w:type="dxa"/>
            <w:tcMar/>
          </w:tcPr>
          <w:p w:rsidR="28C4F59F" w:rsidP="116E7DFA" w:rsidRDefault="28C4F59F" w14:paraId="58DC92CB" w14:textId="0056441A">
            <w:pPr>
              <w:pStyle w:val="Standaard"/>
            </w:pPr>
            <w:r w:rsidR="28C4F59F">
              <w:rPr/>
              <w:t>Verkeersbruggen</w:t>
            </w:r>
          </w:p>
          <w:p w:rsidR="116E7DFA" w:rsidP="116E7DFA" w:rsidRDefault="116E7DFA" w14:paraId="7D52483E" w14:textId="069448BD">
            <w:pPr>
              <w:pStyle w:val="Standaard"/>
            </w:pPr>
          </w:p>
        </w:tc>
        <w:tc>
          <w:tcPr>
            <w:cnfStyle w:val="000000000000" w:firstRow="0" w:lastRow="0" w:firstColumn="0" w:lastColumn="0" w:oddVBand="0" w:evenVBand="0" w:oddHBand="0" w:evenHBand="0" w:firstRowFirstColumn="0" w:firstRowLastColumn="0" w:lastRowFirstColumn="0" w:lastRowLastColumn="0"/>
            <w:tcW w:w="2418" w:type="dxa"/>
            <w:tcMar/>
          </w:tcPr>
          <w:p w:rsidR="7B39CF5C" w:rsidP="116E7DFA" w:rsidRDefault="7B39CF5C" w14:paraId="3C9E323D" w14:textId="58EAD4A8">
            <w:pPr>
              <w:pStyle w:val="Standaard"/>
              <w:spacing w:before="0" w:beforeAutospacing="off" w:after="0" w:afterAutospacing="off"/>
              <w:ind w:left="0"/>
              <w:rPr>
                <w:rFonts w:ascii="Verdana" w:hAnsi="Verdana" w:eastAsia="Verdana" w:cs="Verdana"/>
                <w:strike w:val="0"/>
                <w:dstrike w:val="0"/>
                <w:noProof w:val="0"/>
                <w:color w:val="007BC7" w:themeColor="accent2" w:themeTint="FF" w:themeShade="FF"/>
                <w:sz w:val="14"/>
                <w:szCs w:val="14"/>
                <w:u w:val="single"/>
                <w:lang w:val="nl-NL"/>
              </w:rPr>
            </w:pPr>
            <w:hyperlink r:id="Rb35eb50f6c1d498d">
              <w:r w:rsidRPr="116E7DFA" w:rsidR="7B39CF5C">
                <w:rPr>
                  <w:rStyle w:val="Hyperlink"/>
                  <w:rFonts w:ascii="Verdana" w:hAnsi="Verdana" w:eastAsia="Verdana" w:cs="Verdana"/>
                  <w:strike w:val="0"/>
                  <w:dstrike w:val="0"/>
                  <w:noProof w:val="0"/>
                  <w:color w:val="007BC7" w:themeColor="accent2" w:themeTint="FF" w:themeShade="FF"/>
                  <w:sz w:val="14"/>
                  <w:szCs w:val="14"/>
                  <w:u w:val="single"/>
                  <w:lang w:val="nl-NL"/>
                </w:rPr>
                <w:t>Azuurjuffer - Blauwestad - Accoya Online (hhb-accoya-online.nl)</w:t>
              </w:r>
            </w:hyperlink>
          </w:p>
          <w:p w:rsidR="116E7DFA" w:rsidP="116E7DFA" w:rsidRDefault="116E7DFA" w14:paraId="6C2880B5" w14:textId="282F58D0">
            <w:pPr>
              <w:pStyle w:val="Standaard"/>
              <w:rPr>
                <w:rFonts w:ascii="Verdana" w:hAnsi="Verdana" w:eastAsia="Verdana" w:cs="Verdana"/>
              </w:rPr>
            </w:pPr>
          </w:p>
        </w:tc>
        <w:tc>
          <w:tcPr>
            <w:cnfStyle w:val="000000000000" w:firstRow="0" w:lastRow="0" w:firstColumn="0" w:lastColumn="0" w:oddVBand="0" w:evenVBand="0" w:oddHBand="0" w:evenHBand="0" w:firstRowFirstColumn="0" w:firstRowLastColumn="0" w:lastRowFirstColumn="0" w:lastRowLastColumn="0"/>
            <w:tcW w:w="1890" w:type="dxa"/>
            <w:tcMar/>
          </w:tcPr>
          <w:p w:rsidR="116E7DFA" w:rsidP="116E7DFA" w:rsidRDefault="116E7DFA" w14:paraId="087C79C5" w14:textId="1375A565">
            <w:pPr>
              <w:pStyle w:val="Standaard"/>
            </w:pPr>
          </w:p>
        </w:tc>
        <w:tc>
          <w:tcPr>
            <w:cnfStyle w:val="000000000000" w:firstRow="0" w:lastRow="0" w:firstColumn="0" w:lastColumn="0" w:oddVBand="0" w:evenVBand="0" w:oddHBand="0" w:evenHBand="0" w:firstRowFirstColumn="0" w:firstRowLastColumn="0" w:lastRowFirstColumn="0" w:lastRowLastColumn="0"/>
            <w:tcW w:w="2100" w:type="dxa"/>
            <w:tcMar/>
          </w:tcPr>
          <w:p w:rsidR="116E7DFA" w:rsidP="116E7DFA" w:rsidRDefault="116E7DFA" w14:paraId="6E6E242D" w14:textId="517ED6A9">
            <w:pPr>
              <w:pStyle w:val="Standaard"/>
              <w:rPr>
                <w:rFonts w:ascii="Verdana" w:hAnsi="Verdana" w:eastAsia="Verdana" w:cs="Verdana"/>
              </w:rPr>
            </w:pPr>
          </w:p>
        </w:tc>
      </w:tr>
      <w:tr w:rsidR="116E7DFA" w:rsidTr="116E7DFA" w14:paraId="399D40E4">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47ED6651" w:rsidP="116E7DFA" w:rsidRDefault="47ED6651" w14:paraId="652D80B7" w14:textId="58E602DA">
            <w:pPr>
              <w:pStyle w:val="Standaard"/>
            </w:pPr>
            <w:r w:rsidR="47ED6651">
              <w:rPr/>
              <w:t>Brug en havengebouw/restaurant Marnemoende IJsselstein</w:t>
            </w:r>
          </w:p>
        </w:tc>
        <w:tc>
          <w:tcPr>
            <w:cnfStyle w:val="000000000000" w:firstRow="0" w:lastRow="0" w:firstColumn="0" w:lastColumn="0" w:oddVBand="0" w:evenVBand="0" w:oddHBand="0" w:evenHBand="0" w:firstRowFirstColumn="0" w:firstRowLastColumn="0" w:lastRowFirstColumn="0" w:lastRowLastColumn="0"/>
            <w:tcW w:w="3960" w:type="dxa"/>
            <w:tcMar/>
          </w:tcPr>
          <w:p w:rsidR="116E7DFA" w:rsidP="116E7DFA" w:rsidRDefault="116E7DFA" w14:paraId="2A310C8C" w14:textId="607B65B9">
            <w:pPr>
              <w:pStyle w:val="Standaard"/>
            </w:pPr>
          </w:p>
        </w:tc>
        <w:tc>
          <w:tcPr>
            <w:cnfStyle w:val="000000000000" w:firstRow="0" w:lastRow="0" w:firstColumn="0" w:lastColumn="0" w:oddVBand="0" w:evenVBand="0" w:oddHBand="0" w:evenHBand="0" w:firstRowFirstColumn="0" w:firstRowLastColumn="0" w:lastRowFirstColumn="0" w:lastRowLastColumn="0"/>
            <w:tcW w:w="1800" w:type="dxa"/>
            <w:tcMar/>
          </w:tcPr>
          <w:p w:rsidR="116E7DFA" w:rsidP="116E7DFA" w:rsidRDefault="116E7DFA" w14:paraId="2ABF2D2F" w14:textId="4D5E3F75">
            <w:pPr>
              <w:pStyle w:val="Standaard"/>
            </w:pPr>
          </w:p>
        </w:tc>
        <w:tc>
          <w:tcPr>
            <w:cnfStyle w:val="000000000000" w:firstRow="0" w:lastRow="0" w:firstColumn="0" w:lastColumn="0" w:oddVBand="0" w:evenVBand="0" w:oddHBand="0" w:evenHBand="0" w:firstRowFirstColumn="0" w:firstRowLastColumn="0" w:lastRowFirstColumn="0" w:lastRowLastColumn="0"/>
            <w:tcW w:w="2418" w:type="dxa"/>
            <w:tcMar/>
          </w:tcPr>
          <w:p w:rsidR="47ED6651" w:rsidP="116E7DFA" w:rsidRDefault="47ED6651" w14:paraId="660F5E1B" w14:textId="3B02453A">
            <w:pPr>
              <w:pStyle w:val="Standaard"/>
              <w:spacing w:before="0" w:beforeAutospacing="off" w:after="0" w:afterAutospacing="off"/>
              <w:ind w:left="0"/>
              <w:rPr>
                <w:rFonts w:ascii="Verdana" w:hAnsi="Verdana" w:eastAsia="Verdana" w:cs="Verdana"/>
                <w:strike w:val="0"/>
                <w:dstrike w:val="0"/>
                <w:noProof w:val="0"/>
                <w:color w:val="007BC7" w:themeColor="accent2" w:themeTint="FF" w:themeShade="FF"/>
                <w:sz w:val="14"/>
                <w:szCs w:val="14"/>
                <w:u w:val="single"/>
                <w:lang w:val="nl-NL"/>
              </w:rPr>
            </w:pPr>
            <w:hyperlink r:id="Rf597b70fbd2046af">
              <w:r w:rsidRPr="116E7DFA" w:rsidR="47ED6651">
                <w:rPr>
                  <w:rStyle w:val="Hyperlink"/>
                  <w:rFonts w:ascii="Verdana" w:hAnsi="Verdana" w:eastAsia="Verdana" w:cs="Verdana"/>
                  <w:strike w:val="0"/>
                  <w:dstrike w:val="0"/>
                  <w:noProof w:val="0"/>
                  <w:color w:val="007BC7" w:themeColor="accent2" w:themeTint="FF" w:themeShade="FF"/>
                  <w:sz w:val="14"/>
                  <w:szCs w:val="14"/>
                  <w:u w:val="single"/>
                  <w:lang w:val="nl-NL"/>
                </w:rPr>
                <w:t>Brug en havengebouw/restaurant Marnemoende IJsselstein - Het Houtblad</w:t>
              </w:r>
            </w:hyperlink>
          </w:p>
          <w:p w:rsidR="116E7DFA" w:rsidP="116E7DFA" w:rsidRDefault="116E7DFA" w14:paraId="7FEBA62D" w14:textId="16997271">
            <w:pPr>
              <w:pStyle w:val="Standaard"/>
              <w:rPr>
                <w:rFonts w:ascii="Verdana" w:hAnsi="Verdana" w:eastAsia="Verdana" w:cs="Verdana"/>
              </w:rPr>
            </w:pPr>
          </w:p>
        </w:tc>
        <w:tc>
          <w:tcPr>
            <w:cnfStyle w:val="000000000000" w:firstRow="0" w:lastRow="0" w:firstColumn="0" w:lastColumn="0" w:oddVBand="0" w:evenVBand="0" w:oddHBand="0" w:evenHBand="0" w:firstRowFirstColumn="0" w:firstRowLastColumn="0" w:lastRowFirstColumn="0" w:lastRowLastColumn="0"/>
            <w:tcW w:w="1890" w:type="dxa"/>
            <w:tcMar/>
          </w:tcPr>
          <w:p w:rsidR="47ED6651" w:rsidP="116E7DFA" w:rsidRDefault="47ED6651" w14:paraId="399CAC8B" w14:textId="0C6FA329">
            <w:pPr>
              <w:pStyle w:val="Standaard"/>
            </w:pPr>
            <w:r w:rsidR="47ED6651">
              <w:rPr/>
              <w:t>Provincie Utrecht</w:t>
            </w:r>
          </w:p>
        </w:tc>
        <w:tc>
          <w:tcPr>
            <w:cnfStyle w:val="000000000000" w:firstRow="0" w:lastRow="0" w:firstColumn="0" w:lastColumn="0" w:oddVBand="0" w:evenVBand="0" w:oddHBand="0" w:evenHBand="0" w:firstRowFirstColumn="0" w:firstRowLastColumn="0" w:lastRowFirstColumn="0" w:lastRowLastColumn="0"/>
            <w:tcW w:w="2100" w:type="dxa"/>
            <w:tcMar/>
          </w:tcPr>
          <w:p w:rsidR="116E7DFA" w:rsidP="116E7DFA" w:rsidRDefault="116E7DFA" w14:paraId="0B5C1079" w14:textId="76A22F03">
            <w:pPr>
              <w:pStyle w:val="Standaard"/>
              <w:rPr>
                <w:rFonts w:ascii="Verdana" w:hAnsi="Verdana" w:eastAsia="Verdana" w:cs="Verdana"/>
              </w:rPr>
            </w:pPr>
          </w:p>
        </w:tc>
      </w:tr>
      <w:tr w:rsidR="76F8CAC9" w:rsidTr="116E7DFA" w14:paraId="0B3360A1" w14:textId="77777777">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76F8CAC9" w:rsidP="76F8CAC9" w:rsidRDefault="6D475C28" w14:paraId="1DFDF353" w14:textId="17D9D5AE">
            <w:r>
              <w:t>Gelamineerde houten fietsbrug IJsselstein</w:t>
            </w:r>
          </w:p>
        </w:tc>
        <w:tc>
          <w:tcPr>
            <w:cnfStyle w:val="000000000000" w:firstRow="0" w:lastRow="0" w:firstColumn="0" w:lastColumn="0" w:oddVBand="0" w:evenVBand="0" w:oddHBand="0" w:evenHBand="0" w:firstRowFirstColumn="0" w:firstRowLastColumn="0" w:lastRowFirstColumn="0" w:lastRowLastColumn="0"/>
            <w:tcW w:w="3960" w:type="dxa"/>
            <w:tcMar/>
          </w:tcPr>
          <w:p w:rsidR="76F8CAC9" w:rsidP="76F8CAC9" w:rsidRDefault="76F8CAC9" w14:paraId="5CDACE2F" w14:textId="13E206C2"/>
        </w:tc>
        <w:tc>
          <w:tcPr>
            <w:cnfStyle w:val="000000000000" w:firstRow="0" w:lastRow="0" w:firstColumn="0" w:lastColumn="0" w:oddVBand="0" w:evenVBand="0" w:oddHBand="0" w:evenHBand="0" w:firstRowFirstColumn="0" w:firstRowLastColumn="0" w:lastRowFirstColumn="0" w:lastRowLastColumn="0"/>
            <w:tcW w:w="1800" w:type="dxa"/>
            <w:tcMar/>
          </w:tcPr>
          <w:p w:rsidR="76F8CAC9" w:rsidP="76F8CAC9" w:rsidRDefault="05AA08BA" w14:paraId="5653B0B8" w14:textId="0BC66166">
            <w:r>
              <w:t>Langzaamverkeer brug</w:t>
            </w:r>
          </w:p>
          <w:p w:rsidR="76F8CAC9" w:rsidP="76F8CAC9" w:rsidRDefault="76F8CAC9" w14:paraId="6D90B5FD" w14:textId="142750E6"/>
        </w:tc>
        <w:tc>
          <w:tcPr>
            <w:cnfStyle w:val="000000000000" w:firstRow="0" w:lastRow="0" w:firstColumn="0" w:lastColumn="0" w:oddVBand="0" w:evenVBand="0" w:oddHBand="0" w:evenHBand="0" w:firstRowFirstColumn="0" w:firstRowLastColumn="0" w:lastRowFirstColumn="0" w:lastRowLastColumn="0"/>
            <w:tcW w:w="2418" w:type="dxa"/>
            <w:tcMar/>
          </w:tcPr>
          <w:p w:rsidR="4ED335F1" w:rsidP="116E7DFA" w:rsidRDefault="4ED335F1" w14:paraId="6591ADF0" w14:textId="060A26C1">
            <w:pPr>
              <w:rPr>
                <w:rFonts w:ascii="Verdana" w:hAnsi="Verdana" w:eastAsia="Verdana" w:cs="Verdana" w:asciiTheme="majorAscii" w:hAnsiTheme="majorAscii" w:eastAsiaTheme="majorAscii" w:cstheme="majorAscii"/>
                <w:sz w:val="14"/>
                <w:szCs w:val="14"/>
              </w:rPr>
            </w:pPr>
            <w:hyperlink r:id="Ra01e137f1f0a4482">
              <w:r w:rsidRPr="116E7DFA" w:rsidR="14C07366">
                <w:rPr>
                  <w:rStyle w:val="Hyperlink"/>
                  <w:rFonts w:ascii="Verdana" w:hAnsi="Verdana" w:eastAsia="Verdana" w:cs="Verdana" w:asciiTheme="majorAscii" w:hAnsiTheme="majorAscii" w:eastAsiaTheme="majorAscii" w:cstheme="majorAscii"/>
                  <w:sz w:val="14"/>
                  <w:szCs w:val="14"/>
                </w:rPr>
                <w:t>Meer informatie</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76F8CAC9" w:rsidP="116E7DFA" w:rsidRDefault="2E9CC47D" w14:paraId="1CD202F5" w14:textId="4E23C397">
            <w:pPr>
              <w:rPr>
                <w:rFonts w:ascii="Verdana" w:hAnsi="Verdana" w:eastAsia="Verdana" w:cs="Verdana" w:asciiTheme="majorAscii" w:hAnsiTheme="majorAscii" w:eastAsiaTheme="majorAscii" w:cstheme="majorAscii"/>
                <w:sz w:val="14"/>
                <w:szCs w:val="14"/>
              </w:rPr>
            </w:pPr>
            <w:r w:rsidRPr="116E7DFA" w:rsidR="45D8D07C">
              <w:rPr>
                <w:rFonts w:ascii="Verdana" w:hAnsi="Verdana" w:eastAsia="Verdana" w:cs="Verdana" w:asciiTheme="majorAscii" w:hAnsiTheme="majorAscii" w:eastAsiaTheme="majorAscii" w:cstheme="majorAscii"/>
                <w:sz w:val="14"/>
                <w:szCs w:val="14"/>
              </w:rPr>
              <w:t>Ingenieurbüro</w:t>
            </w:r>
            <w:r w:rsidRPr="116E7DFA" w:rsidR="45D8D07C">
              <w:rPr>
                <w:rFonts w:ascii="Verdana" w:hAnsi="Verdana" w:eastAsia="Verdana" w:cs="Verdana" w:asciiTheme="majorAscii" w:hAnsiTheme="majorAscii" w:eastAsiaTheme="majorAscii" w:cstheme="majorAscii"/>
                <w:sz w:val="14"/>
                <w:szCs w:val="14"/>
              </w:rPr>
              <w:t xml:space="preserve"> </w:t>
            </w:r>
            <w:r w:rsidRPr="116E7DFA" w:rsidR="45D8D07C">
              <w:rPr>
                <w:rFonts w:ascii="Verdana" w:hAnsi="Verdana" w:eastAsia="Verdana" w:cs="Verdana" w:asciiTheme="majorAscii" w:hAnsiTheme="majorAscii" w:eastAsiaTheme="majorAscii" w:cstheme="majorAscii"/>
                <w:sz w:val="14"/>
                <w:szCs w:val="14"/>
              </w:rPr>
              <w:t>Miebach</w:t>
            </w:r>
          </w:p>
        </w:tc>
        <w:tc>
          <w:tcPr>
            <w:cnfStyle w:val="000000000000" w:firstRow="0" w:lastRow="0" w:firstColumn="0" w:lastColumn="0" w:oddVBand="0" w:evenVBand="0" w:oddHBand="0" w:evenHBand="0" w:firstRowFirstColumn="0" w:firstRowLastColumn="0" w:lastRowFirstColumn="0" w:lastRowLastColumn="0"/>
            <w:tcW w:w="2100" w:type="dxa"/>
            <w:tcMar/>
          </w:tcPr>
          <w:p w:rsidR="76F8CAC9" w:rsidP="4ED335F1" w:rsidRDefault="00F11BBF" w14:paraId="0BAD5B3E" w14:textId="5A15C7F8">
            <w:pPr>
              <w:rPr>
                <w:rFonts w:ascii="Verdana" w:hAnsi="Verdana" w:eastAsia="Verdana" w:cs="Verdana"/>
              </w:rPr>
            </w:pPr>
          </w:p>
        </w:tc>
      </w:tr>
      <w:tr w:rsidR="0DAE9FF0" w:rsidTr="116E7DFA" w14:paraId="10F7E0CF" w14:textId="77777777">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71B36A66" w:rsidP="0DAE9FF0" w:rsidRDefault="71B36A66" w14:paraId="7B38DBDE" w14:textId="1103A5C3">
            <w:r w:rsidR="61E0AF71">
              <w:rPr/>
              <w:t xml:space="preserve">De </w:t>
            </w:r>
            <w:r w:rsidR="61E0AF71">
              <w:rPr/>
              <w:t>Passerelle</w:t>
            </w:r>
            <w:r w:rsidR="61E0AF71">
              <w:rPr/>
              <w:t xml:space="preserve"> </w:t>
            </w:r>
          </w:p>
          <w:p w:rsidR="71B36A66" w:rsidP="0DAE9FF0" w:rsidRDefault="71B36A66" w14:paraId="735B29DE" w14:textId="47A83B86">
            <w:r w:rsidR="63CD1ABA">
              <w:rPr/>
              <w:t>Volledig houten gelamineerde brug Zwolle</w:t>
            </w:r>
          </w:p>
        </w:tc>
        <w:tc>
          <w:tcPr>
            <w:cnfStyle w:val="000000000000" w:firstRow="0" w:lastRow="0" w:firstColumn="0" w:lastColumn="0" w:oddVBand="0" w:evenVBand="0" w:oddHBand="0" w:evenHBand="0" w:firstRowFirstColumn="0" w:firstRowLastColumn="0" w:lastRowFirstColumn="0" w:lastRowLastColumn="0"/>
            <w:tcW w:w="3960" w:type="dxa"/>
            <w:tcMar/>
          </w:tcPr>
          <w:p w:rsidR="0DAE9FF0" w:rsidP="0DAE9FF0" w:rsidRDefault="0DAE9FF0" w14:paraId="4F3CDBB7" w14:textId="67C3D704">
            <w:r w:rsidR="70608463">
              <w:rPr/>
              <w:t>In aanbouw</w:t>
            </w:r>
          </w:p>
        </w:tc>
        <w:tc>
          <w:tcPr>
            <w:cnfStyle w:val="000000000000" w:firstRow="0" w:lastRow="0" w:firstColumn="0" w:lastColumn="0" w:oddVBand="0" w:evenVBand="0" w:oddHBand="0" w:evenHBand="0" w:firstRowFirstColumn="0" w:firstRowLastColumn="0" w:lastRowFirstColumn="0" w:lastRowLastColumn="0"/>
            <w:tcW w:w="1800" w:type="dxa"/>
            <w:tcMar/>
          </w:tcPr>
          <w:p w:rsidR="05AA08BA" w:rsidP="0DAE9FF0" w:rsidRDefault="05AA08BA" w14:paraId="6F2B1320" w14:textId="0BC66166">
            <w:r>
              <w:t>Langzaamverkeer brug</w:t>
            </w:r>
          </w:p>
          <w:p w:rsidR="0DAE9FF0" w:rsidP="0DAE9FF0" w:rsidRDefault="0DAE9FF0" w14:paraId="29475A0E" w14:textId="3F75E062"/>
        </w:tc>
        <w:tc>
          <w:tcPr>
            <w:cnfStyle w:val="000000000000" w:firstRow="0" w:lastRow="0" w:firstColumn="0" w:lastColumn="0" w:oddVBand="0" w:evenVBand="0" w:oddHBand="0" w:evenHBand="0" w:firstRowFirstColumn="0" w:firstRowLastColumn="0" w:lastRowFirstColumn="0" w:lastRowLastColumn="0"/>
            <w:tcW w:w="2418" w:type="dxa"/>
            <w:tcMar/>
          </w:tcPr>
          <w:p w:rsidR="4ED335F1" w:rsidP="116E7DFA" w:rsidRDefault="4ED335F1" w14:paraId="1D04635F" w14:textId="619F5567">
            <w:pPr>
              <w:pStyle w:val="Standaard"/>
              <w:rPr>
                <w:rFonts w:ascii="Verdana" w:hAnsi="Verdana" w:eastAsia="Verdana" w:cs="Verdana" w:asciiTheme="majorAscii" w:hAnsiTheme="majorAscii" w:eastAsiaTheme="majorAscii" w:cstheme="majorAscii"/>
                <w:noProof w:val="0"/>
                <w:sz w:val="14"/>
                <w:szCs w:val="14"/>
                <w:lang w:val="nl-NL"/>
              </w:rPr>
            </w:pPr>
            <w:hyperlink r:id="R2b515835cee14e4b">
              <w:r w:rsidRPr="116E7DFA" w:rsidR="14C07366">
                <w:rPr>
                  <w:rStyle w:val="Hyperlink"/>
                  <w:rFonts w:ascii="Verdana" w:hAnsi="Verdana" w:eastAsia="Verdana" w:cs="Verdana" w:asciiTheme="majorAscii" w:hAnsiTheme="majorAscii" w:eastAsiaTheme="majorAscii" w:cstheme="majorAscii"/>
                  <w:sz w:val="14"/>
                  <w:szCs w:val="14"/>
                </w:rPr>
                <w:t>Meer informatie</w:t>
              </w:r>
              <w:r>
                <w:br/>
              </w:r>
              <w:r>
                <w:br/>
              </w:r>
            </w:hyperlink>
            <w:hyperlink r:id="Rf0e68f9f96ea4aef">
              <w:r w:rsidRPr="116E7DFA" w:rsidR="4D60FE86">
                <w:rPr>
                  <w:rStyle w:val="Hyperlink"/>
                  <w:rFonts w:ascii="Verdana" w:hAnsi="Verdana" w:eastAsia="Verdana" w:cs="Verdana" w:asciiTheme="majorAscii" w:hAnsiTheme="majorAscii" w:eastAsiaTheme="majorAscii" w:cstheme="majorAscii"/>
                  <w:strike w:val="0"/>
                  <w:dstrike w:val="0"/>
                  <w:noProof w:val="0"/>
                  <w:color w:val="007BC7" w:themeColor="accent2" w:themeTint="FF" w:themeShade="FF"/>
                  <w:sz w:val="14"/>
                  <w:szCs w:val="14"/>
                  <w:u w:val="single"/>
                  <w:lang w:val="nl-NL"/>
                </w:rPr>
                <w:t>Passarelle, houten brug in Zwolle voor Dura - Het Houtblad</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05AA08BA" w:rsidP="116E7DFA" w:rsidRDefault="05AA08BA" w14:paraId="29D8D980" w14:textId="43E88F0E">
            <w:pPr>
              <w:rPr>
                <w:rFonts w:ascii="Verdana" w:hAnsi="Verdana" w:eastAsia="Verdana" w:cs="Verdana" w:asciiTheme="majorAscii" w:hAnsiTheme="majorAscii" w:eastAsiaTheme="majorAscii" w:cstheme="majorAscii"/>
                <w:sz w:val="14"/>
                <w:szCs w:val="14"/>
              </w:rPr>
            </w:pPr>
            <w:r w:rsidRPr="116E7DFA" w:rsidR="051AA838">
              <w:rPr>
                <w:rFonts w:ascii="Verdana" w:hAnsi="Verdana" w:eastAsia="Verdana" w:cs="Verdana" w:asciiTheme="majorAscii" w:hAnsiTheme="majorAscii" w:eastAsiaTheme="majorAscii" w:cstheme="majorAscii"/>
                <w:sz w:val="14"/>
                <w:szCs w:val="14"/>
              </w:rPr>
              <w:t>Gemeente Zwolle</w:t>
            </w:r>
            <w:r>
              <w:br/>
            </w:r>
            <w:r w:rsidRPr="116E7DFA" w:rsidR="46716EBE">
              <w:rPr>
                <w:rFonts w:ascii="Verdana" w:hAnsi="Verdana" w:eastAsia="Verdana" w:cs="Verdana" w:asciiTheme="majorAscii" w:hAnsiTheme="majorAscii" w:eastAsiaTheme="majorAscii" w:cstheme="majorAscii"/>
                <w:sz w:val="14"/>
                <w:szCs w:val="14"/>
              </w:rPr>
              <w:t xml:space="preserve">Ingenieurbüro </w:t>
            </w:r>
            <w:r w:rsidRPr="116E7DFA" w:rsidR="46716EBE">
              <w:rPr>
                <w:rFonts w:ascii="Verdana" w:hAnsi="Verdana" w:eastAsia="Verdana" w:cs="Verdana" w:asciiTheme="majorAscii" w:hAnsiTheme="majorAscii" w:eastAsiaTheme="majorAscii" w:cstheme="majorAscii"/>
                <w:sz w:val="14"/>
                <w:szCs w:val="14"/>
              </w:rPr>
              <w:t>Miebach</w:t>
            </w:r>
          </w:p>
        </w:tc>
        <w:tc>
          <w:tcPr>
            <w:cnfStyle w:val="000000000000" w:firstRow="0" w:lastRow="0" w:firstColumn="0" w:lastColumn="0" w:oddVBand="0" w:evenVBand="0" w:oddHBand="0" w:evenHBand="0" w:firstRowFirstColumn="0" w:firstRowLastColumn="0" w:lastRowFirstColumn="0" w:lastRowLastColumn="0"/>
            <w:tcW w:w="2100" w:type="dxa"/>
            <w:tcMar/>
          </w:tcPr>
          <w:p w:rsidR="05AA08BA" w:rsidP="4ED335F1" w:rsidRDefault="00F11BBF" w14:paraId="5A5EDAD9" w14:textId="4A3C6736">
            <w:pPr>
              <w:pStyle w:val="Standaard"/>
              <w:suppressLineNumbers w:val="0"/>
              <w:bidi w:val="0"/>
              <w:spacing w:before="0" w:beforeAutospacing="off" w:after="0" w:afterAutospacing="off" w:line="240" w:lineRule="exact"/>
              <w:ind w:left="0" w:right="0"/>
              <w:jc w:val="left"/>
              <w:rPr>
                <w:rFonts w:ascii="Verdana" w:hAnsi="Verdana" w:eastAsia="Verdana" w:cs="Verdana"/>
              </w:rPr>
            </w:pPr>
          </w:p>
        </w:tc>
      </w:tr>
      <w:tr w:rsidR="116E7DFA" w:rsidTr="116E7DFA" w14:paraId="071A5472">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4279CAB9" w:rsidP="116E7DFA" w:rsidRDefault="4279CAB9" w14:paraId="06B1C5F0" w14:textId="61F3368A">
            <w:pPr>
              <w:pStyle w:val="Standaard"/>
            </w:pPr>
            <w:r w:rsidR="4279CAB9">
              <w:rPr/>
              <w:t>Houten vakwerkbrug Stönner-Meijwaardbrug, Oirschot, 2020</w:t>
            </w:r>
          </w:p>
        </w:tc>
        <w:tc>
          <w:tcPr>
            <w:cnfStyle w:val="000000000000" w:firstRow="0" w:lastRow="0" w:firstColumn="0" w:lastColumn="0" w:oddVBand="0" w:evenVBand="0" w:oddHBand="0" w:evenHBand="0" w:firstRowFirstColumn="0" w:firstRowLastColumn="0" w:lastRowFirstColumn="0" w:lastRowLastColumn="0"/>
            <w:tcW w:w="3960" w:type="dxa"/>
            <w:tcMar/>
          </w:tcPr>
          <w:p w:rsidR="116E7DFA" w:rsidP="116E7DFA" w:rsidRDefault="116E7DFA" w14:paraId="5E62E691" w14:textId="745AD3F0">
            <w:pPr>
              <w:pStyle w:val="Standaard"/>
            </w:pPr>
          </w:p>
        </w:tc>
        <w:tc>
          <w:tcPr>
            <w:cnfStyle w:val="000000000000" w:firstRow="0" w:lastRow="0" w:firstColumn="0" w:lastColumn="0" w:oddVBand="0" w:evenVBand="0" w:oddHBand="0" w:evenHBand="0" w:firstRowFirstColumn="0" w:firstRowLastColumn="0" w:lastRowFirstColumn="0" w:lastRowLastColumn="0"/>
            <w:tcW w:w="1800" w:type="dxa"/>
            <w:tcMar/>
          </w:tcPr>
          <w:p w:rsidR="116E7DFA" w:rsidP="116E7DFA" w:rsidRDefault="116E7DFA" w14:paraId="07AEE98A" w14:textId="4D59C5FB">
            <w:pPr>
              <w:pStyle w:val="Standaard"/>
            </w:pPr>
          </w:p>
        </w:tc>
        <w:tc>
          <w:tcPr>
            <w:cnfStyle w:val="000000000000" w:firstRow="0" w:lastRow="0" w:firstColumn="0" w:lastColumn="0" w:oddVBand="0" w:evenVBand="0" w:oddHBand="0" w:evenHBand="0" w:firstRowFirstColumn="0" w:firstRowLastColumn="0" w:lastRowFirstColumn="0" w:lastRowLastColumn="0"/>
            <w:tcW w:w="2418" w:type="dxa"/>
            <w:tcMar/>
          </w:tcPr>
          <w:p w:rsidR="4279CAB9" w:rsidP="116E7DFA" w:rsidRDefault="4279CAB9" w14:paraId="7BC36615" w14:textId="4E2B8A14">
            <w:pPr>
              <w:pStyle w:val="Standaard"/>
              <w:rPr>
                <w:rFonts w:ascii="Verdana" w:hAnsi="Verdana" w:eastAsia="Verdana" w:cs="Verdana" w:asciiTheme="majorAscii" w:hAnsiTheme="majorAscii" w:eastAsiaTheme="majorAscii" w:cstheme="majorAscii"/>
                <w:sz w:val="14"/>
                <w:szCs w:val="14"/>
              </w:rPr>
            </w:pPr>
            <w:hyperlink r:id="R70735c33e2034c12">
              <w:r w:rsidRPr="116E7DFA" w:rsidR="4279CAB9">
                <w:rPr>
                  <w:rStyle w:val="Hyperlink"/>
                  <w:rFonts w:ascii="Verdana" w:hAnsi="Verdana" w:eastAsia="Verdana" w:cs="Verdana" w:asciiTheme="majorAscii" w:hAnsiTheme="majorAscii" w:eastAsiaTheme="majorAscii" w:cstheme="majorAscii"/>
                  <w:sz w:val="14"/>
                  <w:szCs w:val="14"/>
                </w:rPr>
                <w:t>Houten vakwerkbrug Oirschot geopend - Architectuur.nl</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116E7DFA" w:rsidP="116E7DFA" w:rsidRDefault="116E7DFA" w14:paraId="4254C1F3" w14:textId="7CEB48DB">
            <w:pPr>
              <w:pStyle w:val="Standaard"/>
              <w:rPr>
                <w:rFonts w:ascii="Verdana" w:hAnsi="Verdana" w:eastAsia="Verdana" w:cs="Verdana" w:asciiTheme="majorAscii" w:hAnsiTheme="majorAscii" w:eastAsiaTheme="majorAscii" w:cstheme="majorAscii"/>
                <w:sz w:val="14"/>
                <w:szCs w:val="14"/>
              </w:rPr>
            </w:pPr>
          </w:p>
        </w:tc>
        <w:tc>
          <w:tcPr>
            <w:cnfStyle w:val="000000000000" w:firstRow="0" w:lastRow="0" w:firstColumn="0" w:lastColumn="0" w:oddVBand="0" w:evenVBand="0" w:oddHBand="0" w:evenHBand="0" w:firstRowFirstColumn="0" w:firstRowLastColumn="0" w:lastRowFirstColumn="0" w:lastRowLastColumn="0"/>
            <w:tcW w:w="2100" w:type="dxa"/>
            <w:tcMar/>
          </w:tcPr>
          <w:p w:rsidR="116E7DFA" w:rsidP="116E7DFA" w:rsidRDefault="116E7DFA" w14:paraId="5E6ADFA9" w14:textId="797028A2">
            <w:pPr>
              <w:pStyle w:val="Standaard"/>
              <w:spacing w:line="240" w:lineRule="exact"/>
              <w:jc w:val="left"/>
              <w:rPr>
                <w:rFonts w:ascii="Verdana" w:hAnsi="Verdana" w:eastAsia="Verdana" w:cs="Verdana"/>
              </w:rPr>
            </w:pPr>
          </w:p>
        </w:tc>
      </w:tr>
      <w:tr w:rsidR="116E7DFA" w:rsidTr="116E7DFA" w14:paraId="5A52D285">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6D331D03" w:rsidP="116E7DFA" w:rsidRDefault="6D331D03" w14:paraId="200C802B" w14:textId="5E0E1913">
            <w:pPr>
              <w:spacing w:after="0" w:afterAutospacing="off"/>
              <w:rPr>
                <w:rFonts w:ascii="Verdana" w:hAnsi="Verdana" w:eastAsia="Verdana" w:cs="Verdana"/>
                <w:b w:val="0"/>
                <w:bCs w:val="0"/>
                <w:sz w:val="14"/>
                <w:szCs w:val="14"/>
              </w:rPr>
            </w:pPr>
            <w:r w:rsidRPr="116E7DFA" w:rsidR="6D331D03">
              <w:rPr>
                <w:rFonts w:ascii="Verdana" w:hAnsi="Verdana" w:eastAsia="Verdana" w:cs="Verdana"/>
                <w:b w:val="0"/>
                <w:bCs w:val="0"/>
                <w:sz w:val="14"/>
                <w:szCs w:val="14"/>
              </w:rPr>
              <w:t xml:space="preserve">Houten </w:t>
            </w:r>
            <w:r w:rsidRPr="116E7DFA" w:rsidR="6D331D03">
              <w:rPr>
                <w:rFonts w:ascii="Verdana" w:hAnsi="Verdana" w:eastAsia="Verdana" w:cs="Verdana"/>
                <w:b w:val="0"/>
                <w:bCs w:val="0"/>
                <w:sz w:val="14"/>
                <w:szCs w:val="14"/>
              </w:rPr>
              <w:t>viad</w:t>
            </w:r>
            <w:r w:rsidRPr="116E7DFA" w:rsidR="3561CDF0">
              <w:rPr>
                <w:rFonts w:ascii="Verdana" w:hAnsi="Verdana" w:eastAsia="Verdana" w:cs="Verdana"/>
                <w:b w:val="0"/>
                <w:bCs w:val="0"/>
                <w:sz w:val="14"/>
                <w:szCs w:val="14"/>
              </w:rPr>
              <w:t>uc</w:t>
            </w:r>
            <w:r w:rsidRPr="116E7DFA" w:rsidR="6D331D03">
              <w:rPr>
                <w:rFonts w:ascii="Verdana" w:hAnsi="Verdana" w:eastAsia="Verdana" w:cs="Verdana"/>
                <w:b w:val="0"/>
                <w:bCs w:val="0"/>
                <w:sz w:val="14"/>
                <w:szCs w:val="14"/>
              </w:rPr>
              <w:t>ten</w:t>
            </w:r>
            <w:r w:rsidRPr="116E7DFA" w:rsidR="6D331D03">
              <w:rPr>
                <w:rFonts w:ascii="Verdana" w:hAnsi="Verdana" w:eastAsia="Verdana" w:cs="Verdana"/>
                <w:b w:val="0"/>
                <w:bCs w:val="0"/>
                <w:sz w:val="14"/>
                <w:szCs w:val="14"/>
              </w:rPr>
              <w:t xml:space="preserve"> zwaar verkeer Sneek</w:t>
            </w:r>
          </w:p>
          <w:p w:rsidR="116E7DFA" w:rsidP="116E7DFA" w:rsidRDefault="116E7DFA" w14:paraId="3E65A0B6" w14:textId="141DF006">
            <w:pPr>
              <w:pStyle w:val="Standaard"/>
              <w:rPr>
                <w:b w:val="0"/>
                <w:bCs w:val="0"/>
              </w:rPr>
            </w:pPr>
          </w:p>
        </w:tc>
        <w:tc>
          <w:tcPr>
            <w:cnfStyle w:val="000000000000" w:firstRow="0" w:lastRow="0" w:firstColumn="0" w:lastColumn="0" w:oddVBand="0" w:evenVBand="0" w:oddHBand="0" w:evenHBand="0" w:firstRowFirstColumn="0" w:firstRowLastColumn="0" w:lastRowFirstColumn="0" w:lastRowLastColumn="0"/>
            <w:tcW w:w="3960" w:type="dxa"/>
            <w:tcMar/>
          </w:tcPr>
          <w:p w:rsidR="116E7DFA" w:rsidP="116E7DFA" w:rsidRDefault="116E7DFA" w14:paraId="7A1B2043" w14:textId="75F9CFFF">
            <w:pPr>
              <w:spacing w:after="0" w:afterAutospacing="off"/>
              <w:rPr>
                <w:rFonts w:ascii="Verdana" w:hAnsi="Verdana" w:eastAsia="Verdana" w:cs="Verdana"/>
                <w:b w:val="0"/>
                <w:bCs w:val="0"/>
                <w:sz w:val="14"/>
                <w:szCs w:val="14"/>
              </w:rPr>
            </w:pPr>
          </w:p>
        </w:tc>
        <w:tc>
          <w:tcPr>
            <w:cnfStyle w:val="000000000000" w:firstRow="0" w:lastRow="0" w:firstColumn="0" w:lastColumn="0" w:oddVBand="0" w:evenVBand="0" w:oddHBand="0" w:evenHBand="0" w:firstRowFirstColumn="0" w:firstRowLastColumn="0" w:lastRowFirstColumn="0" w:lastRowLastColumn="0"/>
            <w:tcW w:w="1800" w:type="dxa"/>
            <w:tcMar/>
          </w:tcPr>
          <w:p w:rsidR="3588B9B9" w:rsidP="116E7DFA" w:rsidRDefault="3588B9B9" w14:paraId="6F5DBB88" w14:textId="41A7702A">
            <w:pPr>
              <w:pStyle w:val="Standaard"/>
              <w:spacing w:after="0" w:afterAutospacing="off"/>
              <w:rPr>
                <w:rFonts w:ascii="Verdana" w:hAnsi="Verdana" w:eastAsia="Verdana" w:cs="Verdana"/>
                <w:b w:val="0"/>
                <w:bCs w:val="0"/>
                <w:sz w:val="14"/>
                <w:szCs w:val="14"/>
              </w:rPr>
            </w:pPr>
            <w:r w:rsidRPr="116E7DFA" w:rsidR="3588B9B9">
              <w:rPr>
                <w:rFonts w:ascii="Verdana" w:hAnsi="Verdana" w:eastAsia="Verdana" w:cs="Verdana"/>
                <w:b w:val="0"/>
                <w:bCs w:val="0"/>
                <w:sz w:val="14"/>
                <w:szCs w:val="14"/>
              </w:rPr>
              <w:t>Zwaar verkeer</w:t>
            </w:r>
          </w:p>
          <w:p w:rsidR="116E7DFA" w:rsidP="116E7DFA" w:rsidRDefault="116E7DFA" w14:paraId="728ED65B" w14:textId="23F3370F">
            <w:pPr>
              <w:pStyle w:val="Standaard"/>
              <w:spacing w:after="0" w:afterAutospacing="off"/>
              <w:rPr>
                <w:rFonts w:ascii="Verdana" w:hAnsi="Verdana" w:eastAsia="Verdana" w:cs="Verdana"/>
                <w:b w:val="0"/>
                <w:bCs w:val="0"/>
                <w:sz w:val="14"/>
                <w:szCs w:val="14"/>
              </w:rPr>
            </w:pPr>
          </w:p>
        </w:tc>
        <w:tc>
          <w:tcPr>
            <w:cnfStyle w:val="000000000000" w:firstRow="0" w:lastRow="0" w:firstColumn="0" w:lastColumn="0" w:oddVBand="0" w:evenVBand="0" w:oddHBand="0" w:evenHBand="0" w:firstRowFirstColumn="0" w:firstRowLastColumn="0" w:lastRowFirstColumn="0" w:lastRowLastColumn="0"/>
            <w:tcW w:w="2418" w:type="dxa"/>
            <w:tcMar/>
          </w:tcPr>
          <w:p w:rsidR="3588B9B9" w:rsidP="116E7DFA" w:rsidRDefault="3588B9B9" w14:paraId="022A7D60" w14:textId="320D2E03">
            <w:pPr>
              <w:spacing w:after="0" w:afterAutospacing="off"/>
              <w:rPr>
                <w:rFonts w:ascii="Verdana" w:hAnsi="Verdana" w:eastAsia="Verdana" w:cs="Verdana" w:asciiTheme="majorAscii" w:hAnsiTheme="majorAscii" w:eastAsiaTheme="majorAscii" w:cstheme="majorAscii"/>
                <w:b w:val="0"/>
                <w:bCs w:val="0"/>
                <w:sz w:val="14"/>
                <w:szCs w:val="14"/>
              </w:rPr>
            </w:pPr>
            <w:hyperlink r:id="R370628f5a7694a7a">
              <w:r w:rsidRPr="116E7DFA" w:rsidR="3588B9B9">
                <w:rPr>
                  <w:rStyle w:val="Hyperlink"/>
                  <w:rFonts w:ascii="Verdana" w:hAnsi="Verdana" w:eastAsia="Verdana" w:cs="Verdana" w:asciiTheme="majorAscii" w:hAnsiTheme="majorAscii" w:eastAsiaTheme="majorAscii" w:cstheme="majorAscii"/>
                  <w:b w:val="0"/>
                  <w:bCs w:val="0"/>
                  <w:strike w:val="0"/>
                  <w:dstrike w:val="0"/>
                  <w:color w:val="007BC7" w:themeColor="accent2" w:themeTint="FF" w:themeShade="FF"/>
                  <w:sz w:val="14"/>
                  <w:szCs w:val="14"/>
                  <w:u w:val="single"/>
                </w:rPr>
                <w:t>Viaducten Sneek | Lüning - Ingenieurs in houtconstructies (luning.nl)</w:t>
              </w:r>
            </w:hyperlink>
          </w:p>
          <w:p w:rsidR="3588B9B9" w:rsidP="116E7DFA" w:rsidRDefault="3588B9B9" w14:paraId="7EC25357" w14:textId="67B782A6">
            <w:pPr>
              <w:pStyle w:val="Standaard"/>
              <w:spacing w:before="0" w:beforeAutospacing="off" w:after="0" w:afterAutospacing="off"/>
              <w:ind w:left="0"/>
              <w:rPr>
                <w:rFonts w:ascii="Verdana" w:hAnsi="Verdana" w:eastAsia="Verdana" w:cs="Verdana" w:asciiTheme="majorAscii" w:hAnsiTheme="majorAscii" w:eastAsiaTheme="majorAscii" w:cstheme="majorAscii"/>
                <w:b w:val="0"/>
                <w:bCs w:val="0"/>
                <w:strike w:val="0"/>
                <w:dstrike w:val="0"/>
                <w:noProof w:val="0"/>
                <w:color w:val="007BC7" w:themeColor="accent2" w:themeTint="FF" w:themeShade="FF"/>
                <w:sz w:val="14"/>
                <w:szCs w:val="14"/>
                <w:u w:val="single"/>
                <w:lang w:val="nl-NL"/>
              </w:rPr>
            </w:pPr>
            <w:hyperlink r:id="R428d5ccbc6544994">
              <w:r w:rsidRPr="116E7DFA" w:rsidR="3588B9B9">
                <w:rPr>
                  <w:rStyle w:val="Hyperlink"/>
                  <w:rFonts w:ascii="Verdana" w:hAnsi="Verdana" w:eastAsia="Verdana" w:cs="Verdana" w:asciiTheme="majorAscii" w:hAnsiTheme="majorAscii" w:eastAsiaTheme="majorAscii" w:cstheme="majorAscii"/>
                  <w:b w:val="0"/>
                  <w:bCs w:val="0"/>
                  <w:strike w:val="0"/>
                  <w:dstrike w:val="0"/>
                  <w:noProof w:val="0"/>
                  <w:color w:val="007BC7" w:themeColor="accent2" w:themeTint="FF" w:themeShade="FF"/>
                  <w:sz w:val="14"/>
                  <w:szCs w:val="14"/>
                  <w:u w:val="single"/>
                  <w:lang w:val="nl-NL"/>
                </w:rPr>
                <w:t>Houten brug bij Sneek</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116E7DFA" w:rsidP="116E7DFA" w:rsidRDefault="116E7DFA" w14:paraId="353C10FA" w14:textId="11AEAF4C">
            <w:pPr>
              <w:spacing w:after="0" w:afterAutospacing="off"/>
              <w:rPr>
                <w:rFonts w:ascii="Verdana" w:hAnsi="Verdana" w:eastAsia="Verdana" w:cs="Verdana" w:asciiTheme="majorAscii" w:hAnsiTheme="majorAscii" w:eastAsiaTheme="majorAscii" w:cstheme="majorAscii"/>
                <w:b w:val="0"/>
                <w:bCs w:val="0"/>
                <w:sz w:val="14"/>
                <w:szCs w:val="14"/>
              </w:rPr>
            </w:pPr>
            <w:r w:rsidRPr="116E7DFA" w:rsidR="116E7DFA">
              <w:rPr>
                <w:rFonts w:ascii="Verdana" w:hAnsi="Verdana" w:eastAsia="Verdana" w:cs="Verdana" w:asciiTheme="majorAscii" w:hAnsiTheme="majorAscii" w:eastAsiaTheme="majorAscii" w:cstheme="majorAscii"/>
                <w:b w:val="0"/>
                <w:bCs w:val="0"/>
                <w:sz w:val="14"/>
                <w:szCs w:val="14"/>
              </w:rPr>
              <w:t xml:space="preserve">Adviesbureau Luning. </w:t>
            </w:r>
            <w:r w:rsidRPr="116E7DFA" w:rsidR="116E7DFA">
              <w:rPr>
                <w:rFonts w:ascii="Verdana" w:hAnsi="Verdana" w:eastAsia="Verdana" w:cs="Verdana" w:asciiTheme="majorAscii" w:hAnsiTheme="majorAscii" w:eastAsiaTheme="majorAscii" w:cstheme="majorAscii"/>
                <w:b w:val="0"/>
                <w:bCs w:val="0"/>
                <w:sz w:val="14"/>
                <w:szCs w:val="14"/>
              </w:rPr>
              <w:t>Schaffitzel</w:t>
            </w:r>
            <w:r w:rsidRPr="116E7DFA" w:rsidR="116E7DFA">
              <w:rPr>
                <w:rFonts w:ascii="Verdana" w:hAnsi="Verdana" w:eastAsia="Verdana" w:cs="Verdana" w:asciiTheme="majorAscii" w:hAnsiTheme="majorAscii" w:eastAsiaTheme="majorAscii" w:cstheme="majorAscii"/>
                <w:b w:val="0"/>
                <w:bCs w:val="0"/>
                <w:sz w:val="14"/>
                <w:szCs w:val="14"/>
              </w:rPr>
              <w:t xml:space="preserve"> </w:t>
            </w:r>
            <w:r w:rsidRPr="116E7DFA" w:rsidR="116E7DFA">
              <w:rPr>
                <w:rFonts w:ascii="Verdana" w:hAnsi="Verdana" w:eastAsia="Verdana" w:cs="Verdana" w:asciiTheme="majorAscii" w:hAnsiTheme="majorAscii" w:eastAsiaTheme="majorAscii" w:cstheme="majorAscii"/>
                <w:b w:val="0"/>
                <w:bCs w:val="0"/>
                <w:sz w:val="14"/>
                <w:szCs w:val="14"/>
              </w:rPr>
              <w:t>Holzindustrie</w:t>
            </w:r>
          </w:p>
        </w:tc>
        <w:tc>
          <w:tcPr>
            <w:cnfStyle w:val="000000000000" w:firstRow="0" w:lastRow="0" w:firstColumn="0" w:lastColumn="0" w:oddVBand="0" w:evenVBand="0" w:oddHBand="0" w:evenHBand="0" w:firstRowFirstColumn="0" w:firstRowLastColumn="0" w:lastRowFirstColumn="0" w:lastRowLastColumn="0"/>
            <w:tcW w:w="2100" w:type="dxa"/>
            <w:tcMar/>
          </w:tcPr>
          <w:p w:rsidR="116E7DFA" w:rsidP="116E7DFA" w:rsidRDefault="116E7DFA" w14:paraId="349C5303" w14:textId="37A907E0">
            <w:pPr>
              <w:spacing w:after="0" w:afterAutospacing="off"/>
              <w:jc w:val="center"/>
              <w:rPr>
                <w:rFonts w:ascii="Verdana" w:hAnsi="Verdana" w:eastAsia="Verdana" w:cs="Verdana"/>
                <w:b w:val="0"/>
                <w:bCs w:val="0"/>
                <w:sz w:val="14"/>
                <w:szCs w:val="14"/>
              </w:rPr>
            </w:pPr>
          </w:p>
        </w:tc>
      </w:tr>
      <w:tr w:rsidR="116E7DFA" w:rsidTr="116E7DFA" w14:paraId="6A69BBDD">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3B3BB251" w:rsidP="116E7DFA" w:rsidRDefault="3B3BB251" w14:paraId="20EECEE7" w14:textId="19B93A1B">
            <w:pPr>
              <w:pStyle w:val="Standaard"/>
            </w:pPr>
            <w:hyperlink r:id="R94ae00a6b9544374">
              <w:r w:rsidRPr="116E7DFA" w:rsidR="3B3BB251">
                <w:rPr>
                  <w:rStyle w:val="Hyperlink"/>
                </w:rPr>
                <w:t>Hangbrug</w:t>
              </w:r>
              <w:r w:rsidRPr="116E7DFA" w:rsidR="3B3BB251">
                <w:rPr>
                  <w:rStyle w:val="Hyperlink"/>
                </w:rPr>
                <w:t xml:space="preserve"> </w:t>
              </w:r>
              <w:r w:rsidRPr="116E7DFA" w:rsidR="3B3BB251">
                <w:rPr>
                  <w:rStyle w:val="Hyperlink"/>
                </w:rPr>
                <w:t>Nederijn</w:t>
              </w:r>
              <w:r w:rsidRPr="116E7DFA" w:rsidR="3B3BB251">
                <w:rPr>
                  <w:rStyle w:val="Hyperlink"/>
                </w:rPr>
                <w:t xml:space="preserve"> </w:t>
              </w:r>
              <w:r w:rsidRPr="116E7DFA" w:rsidR="3B3BB251">
                <w:rPr>
                  <w:rStyle w:val="Hyperlink"/>
                </w:rPr>
                <w:t>Meinerswijk</w:t>
              </w:r>
            </w:hyperlink>
          </w:p>
          <w:p w:rsidR="116E7DFA" w:rsidP="116E7DFA" w:rsidRDefault="116E7DFA" w14:paraId="4F4AE6C8" w14:textId="6DBC9250">
            <w:pPr>
              <w:pStyle w:val="Standaard"/>
            </w:pPr>
          </w:p>
        </w:tc>
        <w:tc>
          <w:tcPr>
            <w:cnfStyle w:val="000000000000" w:firstRow="0" w:lastRow="0" w:firstColumn="0" w:lastColumn="0" w:oddVBand="0" w:evenVBand="0" w:oddHBand="0" w:evenHBand="0" w:firstRowFirstColumn="0" w:firstRowLastColumn="0" w:lastRowFirstColumn="0" w:lastRowLastColumn="0"/>
            <w:tcW w:w="3960" w:type="dxa"/>
            <w:tcMar/>
          </w:tcPr>
          <w:p w:rsidR="116E7DFA" w:rsidP="116E7DFA" w:rsidRDefault="116E7DFA" w14:paraId="7BC9350B" w14:textId="0E655045">
            <w:pPr>
              <w:pStyle w:val="Standaard"/>
            </w:pPr>
          </w:p>
        </w:tc>
        <w:tc>
          <w:tcPr>
            <w:cnfStyle w:val="000000000000" w:firstRow="0" w:lastRow="0" w:firstColumn="0" w:lastColumn="0" w:oddVBand="0" w:evenVBand="0" w:oddHBand="0" w:evenHBand="0" w:firstRowFirstColumn="0" w:firstRowLastColumn="0" w:lastRowFirstColumn="0" w:lastRowLastColumn="0"/>
            <w:tcW w:w="1800" w:type="dxa"/>
            <w:tcMar/>
          </w:tcPr>
          <w:p w:rsidR="116E7DFA" w:rsidP="116E7DFA" w:rsidRDefault="116E7DFA" w14:paraId="6172434A" w14:textId="5C83ABEF">
            <w:pPr>
              <w:pStyle w:val="Standaard"/>
            </w:pPr>
          </w:p>
        </w:tc>
        <w:tc>
          <w:tcPr>
            <w:cnfStyle w:val="000000000000" w:firstRow="0" w:lastRow="0" w:firstColumn="0" w:lastColumn="0" w:oddVBand="0" w:evenVBand="0" w:oddHBand="0" w:evenHBand="0" w:firstRowFirstColumn="0" w:firstRowLastColumn="0" w:lastRowFirstColumn="0" w:lastRowLastColumn="0"/>
            <w:tcW w:w="2418" w:type="dxa"/>
            <w:tcMar/>
          </w:tcPr>
          <w:p w:rsidR="116E7DFA" w:rsidP="116E7DFA" w:rsidRDefault="116E7DFA" w14:paraId="7400F0B2" w14:textId="345A3264">
            <w:pPr>
              <w:pStyle w:val="Standaard"/>
              <w:rPr>
                <w:rFonts w:ascii="Verdana" w:hAnsi="Verdana" w:eastAsia="Verdana" w:cs="Verdana" w:asciiTheme="majorAscii" w:hAnsiTheme="majorAscii" w:eastAsiaTheme="majorAscii" w:cstheme="majorAscii"/>
                <w:sz w:val="14"/>
                <w:szCs w:val="14"/>
              </w:rPr>
            </w:pPr>
          </w:p>
        </w:tc>
        <w:tc>
          <w:tcPr>
            <w:cnfStyle w:val="000000000000" w:firstRow="0" w:lastRow="0" w:firstColumn="0" w:lastColumn="0" w:oddVBand="0" w:evenVBand="0" w:oddHBand="0" w:evenHBand="0" w:firstRowFirstColumn="0" w:firstRowLastColumn="0" w:lastRowFirstColumn="0" w:lastRowLastColumn="0"/>
            <w:tcW w:w="1890" w:type="dxa"/>
            <w:tcMar/>
          </w:tcPr>
          <w:p w:rsidR="116E7DFA" w:rsidP="116E7DFA" w:rsidRDefault="116E7DFA" w14:paraId="23ABD4AC" w14:textId="10992EE2">
            <w:pPr>
              <w:pStyle w:val="Standaard"/>
              <w:rPr>
                <w:rFonts w:ascii="Verdana" w:hAnsi="Verdana" w:eastAsia="Verdana" w:cs="Verdana" w:asciiTheme="majorAscii" w:hAnsiTheme="majorAscii" w:eastAsiaTheme="majorAscii" w:cstheme="majorAscii"/>
                <w:sz w:val="14"/>
                <w:szCs w:val="14"/>
              </w:rPr>
            </w:pPr>
          </w:p>
        </w:tc>
        <w:tc>
          <w:tcPr>
            <w:cnfStyle w:val="000000000000" w:firstRow="0" w:lastRow="0" w:firstColumn="0" w:lastColumn="0" w:oddVBand="0" w:evenVBand="0" w:oddHBand="0" w:evenHBand="0" w:firstRowFirstColumn="0" w:firstRowLastColumn="0" w:lastRowFirstColumn="0" w:lastRowLastColumn="0"/>
            <w:tcW w:w="2100" w:type="dxa"/>
            <w:tcMar/>
          </w:tcPr>
          <w:p w:rsidR="116E7DFA" w:rsidP="116E7DFA" w:rsidRDefault="116E7DFA" w14:paraId="47421F94" w14:textId="4CC6212D">
            <w:pPr>
              <w:pStyle w:val="Standaard"/>
              <w:rPr>
                <w:rFonts w:ascii="Verdana" w:hAnsi="Verdana" w:eastAsia="Verdana" w:cs="Verdana"/>
              </w:rPr>
            </w:pPr>
          </w:p>
        </w:tc>
      </w:tr>
      <w:tr w:rsidR="116E7DFA" w:rsidTr="116E7DFA" w14:paraId="714CF304">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3B3BB251" w:rsidP="116E7DFA" w:rsidRDefault="3B3BB251" w14:paraId="4EA4995E" w14:textId="20EBCF9F">
            <w:pPr>
              <w:pStyle w:val="Standaard"/>
            </w:pPr>
            <w:r w:rsidR="3B3BB251">
              <w:rPr/>
              <w:t>De Blauwe Loper</w:t>
            </w:r>
            <w:r w:rsidR="10951718">
              <w:rPr/>
              <w:t xml:space="preserve"> (</w:t>
            </w:r>
            <w:r w:rsidR="10951718">
              <w:rPr/>
              <w:t>langste</w:t>
            </w:r>
            <w:r w:rsidR="10951718">
              <w:rPr/>
              <w:t xml:space="preserve"> fietsbrug van Europa)</w:t>
            </w:r>
          </w:p>
        </w:tc>
        <w:tc>
          <w:tcPr>
            <w:cnfStyle w:val="000000000000" w:firstRow="0" w:lastRow="0" w:firstColumn="0" w:lastColumn="0" w:oddVBand="0" w:evenVBand="0" w:oddHBand="0" w:evenHBand="0" w:firstRowFirstColumn="0" w:firstRowLastColumn="0" w:lastRowFirstColumn="0" w:lastRowLastColumn="0"/>
            <w:tcW w:w="3960" w:type="dxa"/>
            <w:tcMar/>
          </w:tcPr>
          <w:p w:rsidR="10951718" w:rsidP="116E7DFA" w:rsidRDefault="10951718" w14:paraId="05746A9F" w14:textId="577DBF4D">
            <w:pPr>
              <w:pStyle w:val="Standaard"/>
            </w:pPr>
            <w:r w:rsidR="10951718">
              <w:rPr/>
              <w:t xml:space="preserve">De </w:t>
            </w:r>
            <w:r w:rsidR="10951718">
              <w:rPr/>
              <w:t>Azobé</w:t>
            </w:r>
            <w:r w:rsidR="10951718">
              <w:rPr/>
              <w:t xml:space="preserve"> houten Pieter Smitbrug is met een lengte van 800 meter een trendsetter in zijn soort, ook op het gebied van </w:t>
            </w:r>
            <w:r w:rsidR="10951718">
              <w:rPr/>
              <w:t>circulai</w:t>
            </w:r>
            <w:r w:rsidR="10951718">
              <w:rPr/>
              <w:t xml:space="preserve">r en </w:t>
            </w:r>
            <w:r w:rsidR="10951718">
              <w:rPr/>
              <w:t>biobased</w:t>
            </w:r>
            <w:r w:rsidR="10951718">
              <w:rPr/>
              <w:t xml:space="preserve"> bouwen.</w:t>
            </w:r>
          </w:p>
        </w:tc>
        <w:tc>
          <w:tcPr>
            <w:cnfStyle w:val="000000000000" w:firstRow="0" w:lastRow="0" w:firstColumn="0" w:lastColumn="0" w:oddVBand="0" w:evenVBand="0" w:oddHBand="0" w:evenHBand="0" w:firstRowFirstColumn="0" w:firstRowLastColumn="0" w:lastRowFirstColumn="0" w:lastRowLastColumn="0"/>
            <w:tcW w:w="1800" w:type="dxa"/>
            <w:tcMar/>
          </w:tcPr>
          <w:p w:rsidR="10951718" w:rsidP="116E7DFA" w:rsidRDefault="10951718" w14:paraId="356A5CF0" w14:textId="38FA37F2">
            <w:pPr>
              <w:pStyle w:val="Standaard"/>
            </w:pPr>
            <w:r w:rsidR="10951718">
              <w:rPr/>
              <w:t>Fietsbrug</w:t>
            </w:r>
          </w:p>
        </w:tc>
        <w:tc>
          <w:tcPr>
            <w:cnfStyle w:val="000000000000" w:firstRow="0" w:lastRow="0" w:firstColumn="0" w:lastColumn="0" w:oddVBand="0" w:evenVBand="0" w:oddHBand="0" w:evenHBand="0" w:firstRowFirstColumn="0" w:firstRowLastColumn="0" w:lastRowFirstColumn="0" w:lastRowLastColumn="0"/>
            <w:tcW w:w="2418" w:type="dxa"/>
            <w:tcMar/>
          </w:tcPr>
          <w:p w:rsidR="435FCA4D" w:rsidP="116E7DFA" w:rsidRDefault="435FCA4D" w14:paraId="76D7A5BE" w14:textId="48F2E799">
            <w:pPr>
              <w:pStyle w:val="Standaard"/>
              <w:rPr>
                <w:rFonts w:ascii="Verdana" w:hAnsi="Verdana" w:eastAsia="Verdana" w:cs="Verdana" w:asciiTheme="majorAscii" w:hAnsiTheme="majorAscii" w:eastAsiaTheme="majorAscii" w:cstheme="majorAscii"/>
                <w:sz w:val="14"/>
                <w:szCs w:val="14"/>
              </w:rPr>
            </w:pPr>
            <w:hyperlink r:id="R10d23ddd11414c13">
              <w:r w:rsidRPr="116E7DFA" w:rsidR="435FCA4D">
                <w:rPr>
                  <w:rStyle w:val="Hyperlink"/>
                  <w:rFonts w:ascii="Verdana" w:hAnsi="Verdana" w:eastAsia="Verdana" w:cs="Verdana" w:asciiTheme="majorAscii" w:hAnsiTheme="majorAscii" w:eastAsiaTheme="majorAscii" w:cstheme="majorAscii"/>
                  <w:sz w:val="14"/>
                  <w:szCs w:val="14"/>
                </w:rPr>
                <w:t>Meer informatie</w:t>
              </w:r>
            </w:hyperlink>
            <w:r w:rsidRPr="116E7DFA" w:rsidR="435FCA4D">
              <w:rPr>
                <w:rFonts w:ascii="Verdana" w:hAnsi="Verdana" w:eastAsia="Verdana" w:cs="Verdana" w:asciiTheme="majorAscii" w:hAnsiTheme="majorAscii" w:eastAsiaTheme="majorAscii" w:cstheme="majorAscii"/>
                <w:sz w:val="14"/>
                <w:szCs w:val="14"/>
              </w:rPr>
              <w:t xml:space="preserve"> </w:t>
            </w:r>
          </w:p>
        </w:tc>
        <w:tc>
          <w:tcPr>
            <w:cnfStyle w:val="000000000000" w:firstRow="0" w:lastRow="0" w:firstColumn="0" w:lastColumn="0" w:oddVBand="0" w:evenVBand="0" w:oddHBand="0" w:evenHBand="0" w:firstRowFirstColumn="0" w:firstRowLastColumn="0" w:lastRowFirstColumn="0" w:lastRowLastColumn="0"/>
            <w:tcW w:w="1890" w:type="dxa"/>
            <w:tcMar/>
          </w:tcPr>
          <w:p w:rsidR="435FCA4D" w:rsidP="116E7DFA" w:rsidRDefault="435FCA4D" w14:paraId="701CF25D" w14:textId="12AED1AE">
            <w:pPr>
              <w:pStyle w:val="Standaard"/>
              <w:rPr>
                <w:rFonts w:ascii="Verdana" w:hAnsi="Verdana" w:eastAsia="Verdana" w:cs="Verdana" w:asciiTheme="majorAscii" w:hAnsiTheme="majorAscii" w:eastAsiaTheme="majorAscii" w:cstheme="majorAscii"/>
                <w:sz w:val="14"/>
                <w:szCs w:val="14"/>
              </w:rPr>
            </w:pPr>
            <w:r w:rsidRPr="116E7DFA" w:rsidR="435FCA4D">
              <w:rPr>
                <w:rFonts w:ascii="Verdana" w:hAnsi="Verdana" w:eastAsia="Verdana" w:cs="Verdana" w:asciiTheme="majorAscii" w:hAnsiTheme="majorAscii" w:eastAsiaTheme="majorAscii" w:cstheme="majorAscii"/>
                <w:sz w:val="14"/>
                <w:szCs w:val="14"/>
              </w:rPr>
              <w:t>G</w:t>
            </w:r>
            <w:r w:rsidRPr="116E7DFA" w:rsidR="10951718">
              <w:rPr>
                <w:rFonts w:ascii="Verdana" w:hAnsi="Verdana" w:eastAsia="Verdana" w:cs="Verdana" w:asciiTheme="majorAscii" w:hAnsiTheme="majorAscii" w:eastAsiaTheme="majorAscii" w:cstheme="majorAscii"/>
                <w:sz w:val="14"/>
                <w:szCs w:val="14"/>
              </w:rPr>
              <w:t>emeente</w:t>
            </w:r>
            <w:r w:rsidRPr="116E7DFA" w:rsidR="10951718">
              <w:rPr>
                <w:rFonts w:ascii="Verdana" w:hAnsi="Verdana" w:eastAsia="Verdana" w:cs="Verdana" w:asciiTheme="majorAscii" w:hAnsiTheme="majorAscii" w:eastAsiaTheme="majorAscii" w:cstheme="majorAscii"/>
                <w:sz w:val="14"/>
                <w:szCs w:val="14"/>
              </w:rPr>
              <w:t xml:space="preserve"> Oldambt, provincie Groningen en </w:t>
            </w:r>
            <w:r w:rsidRPr="116E7DFA" w:rsidR="10951718">
              <w:rPr>
                <w:rFonts w:ascii="Verdana" w:hAnsi="Verdana" w:eastAsia="Verdana" w:cs="Verdana" w:asciiTheme="majorAscii" w:hAnsiTheme="majorAscii" w:eastAsiaTheme="majorAscii" w:cstheme="majorAscii"/>
                <w:sz w:val="14"/>
                <w:szCs w:val="14"/>
              </w:rPr>
              <w:t>Blauwestad</w:t>
            </w:r>
            <w:r w:rsidRPr="116E7DFA" w:rsidR="10951718">
              <w:rPr>
                <w:rFonts w:ascii="Verdana" w:hAnsi="Verdana" w:eastAsia="Verdana" w:cs="Verdana" w:asciiTheme="majorAscii" w:hAnsiTheme="majorAscii" w:eastAsiaTheme="majorAscii" w:cstheme="majorAscii"/>
                <w:sz w:val="14"/>
                <w:szCs w:val="14"/>
              </w:rPr>
              <w:t xml:space="preserve"> en in samenwerking met </w:t>
            </w:r>
            <w:r w:rsidRPr="116E7DFA" w:rsidR="10951718">
              <w:rPr>
                <w:rFonts w:ascii="Verdana" w:hAnsi="Verdana" w:eastAsia="Verdana" w:cs="Verdana" w:asciiTheme="majorAscii" w:hAnsiTheme="majorAscii" w:eastAsiaTheme="majorAscii" w:cstheme="majorAscii"/>
                <w:sz w:val="14"/>
                <w:szCs w:val="14"/>
              </w:rPr>
              <w:t>Strukton</w:t>
            </w:r>
            <w:r w:rsidRPr="116E7DFA" w:rsidR="10951718">
              <w:rPr>
                <w:rFonts w:ascii="Verdana" w:hAnsi="Verdana" w:eastAsia="Verdana" w:cs="Verdana" w:asciiTheme="majorAscii" w:hAnsiTheme="majorAscii" w:eastAsiaTheme="majorAscii" w:cstheme="majorAscii"/>
                <w:sz w:val="14"/>
                <w:szCs w:val="14"/>
              </w:rPr>
              <w:t xml:space="preserve"> Civiel, Oosterhof Holman en Wijma Kampen B.V.</w:t>
            </w:r>
          </w:p>
        </w:tc>
        <w:tc>
          <w:tcPr>
            <w:cnfStyle w:val="000000000000" w:firstRow="0" w:lastRow="0" w:firstColumn="0" w:lastColumn="0" w:oddVBand="0" w:evenVBand="0" w:oddHBand="0" w:evenHBand="0" w:firstRowFirstColumn="0" w:firstRowLastColumn="0" w:lastRowFirstColumn="0" w:lastRowLastColumn="0"/>
            <w:tcW w:w="2100" w:type="dxa"/>
            <w:tcMar/>
          </w:tcPr>
          <w:p w:rsidR="116E7DFA" w:rsidP="116E7DFA" w:rsidRDefault="116E7DFA" w14:paraId="2ABFC2EE" w14:textId="69663721">
            <w:pPr>
              <w:pStyle w:val="Standaard"/>
              <w:rPr>
                <w:rFonts w:ascii="Verdana" w:hAnsi="Verdana" w:eastAsia="Verdana" w:cs="Verdana"/>
              </w:rPr>
            </w:pPr>
          </w:p>
        </w:tc>
      </w:tr>
      <w:tr w:rsidR="116E7DFA" w:rsidTr="116E7DFA" w14:paraId="00E22F19">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3B3BB251" w:rsidP="116E7DFA" w:rsidRDefault="3B3BB251" w14:paraId="26F06DD3" w14:textId="4CF212E4">
            <w:pPr>
              <w:pStyle w:val="Standaard"/>
            </w:pPr>
            <w:hyperlink r:id="Re9372d924b294df7">
              <w:r w:rsidRPr="116E7DFA" w:rsidR="3B3BB251">
                <w:rPr>
                  <w:rStyle w:val="Hyperlink"/>
                </w:rPr>
                <w:t>Loopb</w:t>
              </w:r>
              <w:r w:rsidRPr="116E7DFA" w:rsidR="3B3BB251">
                <w:rPr>
                  <w:rStyle w:val="Hyperlink"/>
                </w:rPr>
                <w:t>rug Almere</w:t>
              </w:r>
            </w:hyperlink>
          </w:p>
        </w:tc>
        <w:tc>
          <w:tcPr>
            <w:cnfStyle w:val="000000000000" w:firstRow="0" w:lastRow="0" w:firstColumn="0" w:lastColumn="0" w:oddVBand="0" w:evenVBand="0" w:oddHBand="0" w:evenHBand="0" w:firstRowFirstColumn="0" w:firstRowLastColumn="0" w:lastRowFirstColumn="0" w:lastRowLastColumn="0"/>
            <w:tcW w:w="3960" w:type="dxa"/>
            <w:tcMar/>
          </w:tcPr>
          <w:p w:rsidR="116E7DFA" w:rsidP="116E7DFA" w:rsidRDefault="116E7DFA" w14:paraId="40C2123D" w14:textId="0F5034DC">
            <w:pPr>
              <w:pStyle w:val="Standaard"/>
            </w:pPr>
          </w:p>
        </w:tc>
        <w:tc>
          <w:tcPr>
            <w:cnfStyle w:val="000000000000" w:firstRow="0" w:lastRow="0" w:firstColumn="0" w:lastColumn="0" w:oddVBand="0" w:evenVBand="0" w:oddHBand="0" w:evenHBand="0" w:firstRowFirstColumn="0" w:firstRowLastColumn="0" w:lastRowFirstColumn="0" w:lastRowLastColumn="0"/>
            <w:tcW w:w="1800" w:type="dxa"/>
            <w:tcMar/>
          </w:tcPr>
          <w:p w:rsidR="116E7DFA" w:rsidP="116E7DFA" w:rsidRDefault="116E7DFA" w14:paraId="20D3CF7D" w14:textId="4C5CACFB">
            <w:pPr>
              <w:pStyle w:val="Standaard"/>
            </w:pPr>
          </w:p>
        </w:tc>
        <w:tc>
          <w:tcPr>
            <w:cnfStyle w:val="000000000000" w:firstRow="0" w:lastRow="0" w:firstColumn="0" w:lastColumn="0" w:oddVBand="0" w:evenVBand="0" w:oddHBand="0" w:evenHBand="0" w:firstRowFirstColumn="0" w:firstRowLastColumn="0" w:lastRowFirstColumn="0" w:lastRowLastColumn="0"/>
            <w:tcW w:w="2418" w:type="dxa"/>
            <w:tcMar/>
          </w:tcPr>
          <w:p w:rsidR="116E7DFA" w:rsidP="116E7DFA" w:rsidRDefault="116E7DFA" w14:paraId="0271E94E" w14:textId="7758593B">
            <w:pPr>
              <w:pStyle w:val="Standaard"/>
              <w:rPr>
                <w:rFonts w:ascii="Verdana" w:hAnsi="Verdana" w:eastAsia="Verdana" w:cs="Verdana" w:asciiTheme="majorAscii" w:hAnsiTheme="majorAscii" w:eastAsiaTheme="majorAscii" w:cstheme="majorAscii"/>
                <w:sz w:val="14"/>
                <w:szCs w:val="14"/>
              </w:rPr>
            </w:pPr>
          </w:p>
        </w:tc>
        <w:tc>
          <w:tcPr>
            <w:cnfStyle w:val="000000000000" w:firstRow="0" w:lastRow="0" w:firstColumn="0" w:lastColumn="0" w:oddVBand="0" w:evenVBand="0" w:oddHBand="0" w:evenHBand="0" w:firstRowFirstColumn="0" w:firstRowLastColumn="0" w:lastRowFirstColumn="0" w:lastRowLastColumn="0"/>
            <w:tcW w:w="1890" w:type="dxa"/>
            <w:tcMar/>
          </w:tcPr>
          <w:p w:rsidR="116E7DFA" w:rsidP="116E7DFA" w:rsidRDefault="116E7DFA" w14:paraId="1E5B28EC" w14:textId="41223387">
            <w:pPr>
              <w:pStyle w:val="Standaard"/>
              <w:rPr>
                <w:rFonts w:ascii="Verdana" w:hAnsi="Verdana" w:eastAsia="Verdana" w:cs="Verdana" w:asciiTheme="majorAscii" w:hAnsiTheme="majorAscii" w:eastAsiaTheme="majorAscii" w:cstheme="majorAscii"/>
                <w:sz w:val="14"/>
                <w:szCs w:val="14"/>
              </w:rPr>
            </w:pPr>
          </w:p>
        </w:tc>
        <w:tc>
          <w:tcPr>
            <w:cnfStyle w:val="000000000000" w:firstRow="0" w:lastRow="0" w:firstColumn="0" w:lastColumn="0" w:oddVBand="0" w:evenVBand="0" w:oddHBand="0" w:evenHBand="0" w:firstRowFirstColumn="0" w:firstRowLastColumn="0" w:lastRowFirstColumn="0" w:lastRowLastColumn="0"/>
            <w:tcW w:w="2100" w:type="dxa"/>
            <w:tcMar/>
          </w:tcPr>
          <w:p w:rsidR="116E7DFA" w:rsidP="116E7DFA" w:rsidRDefault="116E7DFA" w14:paraId="5385A61F" w14:textId="70CAD27D">
            <w:pPr>
              <w:pStyle w:val="Standaard"/>
              <w:rPr>
                <w:rFonts w:ascii="Verdana" w:hAnsi="Verdana" w:eastAsia="Verdana" w:cs="Verdana"/>
              </w:rPr>
            </w:pPr>
          </w:p>
        </w:tc>
      </w:tr>
      <w:tr w:rsidR="116E7DFA" w:rsidTr="116E7DFA" w14:paraId="76994E74">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3B3BB251" w:rsidP="116E7DFA" w:rsidRDefault="3B3BB251" w14:paraId="37101C7C" w14:textId="791B01C0">
            <w:pPr>
              <w:pStyle w:val="Standaard"/>
              <w:spacing w:before="0" w:beforeAutospacing="off" w:after="0" w:afterAutospacing="off"/>
              <w:ind w:left="0"/>
              <w:rPr>
                <w:rFonts w:ascii="Verdana" w:hAnsi="Verdana" w:eastAsia="Verdana" w:cs="Verdana" w:asciiTheme="majorAscii" w:hAnsiTheme="majorAscii" w:eastAsiaTheme="majorAscii" w:cstheme="majorAscii"/>
                <w:noProof w:val="0"/>
                <w:color w:val="000000" w:themeColor="text1" w:themeTint="FF" w:themeShade="FF"/>
                <w:sz w:val="14"/>
                <w:szCs w:val="14"/>
                <w:lang w:val="nl-NL"/>
              </w:rPr>
            </w:pPr>
            <w:r w:rsidRPr="116E7DFA" w:rsidR="3B3BB251">
              <w:rPr>
                <w:rFonts w:ascii="Verdana" w:hAnsi="Verdana" w:eastAsia="Verdana" w:cs="Verdana" w:asciiTheme="majorAscii" w:hAnsiTheme="majorAscii" w:eastAsiaTheme="majorAscii" w:cstheme="majorAscii"/>
                <w:strike w:val="0"/>
                <w:dstrike w:val="0"/>
                <w:noProof w:val="0"/>
                <w:color w:val="017BC6"/>
                <w:sz w:val="14"/>
                <w:szCs w:val="14"/>
                <w:u w:val="single"/>
                <w:lang w:val="nl-NL"/>
              </w:rPr>
              <w:t>Vier Circulaire bruggen Amersfoort</w:t>
            </w:r>
          </w:p>
        </w:tc>
        <w:tc>
          <w:tcPr>
            <w:cnfStyle w:val="000000000000" w:firstRow="0" w:lastRow="0" w:firstColumn="0" w:lastColumn="0" w:oddVBand="0" w:evenVBand="0" w:oddHBand="0" w:evenHBand="0" w:firstRowFirstColumn="0" w:firstRowLastColumn="0" w:lastRowFirstColumn="0" w:lastRowLastColumn="0"/>
            <w:tcW w:w="3960" w:type="dxa"/>
            <w:tcMar/>
          </w:tcPr>
          <w:p w:rsidR="7A69E98D" w:rsidP="116E7DFA" w:rsidRDefault="7A69E98D" w14:paraId="6B276136" w14:textId="3F0306A9">
            <w:pPr>
              <w:pStyle w:val="Standaard"/>
            </w:pPr>
            <w:r w:rsidR="7A69E98D">
              <w:rPr/>
              <w:t>De oude bruggen zijn verwijderd en afgevoerd naar de werkplaats van Aannemersbedrijf Damsteegt. Hier is het materiaal van de reeds bestaande bruggen is ‘verzaagd’ tot nieuw, bruikbaar bouwmateriaal. Robuuste liggers en dekplanken voorzien van Gripstrip.</w:t>
            </w:r>
          </w:p>
        </w:tc>
        <w:tc>
          <w:tcPr>
            <w:cnfStyle w:val="000000000000" w:firstRow="0" w:lastRow="0" w:firstColumn="0" w:lastColumn="0" w:oddVBand="0" w:evenVBand="0" w:oddHBand="0" w:evenHBand="0" w:firstRowFirstColumn="0" w:firstRowLastColumn="0" w:lastRowFirstColumn="0" w:lastRowLastColumn="0"/>
            <w:tcW w:w="1800" w:type="dxa"/>
            <w:tcMar/>
          </w:tcPr>
          <w:p w:rsidR="116E7DFA" w:rsidP="116E7DFA" w:rsidRDefault="116E7DFA" w14:paraId="42B1631E" w14:textId="35C10E63">
            <w:pPr>
              <w:pStyle w:val="Standaard"/>
            </w:pPr>
          </w:p>
        </w:tc>
        <w:tc>
          <w:tcPr>
            <w:cnfStyle w:val="000000000000" w:firstRow="0" w:lastRow="0" w:firstColumn="0" w:lastColumn="0" w:oddVBand="0" w:evenVBand="0" w:oddHBand="0" w:evenHBand="0" w:firstRowFirstColumn="0" w:firstRowLastColumn="0" w:lastRowFirstColumn="0" w:lastRowLastColumn="0"/>
            <w:tcW w:w="2418" w:type="dxa"/>
            <w:tcMar/>
          </w:tcPr>
          <w:p w:rsidR="7A69E98D" w:rsidP="116E7DFA" w:rsidRDefault="7A69E98D" w14:paraId="7436BB6D" w14:textId="70D35496">
            <w:pPr>
              <w:pStyle w:val="Standaard"/>
              <w:rPr>
                <w:rFonts w:ascii="Verdana" w:hAnsi="Verdana" w:eastAsia="Verdana" w:cs="Verdana" w:asciiTheme="majorAscii" w:hAnsiTheme="majorAscii" w:eastAsiaTheme="majorAscii" w:cstheme="majorAscii"/>
                <w:sz w:val="14"/>
                <w:szCs w:val="14"/>
              </w:rPr>
            </w:pPr>
            <w:hyperlink r:id="Recb8b0d06a9c40d5">
              <w:r w:rsidRPr="116E7DFA" w:rsidR="7A69E98D">
                <w:rPr>
                  <w:rStyle w:val="Hyperlink"/>
                  <w:rFonts w:ascii="Verdana" w:hAnsi="Verdana" w:eastAsia="Verdana" w:cs="Verdana" w:asciiTheme="majorAscii" w:hAnsiTheme="majorAscii" w:eastAsiaTheme="majorAscii" w:cstheme="majorAscii"/>
                  <w:sz w:val="14"/>
                  <w:szCs w:val="14"/>
                </w:rPr>
                <w:t>Meer informatie</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116E7DFA" w:rsidP="116E7DFA" w:rsidRDefault="116E7DFA" w14:paraId="27545945" w14:textId="4A62F6CF">
            <w:pPr>
              <w:pStyle w:val="Standaard"/>
              <w:rPr>
                <w:rFonts w:ascii="Verdana" w:hAnsi="Verdana" w:eastAsia="Verdana" w:cs="Verdana" w:asciiTheme="majorAscii" w:hAnsiTheme="majorAscii" w:eastAsiaTheme="majorAscii" w:cstheme="majorAscii"/>
                <w:sz w:val="14"/>
                <w:szCs w:val="14"/>
              </w:rPr>
            </w:pPr>
          </w:p>
        </w:tc>
        <w:tc>
          <w:tcPr>
            <w:cnfStyle w:val="000000000000" w:firstRow="0" w:lastRow="0" w:firstColumn="0" w:lastColumn="0" w:oddVBand="0" w:evenVBand="0" w:oddHBand="0" w:evenHBand="0" w:firstRowFirstColumn="0" w:firstRowLastColumn="0" w:lastRowFirstColumn="0" w:lastRowLastColumn="0"/>
            <w:tcW w:w="2100" w:type="dxa"/>
            <w:tcMar/>
          </w:tcPr>
          <w:p w:rsidR="116E7DFA" w:rsidP="116E7DFA" w:rsidRDefault="116E7DFA" w14:paraId="14060390" w14:textId="79A404E8">
            <w:pPr>
              <w:pStyle w:val="Standaard"/>
              <w:rPr>
                <w:rFonts w:ascii="Verdana" w:hAnsi="Verdana" w:eastAsia="Verdana" w:cs="Verdana"/>
              </w:rPr>
            </w:pPr>
          </w:p>
        </w:tc>
      </w:tr>
      <w:tr w:rsidR="116E7DFA" w:rsidTr="116E7DFA" w14:paraId="7267C2BE">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116E7DFA" w:rsidP="116E7DFA" w:rsidRDefault="116E7DFA" w14:paraId="49B65B03" w14:textId="37704B01">
            <w:pPr>
              <w:spacing w:after="0" w:afterAutospacing="off"/>
              <w:rPr>
                <w:rFonts w:ascii="Verdana" w:hAnsi="Verdana" w:eastAsia="Verdana" w:cs="Verdana"/>
                <w:b w:val="0"/>
                <w:bCs w:val="0"/>
                <w:sz w:val="14"/>
                <w:szCs w:val="14"/>
              </w:rPr>
            </w:pPr>
            <w:r w:rsidRPr="116E7DFA" w:rsidR="116E7DFA">
              <w:rPr>
                <w:rFonts w:ascii="Verdana" w:hAnsi="Verdana" w:eastAsia="Verdana" w:cs="Verdana"/>
                <w:b w:val="0"/>
                <w:bCs w:val="0"/>
                <w:sz w:val="14"/>
                <w:szCs w:val="14"/>
              </w:rPr>
              <w:t>Acoya</w:t>
            </w:r>
            <w:r w:rsidRPr="116E7DFA" w:rsidR="116E7DFA">
              <w:rPr>
                <w:rFonts w:ascii="Verdana" w:hAnsi="Verdana" w:eastAsia="Verdana" w:cs="Verdana"/>
                <w:b w:val="0"/>
                <w:bCs w:val="0"/>
                <w:sz w:val="14"/>
                <w:szCs w:val="14"/>
              </w:rPr>
              <w:t xml:space="preserve"> houten </w:t>
            </w:r>
            <w:r w:rsidRPr="116E7DFA" w:rsidR="116E7DFA">
              <w:rPr>
                <w:rFonts w:ascii="Verdana" w:hAnsi="Verdana" w:eastAsia="Verdana" w:cs="Verdana"/>
                <w:b w:val="0"/>
                <w:bCs w:val="0"/>
                <w:sz w:val="14"/>
                <w:szCs w:val="14"/>
              </w:rPr>
              <w:t>brugen</w:t>
            </w:r>
            <w:r w:rsidRPr="116E7DFA" w:rsidR="116E7DFA">
              <w:rPr>
                <w:rFonts w:ascii="Verdana" w:hAnsi="Verdana" w:eastAsia="Verdana" w:cs="Verdana"/>
                <w:b w:val="0"/>
                <w:bCs w:val="0"/>
                <w:sz w:val="14"/>
                <w:szCs w:val="14"/>
              </w:rPr>
              <w:t xml:space="preserve"> </w:t>
            </w:r>
            <w:r w:rsidRPr="116E7DFA" w:rsidR="674F1773">
              <w:rPr>
                <w:rFonts w:ascii="Verdana" w:hAnsi="Verdana" w:eastAsia="Verdana" w:cs="Verdana"/>
                <w:b w:val="0"/>
                <w:bCs w:val="0"/>
                <w:sz w:val="14"/>
                <w:szCs w:val="14"/>
              </w:rPr>
              <w:t>West-Brabant</w:t>
            </w:r>
          </w:p>
        </w:tc>
        <w:tc>
          <w:tcPr>
            <w:cnfStyle w:val="000000000000" w:firstRow="0" w:lastRow="0" w:firstColumn="0" w:lastColumn="0" w:oddVBand="0" w:evenVBand="0" w:oddHBand="0" w:evenHBand="0" w:firstRowFirstColumn="0" w:firstRowLastColumn="0" w:lastRowFirstColumn="0" w:lastRowLastColumn="0"/>
            <w:tcW w:w="3960" w:type="dxa"/>
            <w:tcMar/>
          </w:tcPr>
          <w:p w:rsidR="116E7DFA" w:rsidP="116E7DFA" w:rsidRDefault="116E7DFA" w14:paraId="30634A1A" w14:textId="3BB106C4">
            <w:pPr>
              <w:spacing w:after="0" w:afterAutospacing="off"/>
              <w:rPr>
                <w:rFonts w:ascii="Verdana" w:hAnsi="Verdana" w:eastAsia="Verdana" w:cs="Verdana"/>
                <w:b w:val="0"/>
                <w:bCs w:val="0"/>
                <w:sz w:val="14"/>
                <w:szCs w:val="14"/>
              </w:rPr>
            </w:pPr>
            <w:r w:rsidRPr="116E7DFA" w:rsidR="116E7DFA">
              <w:rPr>
                <w:rFonts w:ascii="Verdana" w:hAnsi="Verdana" w:eastAsia="Verdana" w:cs="Verdana"/>
                <w:b w:val="0"/>
                <w:bCs w:val="0"/>
                <w:sz w:val="14"/>
                <w:szCs w:val="14"/>
              </w:rPr>
              <w:t xml:space="preserve"> </w:t>
            </w:r>
          </w:p>
        </w:tc>
        <w:tc>
          <w:tcPr>
            <w:cnfStyle w:val="000000000000" w:firstRow="0" w:lastRow="0" w:firstColumn="0" w:lastColumn="0" w:oddVBand="0" w:evenVBand="0" w:oddHBand="0" w:evenHBand="0" w:firstRowFirstColumn="0" w:firstRowLastColumn="0" w:lastRowFirstColumn="0" w:lastRowLastColumn="0"/>
            <w:tcW w:w="1800" w:type="dxa"/>
            <w:tcMar/>
          </w:tcPr>
          <w:p w:rsidR="116E7DFA" w:rsidP="116E7DFA" w:rsidRDefault="116E7DFA" w14:paraId="5257E768" w14:textId="59363B06">
            <w:pPr>
              <w:spacing w:after="0" w:afterAutospacing="off"/>
              <w:rPr>
                <w:rFonts w:ascii="Verdana" w:hAnsi="Verdana" w:eastAsia="Verdana" w:cs="Verdana"/>
                <w:b w:val="0"/>
                <w:bCs w:val="0"/>
                <w:sz w:val="14"/>
                <w:szCs w:val="14"/>
              </w:rPr>
            </w:pPr>
            <w:r w:rsidRPr="116E7DFA" w:rsidR="116E7DFA">
              <w:rPr>
                <w:rFonts w:ascii="Verdana" w:hAnsi="Verdana" w:eastAsia="Verdana" w:cs="Verdana"/>
                <w:b w:val="0"/>
                <w:bCs w:val="0"/>
                <w:sz w:val="14"/>
                <w:szCs w:val="14"/>
              </w:rPr>
              <w:t>Loopbrug</w:t>
            </w:r>
          </w:p>
        </w:tc>
        <w:tc>
          <w:tcPr>
            <w:cnfStyle w:val="000000000000" w:firstRow="0" w:lastRow="0" w:firstColumn="0" w:lastColumn="0" w:oddVBand="0" w:evenVBand="0" w:oddHBand="0" w:evenHBand="0" w:firstRowFirstColumn="0" w:firstRowLastColumn="0" w:lastRowFirstColumn="0" w:lastRowLastColumn="0"/>
            <w:tcW w:w="2418" w:type="dxa"/>
            <w:tcMar/>
          </w:tcPr>
          <w:p w:rsidR="513AF708" w:rsidP="116E7DFA" w:rsidRDefault="513AF708" w14:paraId="58B6AEC9" w14:textId="6384B97D">
            <w:pPr>
              <w:spacing w:after="0" w:afterAutospacing="off"/>
              <w:rPr>
                <w:rFonts w:ascii="Verdana" w:hAnsi="Verdana" w:eastAsia="Verdana" w:cs="Verdana" w:asciiTheme="majorAscii" w:hAnsiTheme="majorAscii" w:eastAsiaTheme="majorAscii" w:cstheme="majorAscii"/>
                <w:b w:val="0"/>
                <w:bCs w:val="0"/>
                <w:sz w:val="14"/>
                <w:szCs w:val="14"/>
              </w:rPr>
            </w:pPr>
            <w:hyperlink r:id="R506de5d7fa504199">
              <w:r w:rsidRPr="116E7DFA" w:rsidR="513AF708">
                <w:rPr>
                  <w:rStyle w:val="Hyperlink"/>
                  <w:rFonts w:ascii="Verdana" w:hAnsi="Verdana" w:eastAsia="Verdana" w:cs="Verdana" w:asciiTheme="majorAscii" w:hAnsiTheme="majorAscii" w:eastAsiaTheme="majorAscii" w:cstheme="majorAscii"/>
                  <w:b w:val="0"/>
                  <w:bCs w:val="0"/>
                  <w:strike w:val="0"/>
                  <w:dstrike w:val="0"/>
                  <w:color w:val="007BC7" w:themeColor="accent2" w:themeTint="FF" w:themeShade="FF"/>
                  <w:sz w:val="14"/>
                  <w:szCs w:val="14"/>
                  <w:u w:val="single"/>
                </w:rPr>
                <w:t>Brug gemaakt met Accoya hout brengt West-Brabantse waterlinie tot leven</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116E7DFA" w:rsidP="116E7DFA" w:rsidRDefault="116E7DFA" w14:paraId="0360E538" w14:textId="12B586E2">
            <w:pPr>
              <w:spacing w:after="0" w:afterAutospacing="off"/>
              <w:rPr>
                <w:rFonts w:ascii="Verdana" w:hAnsi="Verdana" w:eastAsia="Verdana" w:cs="Verdana" w:asciiTheme="majorAscii" w:hAnsiTheme="majorAscii" w:eastAsiaTheme="majorAscii" w:cstheme="majorAscii"/>
                <w:b w:val="0"/>
                <w:bCs w:val="0"/>
                <w:sz w:val="14"/>
                <w:szCs w:val="14"/>
              </w:rPr>
            </w:pPr>
            <w:r w:rsidRPr="116E7DFA" w:rsidR="116E7DFA">
              <w:rPr>
                <w:rFonts w:ascii="Verdana" w:hAnsi="Verdana" w:eastAsia="Verdana" w:cs="Verdana" w:asciiTheme="majorAscii" w:hAnsiTheme="majorAscii" w:eastAsiaTheme="majorAscii" w:cstheme="majorAscii"/>
                <w:b w:val="0"/>
                <w:bCs w:val="0"/>
                <w:sz w:val="14"/>
                <w:szCs w:val="14"/>
              </w:rPr>
              <w:t xml:space="preserve">RO&amp;AD </w:t>
            </w:r>
            <w:r w:rsidRPr="116E7DFA" w:rsidR="116E7DFA">
              <w:rPr>
                <w:rFonts w:ascii="Verdana" w:hAnsi="Verdana" w:eastAsia="Verdana" w:cs="Verdana" w:asciiTheme="majorAscii" w:hAnsiTheme="majorAscii" w:eastAsiaTheme="majorAscii" w:cstheme="majorAscii"/>
                <w:b w:val="0"/>
                <w:bCs w:val="0"/>
                <w:sz w:val="14"/>
                <w:szCs w:val="14"/>
              </w:rPr>
              <w:t>Architects</w:t>
            </w:r>
            <w:r w:rsidRPr="116E7DFA" w:rsidR="116E7DFA">
              <w:rPr>
                <w:rFonts w:ascii="Verdana" w:hAnsi="Verdana" w:eastAsia="Verdana" w:cs="Verdana" w:asciiTheme="majorAscii" w:hAnsiTheme="majorAscii" w:eastAsiaTheme="majorAscii" w:cstheme="majorAscii"/>
                <w:b w:val="0"/>
                <w:bCs w:val="0"/>
                <w:sz w:val="14"/>
                <w:szCs w:val="14"/>
              </w:rPr>
              <w:t>, gemeente Bergen op Zoom</w:t>
            </w:r>
          </w:p>
        </w:tc>
        <w:tc>
          <w:tcPr>
            <w:cnfStyle w:val="000000000000" w:firstRow="0" w:lastRow="0" w:firstColumn="0" w:lastColumn="0" w:oddVBand="0" w:evenVBand="0" w:oddHBand="0" w:evenHBand="0" w:firstRowFirstColumn="0" w:firstRowLastColumn="0" w:lastRowFirstColumn="0" w:lastRowLastColumn="0"/>
            <w:tcW w:w="2100" w:type="dxa"/>
            <w:tcMar/>
          </w:tcPr>
          <w:p w:rsidR="116E7DFA" w:rsidP="116E7DFA" w:rsidRDefault="116E7DFA" w14:paraId="0C1C12A0" w14:textId="4A83B804">
            <w:pPr>
              <w:spacing w:after="0" w:afterAutospacing="off"/>
              <w:rPr>
                <w:rFonts w:ascii="Verdana" w:hAnsi="Verdana" w:eastAsia="Verdana" w:cs="Verdana"/>
                <w:b w:val="0"/>
                <w:bCs w:val="0"/>
                <w:strike w:val="0"/>
                <w:dstrike w:val="0"/>
                <w:color w:val="007BC7" w:themeColor="accent2" w:themeTint="FF" w:themeShade="FF"/>
                <w:sz w:val="14"/>
                <w:szCs w:val="14"/>
                <w:u w:val="single"/>
              </w:rPr>
            </w:pPr>
          </w:p>
        </w:tc>
      </w:tr>
      <w:tr w:rsidR="116E7DFA" w:rsidTr="116E7DFA" w14:paraId="3C6E2546">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50902607" w:rsidP="116E7DFA" w:rsidRDefault="50902607" w14:paraId="68FD336A" w14:textId="39E0D1FD">
            <w:pPr>
              <w:pStyle w:val="Standaard"/>
              <w:rPr>
                <w:rFonts w:ascii="Verdana" w:hAnsi="Verdana" w:eastAsia="Verdana" w:cs="Verdana"/>
                <w:b w:val="0"/>
                <w:bCs w:val="0"/>
                <w:sz w:val="14"/>
                <w:szCs w:val="14"/>
              </w:rPr>
            </w:pPr>
            <w:r w:rsidRPr="116E7DFA" w:rsidR="50902607">
              <w:rPr>
                <w:rFonts w:ascii="Verdana" w:hAnsi="Verdana" w:eastAsia="Verdana" w:cs="Verdana"/>
                <w:b w:val="0"/>
                <w:bCs w:val="0"/>
                <w:sz w:val="14"/>
                <w:szCs w:val="14"/>
              </w:rPr>
              <w:t xml:space="preserve">HOV </w:t>
            </w:r>
            <w:r w:rsidRPr="116E7DFA" w:rsidR="50902607">
              <w:rPr>
                <w:rFonts w:ascii="Verdana" w:hAnsi="Verdana" w:eastAsia="Verdana" w:cs="Verdana"/>
                <w:b w:val="0"/>
                <w:bCs w:val="0"/>
                <w:sz w:val="14"/>
                <w:szCs w:val="14"/>
              </w:rPr>
              <w:t>Legmeerdijk</w:t>
            </w:r>
            <w:r w:rsidRPr="116E7DFA" w:rsidR="50902607">
              <w:rPr>
                <w:rFonts w:ascii="Verdana" w:hAnsi="Verdana" w:eastAsia="Verdana" w:cs="Verdana"/>
                <w:b w:val="0"/>
                <w:bCs w:val="0"/>
                <w:sz w:val="14"/>
                <w:szCs w:val="14"/>
              </w:rPr>
              <w:t xml:space="preserve"> N231 Circulaire voetgangersbrug met houten liggers en houten liftschacht</w:t>
            </w:r>
          </w:p>
        </w:tc>
        <w:tc>
          <w:tcPr>
            <w:cnfStyle w:val="000000000000" w:firstRow="0" w:lastRow="0" w:firstColumn="0" w:lastColumn="0" w:oddVBand="0" w:evenVBand="0" w:oddHBand="0" w:evenHBand="0" w:firstRowFirstColumn="0" w:firstRowLastColumn="0" w:lastRowFirstColumn="0" w:lastRowLastColumn="0"/>
            <w:tcW w:w="3960" w:type="dxa"/>
            <w:tcMar/>
          </w:tcPr>
          <w:p w:rsidR="50902607" w:rsidP="116E7DFA" w:rsidRDefault="50902607" w14:paraId="1B39F137" w14:textId="3CC0E9D9">
            <w:pPr>
              <w:pStyle w:val="Standaard"/>
              <w:rPr>
                <w:rFonts w:ascii="Verdana" w:hAnsi="Verdana" w:eastAsia="Verdana" w:cs="Verdana"/>
                <w:b w:val="0"/>
                <w:bCs w:val="0"/>
                <w:sz w:val="14"/>
                <w:szCs w:val="14"/>
              </w:rPr>
            </w:pPr>
            <w:r w:rsidRPr="116E7DFA" w:rsidR="50902607">
              <w:rPr>
                <w:rFonts w:ascii="Verdana" w:hAnsi="Verdana" w:eastAsia="Verdana" w:cs="Verdana"/>
                <w:b w:val="0"/>
                <w:bCs w:val="0"/>
                <w:sz w:val="14"/>
                <w:szCs w:val="14"/>
              </w:rPr>
              <w:t>In voorbereidin</w:t>
            </w:r>
            <w:r w:rsidRPr="116E7DFA" w:rsidR="402801F0">
              <w:rPr>
                <w:rFonts w:ascii="Verdana" w:hAnsi="Verdana" w:eastAsia="Verdana" w:cs="Verdana"/>
                <w:b w:val="0"/>
                <w:bCs w:val="0"/>
                <w:sz w:val="14"/>
                <w:szCs w:val="14"/>
              </w:rPr>
              <w:t>g</w:t>
            </w:r>
          </w:p>
        </w:tc>
        <w:tc>
          <w:tcPr>
            <w:cnfStyle w:val="000000000000" w:firstRow="0" w:lastRow="0" w:firstColumn="0" w:lastColumn="0" w:oddVBand="0" w:evenVBand="0" w:oddHBand="0" w:evenHBand="0" w:firstRowFirstColumn="0" w:firstRowLastColumn="0" w:lastRowFirstColumn="0" w:lastRowLastColumn="0"/>
            <w:tcW w:w="1800" w:type="dxa"/>
            <w:tcMar/>
          </w:tcPr>
          <w:p w:rsidR="50902607" w:rsidP="116E7DFA" w:rsidRDefault="50902607" w14:paraId="613B2F9A" w14:textId="0A5C95D8">
            <w:pPr>
              <w:pStyle w:val="Standaard"/>
              <w:rPr>
                <w:rFonts w:ascii="Verdana" w:hAnsi="Verdana" w:eastAsia="Verdana" w:cs="Verdana"/>
                <w:b w:val="0"/>
                <w:bCs w:val="0"/>
                <w:sz w:val="14"/>
                <w:szCs w:val="14"/>
              </w:rPr>
            </w:pPr>
            <w:r w:rsidRPr="116E7DFA" w:rsidR="50902607">
              <w:rPr>
                <w:rFonts w:ascii="Verdana" w:hAnsi="Verdana" w:eastAsia="Verdana" w:cs="Verdana"/>
                <w:b w:val="0"/>
                <w:bCs w:val="0"/>
                <w:sz w:val="14"/>
                <w:szCs w:val="14"/>
              </w:rPr>
              <w:t>Voetgangersbrug</w:t>
            </w:r>
          </w:p>
        </w:tc>
        <w:tc>
          <w:tcPr>
            <w:cnfStyle w:val="000000000000" w:firstRow="0" w:lastRow="0" w:firstColumn="0" w:lastColumn="0" w:oddVBand="0" w:evenVBand="0" w:oddHBand="0" w:evenHBand="0" w:firstRowFirstColumn="0" w:firstRowLastColumn="0" w:lastRowFirstColumn="0" w:lastRowLastColumn="0"/>
            <w:tcW w:w="2418" w:type="dxa"/>
            <w:tcMar/>
          </w:tcPr>
          <w:p w:rsidR="116E7DFA" w:rsidP="116E7DFA" w:rsidRDefault="116E7DFA" w14:paraId="1D602730" w14:textId="0633D01F">
            <w:pPr>
              <w:pStyle w:val="Standaard"/>
              <w:rPr>
                <w:rFonts w:ascii="Verdana" w:hAnsi="Verdana" w:eastAsia="Verdana" w:cs="Verdana" w:asciiTheme="majorAscii" w:hAnsiTheme="majorAscii" w:eastAsiaTheme="majorAscii" w:cstheme="majorAscii"/>
                <w:b w:val="0"/>
                <w:bCs w:val="0"/>
                <w:strike w:val="0"/>
                <w:dstrike w:val="0"/>
                <w:color w:val="007BC7" w:themeColor="accent2" w:themeTint="FF" w:themeShade="FF"/>
                <w:sz w:val="14"/>
                <w:szCs w:val="14"/>
                <w:u w:val="single"/>
              </w:rPr>
            </w:pPr>
          </w:p>
        </w:tc>
        <w:tc>
          <w:tcPr>
            <w:cnfStyle w:val="000000000000" w:firstRow="0" w:lastRow="0" w:firstColumn="0" w:lastColumn="0" w:oddVBand="0" w:evenVBand="0" w:oddHBand="0" w:evenHBand="0" w:firstRowFirstColumn="0" w:firstRowLastColumn="0" w:lastRowFirstColumn="0" w:lastRowLastColumn="0"/>
            <w:tcW w:w="1890" w:type="dxa"/>
            <w:tcMar/>
          </w:tcPr>
          <w:p w:rsidR="60588D93" w:rsidP="116E7DFA" w:rsidRDefault="60588D93" w14:paraId="0AE2FEF8" w14:textId="40F9FDA5">
            <w:pPr>
              <w:pStyle w:val="Standaard"/>
              <w:rPr>
                <w:rFonts w:ascii="Verdana" w:hAnsi="Verdana" w:eastAsia="Verdana" w:cs="Verdana" w:asciiTheme="majorAscii" w:hAnsiTheme="majorAscii" w:eastAsiaTheme="majorAscii" w:cstheme="majorAscii"/>
                <w:b w:val="0"/>
                <w:bCs w:val="0"/>
                <w:sz w:val="14"/>
                <w:szCs w:val="14"/>
              </w:rPr>
            </w:pPr>
            <w:r w:rsidRPr="116E7DFA" w:rsidR="60588D93">
              <w:rPr>
                <w:rFonts w:ascii="Verdana" w:hAnsi="Verdana" w:eastAsia="Verdana" w:cs="Verdana" w:asciiTheme="majorAscii" w:hAnsiTheme="majorAscii" w:eastAsiaTheme="majorAscii" w:cstheme="majorAscii"/>
                <w:b w:val="0"/>
                <w:bCs w:val="0"/>
                <w:sz w:val="14"/>
                <w:szCs w:val="14"/>
              </w:rPr>
              <w:t>Provincie Noord-Holland</w:t>
            </w:r>
          </w:p>
        </w:tc>
        <w:tc>
          <w:tcPr>
            <w:cnfStyle w:val="000000000000" w:firstRow="0" w:lastRow="0" w:firstColumn="0" w:lastColumn="0" w:oddVBand="0" w:evenVBand="0" w:oddHBand="0" w:evenHBand="0" w:firstRowFirstColumn="0" w:firstRowLastColumn="0" w:lastRowFirstColumn="0" w:lastRowLastColumn="0"/>
            <w:tcW w:w="2100" w:type="dxa"/>
            <w:tcMar/>
          </w:tcPr>
          <w:p w:rsidR="60588D93" w:rsidP="116E7DFA" w:rsidRDefault="60588D93" w14:paraId="4B083EF2" w14:textId="6D17BAE3">
            <w:pPr>
              <w:pStyle w:val="Standaard"/>
              <w:rPr>
                <w:rFonts w:ascii="Verdana" w:hAnsi="Verdana" w:eastAsia="Verdana" w:cs="Verdana"/>
                <w:b w:val="0"/>
                <w:bCs w:val="0"/>
                <w:strike w:val="0"/>
                <w:dstrike w:val="0"/>
                <w:color w:val="007BC7" w:themeColor="accent2" w:themeTint="FF" w:themeShade="FF"/>
                <w:sz w:val="14"/>
                <w:szCs w:val="14"/>
                <w:u w:val="single"/>
              </w:rPr>
            </w:pPr>
            <w:r w:rsidRPr="116E7DFA" w:rsidR="60588D93">
              <w:rPr>
                <w:rFonts w:ascii="Verdana" w:hAnsi="Verdana" w:eastAsia="Verdana" w:cs="Verdana"/>
                <w:b w:val="0"/>
                <w:bCs w:val="0"/>
                <w:strike w:val="0"/>
                <w:dstrike w:val="0"/>
                <w:color w:val="007BC7" w:themeColor="accent2" w:themeTint="FF" w:themeShade="FF"/>
                <w:sz w:val="14"/>
                <w:szCs w:val="14"/>
                <w:u w:val="single"/>
              </w:rPr>
              <w:t>Jan Timmer</w:t>
            </w:r>
          </w:p>
          <w:p w:rsidR="60588D93" w:rsidP="116E7DFA" w:rsidRDefault="60588D93" w14:paraId="60CD69D2" w14:textId="3A0D53A1">
            <w:pPr>
              <w:pStyle w:val="Standaard"/>
              <w:rPr>
                <w:rFonts w:ascii="Verdana" w:hAnsi="Verdana" w:eastAsia="Verdana" w:cs="Verdana"/>
                <w:b w:val="0"/>
                <w:bCs w:val="0"/>
                <w:strike w:val="0"/>
                <w:dstrike w:val="0"/>
                <w:color w:val="007BC7" w:themeColor="accent2" w:themeTint="FF" w:themeShade="FF"/>
                <w:sz w:val="14"/>
                <w:szCs w:val="14"/>
                <w:u w:val="single"/>
              </w:rPr>
            </w:pPr>
            <w:r w:rsidRPr="116E7DFA" w:rsidR="60588D93">
              <w:rPr>
                <w:rFonts w:ascii="Verdana" w:hAnsi="Verdana" w:eastAsia="Verdana" w:cs="Verdana"/>
                <w:b w:val="0"/>
                <w:bCs w:val="0"/>
                <w:strike w:val="0"/>
                <w:dstrike w:val="0"/>
                <w:color w:val="007BC7" w:themeColor="accent2" w:themeTint="FF" w:themeShade="FF"/>
                <w:sz w:val="14"/>
                <w:szCs w:val="14"/>
                <w:u w:val="single"/>
              </w:rPr>
              <w:t>06-18609849</w:t>
            </w:r>
          </w:p>
          <w:p w:rsidR="60588D93" w:rsidP="116E7DFA" w:rsidRDefault="60588D93" w14:paraId="38BDCAD4" w14:textId="494FBF35">
            <w:pPr>
              <w:pStyle w:val="Standaard"/>
              <w:rPr>
                <w:rFonts w:ascii="Verdana" w:hAnsi="Verdana" w:eastAsia="Verdana" w:cs="Verdana"/>
                <w:b w:val="0"/>
                <w:bCs w:val="0"/>
                <w:strike w:val="0"/>
                <w:dstrike w:val="0"/>
                <w:color w:val="007BC7" w:themeColor="accent2" w:themeTint="FF" w:themeShade="FF"/>
                <w:sz w:val="14"/>
                <w:szCs w:val="14"/>
                <w:u w:val="single"/>
              </w:rPr>
            </w:pPr>
            <w:hyperlink r:id="R3ab38b75804442ab">
              <w:r w:rsidRPr="116E7DFA" w:rsidR="60588D93">
                <w:rPr>
                  <w:rStyle w:val="Hyperlink"/>
                  <w:rFonts w:ascii="Verdana" w:hAnsi="Verdana" w:eastAsia="Verdana" w:cs="Verdana"/>
                  <w:b w:val="0"/>
                  <w:bCs w:val="0"/>
                  <w:strike w:val="0"/>
                  <w:dstrike w:val="0"/>
                  <w:sz w:val="14"/>
                  <w:szCs w:val="14"/>
                </w:rPr>
                <w:t>Timmerjw@noord-holland</w:t>
              </w:r>
              <w:r w:rsidRPr="116E7DFA" w:rsidR="60588D93">
                <w:rPr>
                  <w:rStyle w:val="Hyperlink"/>
                  <w:rFonts w:ascii="Verdana" w:hAnsi="Verdana" w:eastAsia="Verdana" w:cs="Verdana"/>
                  <w:b w:val="0"/>
                  <w:bCs w:val="0"/>
                  <w:strike w:val="0"/>
                  <w:dstrike w:val="0"/>
                  <w:sz w:val="14"/>
                  <w:szCs w:val="14"/>
                </w:rPr>
                <w:t>.nl</w:t>
              </w:r>
            </w:hyperlink>
          </w:p>
          <w:p w:rsidR="0B51CE35" w:rsidP="116E7DFA" w:rsidRDefault="0B51CE35" w14:paraId="0DE0500E" w14:textId="7292D2B1">
            <w:pPr>
              <w:pStyle w:val="Standaard"/>
              <w:rPr>
                <w:rFonts w:ascii="Verdana" w:hAnsi="Verdana" w:eastAsia="Verdana" w:cs="Verdana"/>
                <w:b w:val="0"/>
                <w:bCs w:val="0"/>
                <w:strike w:val="0"/>
                <w:dstrike w:val="0"/>
                <w:color w:val="007BC7" w:themeColor="accent2" w:themeTint="FF" w:themeShade="FF"/>
                <w:sz w:val="14"/>
                <w:szCs w:val="14"/>
                <w:u w:val="single"/>
              </w:rPr>
            </w:pPr>
            <w:r w:rsidRPr="116E7DFA" w:rsidR="0B51CE35">
              <w:rPr>
                <w:rFonts w:ascii="Verdana" w:hAnsi="Verdana" w:eastAsia="Verdana" w:cs="Verdana"/>
                <w:b w:val="0"/>
                <w:bCs w:val="0"/>
                <w:strike w:val="0"/>
                <w:dstrike w:val="0"/>
                <w:color w:val="007BC7" w:themeColor="accent2" w:themeTint="FF" w:themeShade="FF"/>
                <w:sz w:val="14"/>
                <w:szCs w:val="14"/>
                <w:u w:val="single"/>
              </w:rPr>
              <w:t>Martijn Weening</w:t>
            </w:r>
          </w:p>
          <w:p w:rsidR="0B51CE35" w:rsidP="116E7DFA" w:rsidRDefault="0B51CE35" w14:paraId="05243D9D" w14:textId="3DE4B562">
            <w:pPr>
              <w:pStyle w:val="Standaard"/>
              <w:rPr>
                <w:rFonts w:ascii="Verdana" w:hAnsi="Verdana" w:eastAsia="Verdana" w:cs="Verdana"/>
                <w:b w:val="0"/>
                <w:bCs w:val="0"/>
                <w:strike w:val="0"/>
                <w:dstrike w:val="0"/>
                <w:color w:val="007BC7" w:themeColor="accent2" w:themeTint="FF" w:themeShade="FF"/>
                <w:sz w:val="14"/>
                <w:szCs w:val="14"/>
                <w:u w:val="single"/>
              </w:rPr>
            </w:pPr>
            <w:r w:rsidRPr="116E7DFA" w:rsidR="0B51CE35">
              <w:rPr>
                <w:rFonts w:ascii="Verdana" w:hAnsi="Verdana" w:eastAsia="Verdana" w:cs="Verdana"/>
                <w:b w:val="0"/>
                <w:bCs w:val="0"/>
                <w:strike w:val="0"/>
                <w:dstrike w:val="0"/>
                <w:color w:val="007BC7" w:themeColor="accent2" w:themeTint="FF" w:themeShade="FF"/>
                <w:sz w:val="14"/>
                <w:szCs w:val="14"/>
                <w:u w:val="single"/>
              </w:rPr>
              <w:t>06-50095973</w:t>
            </w:r>
          </w:p>
          <w:p w:rsidR="0B51CE35" w:rsidP="116E7DFA" w:rsidRDefault="0B51CE35" w14:paraId="4AB70C7C" w14:textId="238E1498">
            <w:pPr>
              <w:pStyle w:val="Standaard"/>
              <w:rPr>
                <w:rFonts w:ascii="Verdana" w:hAnsi="Verdana" w:eastAsia="Verdana" w:cs="Verdana"/>
                <w:b w:val="0"/>
                <w:bCs w:val="0"/>
                <w:strike w:val="0"/>
                <w:dstrike w:val="0"/>
                <w:color w:val="007BC7" w:themeColor="accent2" w:themeTint="FF" w:themeShade="FF"/>
                <w:sz w:val="14"/>
                <w:szCs w:val="14"/>
                <w:u w:val="single"/>
              </w:rPr>
            </w:pPr>
            <w:r w:rsidRPr="116E7DFA" w:rsidR="0B51CE35">
              <w:rPr>
                <w:rFonts w:ascii="Verdana" w:hAnsi="Verdana" w:eastAsia="Verdana" w:cs="Verdana"/>
                <w:b w:val="0"/>
                <w:bCs w:val="0"/>
                <w:strike w:val="0"/>
                <w:dstrike w:val="0"/>
                <w:color w:val="007BC7" w:themeColor="accent2" w:themeTint="FF" w:themeShade="FF"/>
                <w:sz w:val="14"/>
                <w:szCs w:val="14"/>
                <w:u w:val="single"/>
              </w:rPr>
              <w:t>Weeningw@noord-holland.nl</w:t>
            </w:r>
          </w:p>
        </w:tc>
      </w:tr>
      <w:tr w:rsidR="116E7DFA" w:rsidTr="116E7DFA" w14:paraId="65D5F6DE">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130E1D47" w:rsidP="116E7DFA" w:rsidRDefault="130E1D47" w14:paraId="7ADA5719" w14:textId="75823152">
            <w:pPr>
              <w:pStyle w:val="Standaard"/>
              <w:rPr>
                <w:rFonts w:ascii="Verdana" w:hAnsi="Verdana" w:eastAsia="Verdana" w:cs="Verdana"/>
                <w:b w:val="0"/>
                <w:bCs w:val="0"/>
                <w:sz w:val="14"/>
                <w:szCs w:val="14"/>
              </w:rPr>
            </w:pPr>
            <w:r w:rsidRPr="116E7DFA" w:rsidR="130E1D47">
              <w:rPr>
                <w:rFonts w:ascii="Verdana" w:hAnsi="Verdana" w:eastAsia="Verdana" w:cs="Verdana"/>
                <w:b w:val="0"/>
                <w:bCs w:val="0"/>
                <w:sz w:val="14"/>
                <w:szCs w:val="14"/>
              </w:rPr>
              <w:t>Delfzijl, 2021</w:t>
            </w:r>
          </w:p>
        </w:tc>
        <w:tc>
          <w:tcPr>
            <w:cnfStyle w:val="000000000000" w:firstRow="0" w:lastRow="0" w:firstColumn="0" w:lastColumn="0" w:oddVBand="0" w:evenVBand="0" w:oddHBand="0" w:evenHBand="0" w:firstRowFirstColumn="0" w:firstRowLastColumn="0" w:lastRowFirstColumn="0" w:lastRowLastColumn="0"/>
            <w:tcW w:w="3960" w:type="dxa"/>
            <w:tcMar/>
          </w:tcPr>
          <w:p w:rsidR="116E7DFA" w:rsidP="116E7DFA" w:rsidRDefault="116E7DFA" w14:paraId="31F95C8E" w14:textId="6A70D24F">
            <w:pPr>
              <w:pStyle w:val="Standaard"/>
              <w:rPr>
                <w:rFonts w:ascii="Verdana" w:hAnsi="Verdana" w:eastAsia="Verdana" w:cs="Verdana"/>
                <w:b w:val="0"/>
                <w:bCs w:val="0"/>
                <w:sz w:val="14"/>
                <w:szCs w:val="14"/>
              </w:rPr>
            </w:pPr>
          </w:p>
        </w:tc>
        <w:tc>
          <w:tcPr>
            <w:cnfStyle w:val="000000000000" w:firstRow="0" w:lastRow="0" w:firstColumn="0" w:lastColumn="0" w:oddVBand="0" w:evenVBand="0" w:oddHBand="0" w:evenHBand="0" w:firstRowFirstColumn="0" w:firstRowLastColumn="0" w:lastRowFirstColumn="0" w:lastRowLastColumn="0"/>
            <w:tcW w:w="1800" w:type="dxa"/>
            <w:tcMar/>
          </w:tcPr>
          <w:p w:rsidR="130E1D47" w:rsidP="116E7DFA" w:rsidRDefault="130E1D47" w14:paraId="126B4332" w14:textId="7DAEAA83">
            <w:pPr>
              <w:pStyle w:val="Standaard"/>
              <w:rPr>
                <w:rFonts w:ascii="Verdana" w:hAnsi="Verdana" w:eastAsia="Verdana" w:cs="Verdana"/>
                <w:b w:val="0"/>
                <w:bCs w:val="0"/>
                <w:sz w:val="14"/>
                <w:szCs w:val="14"/>
              </w:rPr>
            </w:pPr>
            <w:r w:rsidRPr="116E7DFA" w:rsidR="130E1D47">
              <w:rPr>
                <w:rFonts w:ascii="Verdana" w:hAnsi="Verdana" w:eastAsia="Verdana" w:cs="Verdana"/>
                <w:b w:val="0"/>
                <w:bCs w:val="0"/>
                <w:sz w:val="14"/>
                <w:szCs w:val="14"/>
              </w:rPr>
              <w:t>Langzaam verkeersbrug</w:t>
            </w:r>
          </w:p>
        </w:tc>
        <w:tc>
          <w:tcPr>
            <w:cnfStyle w:val="000000000000" w:firstRow="0" w:lastRow="0" w:firstColumn="0" w:lastColumn="0" w:oddVBand="0" w:evenVBand="0" w:oddHBand="0" w:evenHBand="0" w:firstRowFirstColumn="0" w:firstRowLastColumn="0" w:lastRowFirstColumn="0" w:lastRowLastColumn="0"/>
            <w:tcW w:w="2418" w:type="dxa"/>
            <w:tcMar/>
          </w:tcPr>
          <w:p w:rsidR="116E7DFA" w:rsidP="116E7DFA" w:rsidRDefault="116E7DFA" w14:paraId="1610F9D7" w14:textId="5CFD93C8">
            <w:pPr>
              <w:pStyle w:val="Standaard"/>
              <w:rPr>
                <w:rFonts w:ascii="Verdana" w:hAnsi="Verdana" w:eastAsia="Verdana" w:cs="Verdana" w:asciiTheme="majorAscii" w:hAnsiTheme="majorAscii" w:eastAsiaTheme="majorAscii" w:cstheme="majorAscii"/>
                <w:b w:val="0"/>
                <w:bCs w:val="0"/>
                <w:strike w:val="0"/>
                <w:dstrike w:val="0"/>
                <w:color w:val="007BC7" w:themeColor="accent2" w:themeTint="FF" w:themeShade="FF"/>
                <w:sz w:val="14"/>
                <w:szCs w:val="14"/>
                <w:u w:val="single"/>
              </w:rPr>
            </w:pPr>
          </w:p>
        </w:tc>
        <w:tc>
          <w:tcPr>
            <w:cnfStyle w:val="000000000000" w:firstRow="0" w:lastRow="0" w:firstColumn="0" w:lastColumn="0" w:oddVBand="0" w:evenVBand="0" w:oddHBand="0" w:evenHBand="0" w:firstRowFirstColumn="0" w:firstRowLastColumn="0" w:lastRowFirstColumn="0" w:lastRowLastColumn="0"/>
            <w:tcW w:w="1890" w:type="dxa"/>
            <w:tcMar/>
          </w:tcPr>
          <w:p w:rsidR="130E1D47" w:rsidP="116E7DFA" w:rsidRDefault="130E1D47" w14:paraId="1A9F9E8C" w14:textId="16E053B7">
            <w:pPr>
              <w:pStyle w:val="Standaard"/>
              <w:rPr>
                <w:rFonts w:ascii="Verdana" w:hAnsi="Verdana" w:eastAsia="Verdana" w:cs="Verdana" w:asciiTheme="majorAscii" w:hAnsiTheme="majorAscii" w:eastAsiaTheme="majorAscii" w:cstheme="majorAscii"/>
                <w:noProof w:val="0"/>
                <w:sz w:val="14"/>
                <w:szCs w:val="14"/>
                <w:lang w:val="nl-NL"/>
              </w:rPr>
            </w:pPr>
            <w:hyperlink r:id="R66163d6df92445ff">
              <w:r w:rsidRPr="116E7DFA" w:rsidR="130E1D47">
                <w:rPr>
                  <w:rStyle w:val="Hyperlink"/>
                  <w:rFonts w:ascii="Verdana" w:hAnsi="Verdana" w:eastAsia="Verdana" w:cs="Verdana" w:asciiTheme="majorAscii" w:hAnsiTheme="majorAscii" w:eastAsiaTheme="majorAscii" w:cstheme="majorAscii"/>
                  <w:strike w:val="0"/>
                  <w:dstrike w:val="0"/>
                  <w:noProof w:val="0"/>
                  <w:color w:val="007BC7" w:themeColor="accent2" w:themeTint="FF" w:themeShade="FF"/>
                  <w:sz w:val="14"/>
                  <w:szCs w:val="14"/>
                  <w:u w:val="single"/>
                  <w:lang w:val="nl-NL"/>
                </w:rPr>
                <w:t>Holzbruecken Delfzijl</w:t>
              </w:r>
            </w:hyperlink>
          </w:p>
        </w:tc>
        <w:tc>
          <w:tcPr>
            <w:cnfStyle w:val="000000000000" w:firstRow="0" w:lastRow="0" w:firstColumn="0" w:lastColumn="0" w:oddVBand="0" w:evenVBand="0" w:oddHBand="0" w:evenHBand="0" w:firstRowFirstColumn="0" w:firstRowLastColumn="0" w:lastRowFirstColumn="0" w:lastRowLastColumn="0"/>
            <w:tcW w:w="2100" w:type="dxa"/>
            <w:tcMar/>
          </w:tcPr>
          <w:p w:rsidR="116E7DFA" w:rsidP="116E7DFA" w:rsidRDefault="116E7DFA" w14:paraId="07717AC6" w14:textId="6E0EB085">
            <w:pPr>
              <w:pStyle w:val="Standaard"/>
              <w:rPr>
                <w:rFonts w:ascii="Verdana" w:hAnsi="Verdana" w:eastAsia="Verdana" w:cs="Verdana"/>
                <w:b w:val="0"/>
                <w:bCs w:val="0"/>
                <w:strike w:val="0"/>
                <w:dstrike w:val="0"/>
                <w:color w:val="007BC7" w:themeColor="accent2" w:themeTint="FF" w:themeShade="FF"/>
                <w:sz w:val="14"/>
                <w:szCs w:val="14"/>
                <w:u w:val="single"/>
              </w:rPr>
            </w:pPr>
          </w:p>
        </w:tc>
      </w:tr>
    </w:tbl>
    <w:p w:rsidR="2993E8A8" w:rsidP="2993E8A8" w:rsidRDefault="2993E8A8" w14:paraId="4DD78A53" w14:textId="62E5494D"/>
    <w:p w:rsidR="4ED335F1" w:rsidP="4ED335F1" w:rsidRDefault="4ED335F1" w14:paraId="4B52F8F4" w14:textId="53FC913F">
      <w:pPr>
        <w:pStyle w:val="Standaard"/>
      </w:pPr>
    </w:p>
    <w:p w:rsidR="4ED335F1" w:rsidP="4ED335F1" w:rsidRDefault="4ED335F1" w14:paraId="03C1CA35" w14:textId="4B2BA5FF">
      <w:pPr>
        <w:pStyle w:val="Standaard"/>
      </w:pPr>
    </w:p>
    <w:p w:rsidR="3F39E63E" w:rsidP="4ED335F1" w:rsidRDefault="3F39E63E" w14:paraId="303D4846" w14:textId="20012580">
      <w:pPr>
        <w:pStyle w:val="Lijstalinea"/>
        <w:numPr>
          <w:ilvl w:val="0"/>
          <w:numId w:val="12"/>
        </w:numPr>
        <w:spacing w:line="259" w:lineRule="auto"/>
        <w:rPr>
          <w:b w:val="1"/>
          <w:bCs w:val="1"/>
          <w:u w:val="single"/>
        </w:rPr>
      </w:pPr>
      <w:r w:rsidRPr="116E7DFA" w:rsidR="7FC3165A">
        <w:rPr>
          <w:b w:val="1"/>
          <w:bCs w:val="1"/>
          <w:u w:val="single"/>
        </w:rPr>
        <w:t>Biobased</w:t>
      </w:r>
      <w:r w:rsidRPr="116E7DFA" w:rsidR="7FC3165A">
        <w:rPr>
          <w:b w:val="1"/>
          <w:bCs w:val="1"/>
          <w:u w:val="single"/>
        </w:rPr>
        <w:t>/</w:t>
      </w:r>
      <w:r w:rsidRPr="116E7DFA" w:rsidR="7FC3165A">
        <w:rPr>
          <w:b w:val="1"/>
          <w:bCs w:val="1"/>
          <w:u w:val="single"/>
        </w:rPr>
        <w:t>Bio</w:t>
      </w:r>
      <w:r w:rsidRPr="116E7DFA" w:rsidR="42A34045">
        <w:rPr>
          <w:b w:val="1"/>
          <w:bCs w:val="1"/>
          <w:u w:val="single"/>
        </w:rPr>
        <w:t>c</w:t>
      </w:r>
      <w:r w:rsidRPr="116E7DFA" w:rsidR="7FC3165A">
        <w:rPr>
          <w:b w:val="1"/>
          <w:bCs w:val="1"/>
          <w:u w:val="single"/>
        </w:rPr>
        <w:t>omposiet</w:t>
      </w:r>
      <w:r w:rsidRPr="116E7DFA" w:rsidR="7FC3165A">
        <w:rPr>
          <w:b w:val="1"/>
          <w:bCs w:val="1"/>
          <w:u w:val="single"/>
        </w:rPr>
        <w:t xml:space="preserve"> </w:t>
      </w:r>
    </w:p>
    <w:p w:rsidR="116E7DFA" w:rsidP="116E7DFA" w:rsidRDefault="116E7DFA" w14:paraId="388EBE60" w14:textId="07D1D467">
      <w:pPr>
        <w:pStyle w:val="Standaard"/>
        <w:spacing w:line="259" w:lineRule="auto"/>
        <w:rPr>
          <w:b w:val="1"/>
          <w:bCs w:val="1"/>
          <w:u w:val="single"/>
        </w:rPr>
      </w:pPr>
    </w:p>
    <w:p w:rsidR="3399113C" w:rsidP="116E7DFA" w:rsidRDefault="3399113C" w14:paraId="5C0C594F" w14:textId="26027A73">
      <w:pPr>
        <w:ind w:left="227" w:hanging="227"/>
      </w:pPr>
      <w:r w:rsidR="3399113C">
        <w:rPr/>
        <w:t>Onderstaand overzicht bestaat in aanvulling op andere overzichten van biobased voorbeelden, zoals:</w:t>
      </w:r>
    </w:p>
    <w:p w:rsidR="3399113C" w:rsidP="116E7DFA" w:rsidRDefault="3399113C" w14:paraId="6D376B94" w14:textId="224D9BB7">
      <w:pPr>
        <w:pStyle w:val="Lijstalinea"/>
        <w:numPr>
          <w:ilvl w:val="0"/>
          <w:numId w:val="79"/>
        </w:numPr>
        <w:spacing w:after="0" w:afterAutospacing="off"/>
        <w:rPr/>
      </w:pPr>
      <w:hyperlink r:id="R1d173d399835411a">
        <w:r w:rsidRPr="116E7DFA" w:rsidR="3399113C">
          <w:rPr>
            <w:rStyle w:val="Hyperlink"/>
            <w:rFonts w:ascii="Calibri" w:hAnsi="Calibri" w:eastAsia="Calibri" w:cs="Calibri"/>
            <w:strike w:val="0"/>
            <w:dstrike w:val="0"/>
            <w:noProof w:val="0"/>
            <w:color w:val="0563C1"/>
            <w:sz w:val="22"/>
            <w:szCs w:val="22"/>
            <w:u w:val="single"/>
            <w:lang w:val="nl-NL"/>
          </w:rPr>
          <w:t>https://www.rijksoverheid.nl/documenten/rapporten/2023/11/08/nationale-aanpak-biobased-bouwen</w:t>
        </w:r>
      </w:hyperlink>
    </w:p>
    <w:p w:rsidR="3399113C" w:rsidP="116E7DFA" w:rsidRDefault="3399113C" w14:paraId="4CF6049D" w14:textId="46873256">
      <w:pPr>
        <w:pStyle w:val="Lijstalinea"/>
        <w:numPr>
          <w:ilvl w:val="0"/>
          <w:numId w:val="79"/>
        </w:numPr>
        <w:spacing w:after="0" w:afterAutospacing="off"/>
        <w:rPr/>
      </w:pPr>
      <w:hyperlink r:id="R4396e1764abb487a">
        <w:r w:rsidRPr="116E7DFA" w:rsidR="3399113C">
          <w:rPr>
            <w:rStyle w:val="Hyperlink"/>
            <w:rFonts w:ascii="Calibri" w:hAnsi="Calibri" w:eastAsia="Calibri" w:cs="Calibri"/>
            <w:strike w:val="0"/>
            <w:dstrike w:val="0"/>
            <w:noProof w:val="0"/>
            <w:color w:val="0563C1"/>
            <w:sz w:val="22"/>
            <w:szCs w:val="22"/>
            <w:u w:val="single"/>
            <w:lang w:val="nl-NL"/>
          </w:rPr>
          <w:t>https://buildingbalance.eu/actueel/200-miljoen-voor-grootschalige-aanpak-biobased-bouwen/</w:t>
        </w:r>
      </w:hyperlink>
    </w:p>
    <w:p w:rsidR="116E7DFA" w:rsidP="116E7DFA" w:rsidRDefault="116E7DFA" w14:paraId="00FEA089" w14:textId="4842621C">
      <w:pPr>
        <w:pStyle w:val="Standaard"/>
        <w:spacing w:line="259" w:lineRule="auto"/>
        <w:rPr>
          <w:b w:val="1"/>
          <w:bCs w:val="1"/>
          <w:u w:val="single"/>
        </w:rPr>
      </w:pPr>
    </w:p>
    <w:p w:rsidR="4ED335F1" w:rsidP="4ED335F1" w:rsidRDefault="4ED335F1" w14:paraId="0F25546C" w14:textId="0C2F5BDD">
      <w:pPr>
        <w:spacing w:line="259" w:lineRule="auto"/>
        <w:rPr>
          <w:b w:val="1"/>
          <w:bCs w:val="1"/>
          <w:u w:val="single"/>
        </w:rPr>
      </w:pPr>
    </w:p>
    <w:tbl>
      <w:tblPr>
        <w:tblStyle w:val="Tabelraster"/>
        <w:tblW w:w="0" w:type="auto"/>
        <w:tblLook w:val="04A0" w:firstRow="1" w:lastRow="0" w:firstColumn="1" w:lastColumn="0" w:noHBand="0" w:noVBand="1"/>
      </w:tblPr>
      <w:tblGrid>
        <w:gridCol w:w="1890"/>
        <w:gridCol w:w="3975"/>
        <w:gridCol w:w="1785"/>
        <w:gridCol w:w="2418"/>
        <w:gridCol w:w="1890"/>
        <w:gridCol w:w="2100"/>
      </w:tblGrid>
      <w:tr w:rsidR="4ED335F1" w:rsidTr="5F94FDB9" w14:paraId="5166AFA2">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D2F9BC" w:themeFill="accent5" w:themeFillTint="33"/>
            <w:tcMar/>
          </w:tcPr>
          <w:p w:rsidR="4ED335F1" w:rsidRDefault="4ED335F1" w14:paraId="6935A722">
            <w:r w:rsidR="4ED335F1">
              <w:rPr/>
              <w:t>Voorbeeld</w:t>
            </w:r>
          </w:p>
        </w:tc>
        <w:tc>
          <w:tcPr>
            <w:cnfStyle w:val="000000000000" w:firstRow="0" w:lastRow="0" w:firstColumn="0" w:lastColumn="0" w:oddVBand="0" w:evenVBand="0" w:oddHBand="0" w:evenHBand="0" w:firstRowFirstColumn="0" w:firstRowLastColumn="0" w:lastRowFirstColumn="0" w:lastRowLastColumn="0"/>
            <w:tcW w:w="3975" w:type="dxa"/>
            <w:shd w:val="clear" w:color="auto" w:fill="D2F9BC" w:themeFill="accent5" w:themeFillTint="33"/>
            <w:tcMar/>
          </w:tcPr>
          <w:p w:rsidR="4ED335F1" w:rsidRDefault="4ED335F1" w14:paraId="7DD3777F">
            <w:r w:rsidR="4ED335F1">
              <w:rPr/>
              <w:t>Welke kennis/ervaring</w:t>
            </w:r>
          </w:p>
        </w:tc>
        <w:tc>
          <w:tcPr>
            <w:cnfStyle w:val="000000000000" w:firstRow="0" w:lastRow="0" w:firstColumn="0" w:lastColumn="0" w:oddVBand="0" w:evenVBand="0" w:oddHBand="0" w:evenHBand="0" w:firstRowFirstColumn="0" w:firstRowLastColumn="0" w:lastRowFirstColumn="0" w:lastRowLastColumn="0"/>
            <w:tcW w:w="1785" w:type="dxa"/>
            <w:shd w:val="clear" w:color="auto" w:fill="D2F9BC" w:themeFill="accent5" w:themeFillTint="33"/>
            <w:tcMar/>
          </w:tcPr>
          <w:p w:rsidR="4ED335F1" w:rsidRDefault="4ED335F1" w14:paraId="327D3D46" w14:textId="65921DEB">
            <w:r w:rsidR="4ED335F1">
              <w:rPr/>
              <w:t>Toepassingsgebied</w:t>
            </w:r>
          </w:p>
        </w:tc>
        <w:tc>
          <w:tcPr>
            <w:cnfStyle w:val="000000000000" w:firstRow="0" w:lastRow="0" w:firstColumn="0" w:lastColumn="0" w:oddVBand="0" w:evenVBand="0" w:oddHBand="0" w:evenHBand="0" w:firstRowFirstColumn="0" w:firstRowLastColumn="0" w:lastRowFirstColumn="0" w:lastRowLastColumn="0"/>
            <w:tcW w:w="2418" w:type="dxa"/>
            <w:shd w:val="clear" w:color="auto" w:fill="D2F9BC" w:themeFill="accent5" w:themeFillTint="33"/>
            <w:tcMar/>
          </w:tcPr>
          <w:p w:rsidR="4ED335F1" w:rsidP="4ED335F1" w:rsidRDefault="4ED335F1" w14:paraId="4031B43D" w14:textId="1E263D82">
            <w:pPr>
              <w:pStyle w:val="Standaard"/>
              <w:suppressLineNumbers w:val="0"/>
              <w:bidi w:val="0"/>
              <w:spacing w:before="0" w:beforeAutospacing="off" w:after="0" w:afterAutospacing="off" w:line="240" w:lineRule="exact"/>
              <w:ind w:left="0" w:right="0"/>
              <w:jc w:val="left"/>
            </w:pPr>
            <w:r w:rsidR="4ED335F1">
              <w:rPr/>
              <w:t>Meer informatie</w:t>
            </w:r>
          </w:p>
        </w:tc>
        <w:tc>
          <w:tcPr>
            <w:cnfStyle w:val="000000000000" w:firstRow="0" w:lastRow="0" w:firstColumn="0" w:lastColumn="0" w:oddVBand="0" w:evenVBand="0" w:oddHBand="0" w:evenHBand="0" w:firstRowFirstColumn="0" w:firstRowLastColumn="0" w:lastRowFirstColumn="0" w:lastRowLastColumn="0"/>
            <w:tcW w:w="1890" w:type="dxa"/>
            <w:shd w:val="clear" w:color="auto" w:fill="D2F9BC" w:themeFill="accent5" w:themeFillTint="33"/>
            <w:tcMar/>
          </w:tcPr>
          <w:p w:rsidR="13F6A7BE" w:rsidRDefault="13F6A7BE" w14:paraId="7EE865D4" w14:textId="6A2A61EF">
            <w:r w:rsidR="13F6A7BE">
              <w:rPr/>
              <w:t>Organisatie(s)</w:t>
            </w:r>
          </w:p>
        </w:tc>
        <w:tc>
          <w:tcPr>
            <w:cnfStyle w:val="000000000000" w:firstRow="0" w:lastRow="0" w:firstColumn="0" w:lastColumn="0" w:oddVBand="0" w:evenVBand="0" w:oddHBand="0" w:evenHBand="0" w:firstRowFirstColumn="0" w:firstRowLastColumn="0" w:lastRowFirstColumn="0" w:lastRowLastColumn="0"/>
            <w:tcW w:w="2100" w:type="dxa"/>
            <w:shd w:val="clear" w:color="auto" w:fill="D2F9BC" w:themeFill="accent5" w:themeFillTint="33"/>
            <w:tcMar/>
          </w:tcPr>
          <w:p w:rsidR="4ED335F1" w:rsidRDefault="4ED335F1" w14:paraId="45DD26D3">
            <w:r w:rsidR="4ED335F1">
              <w:rPr/>
              <w:t>Contactpersoon</w:t>
            </w:r>
          </w:p>
        </w:tc>
      </w:tr>
      <w:tr w:rsidR="4ED335F1" w:rsidTr="5F94FDB9" w14:paraId="14D11EB5">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77DC97DD" w:rsidP="4ED335F1" w:rsidRDefault="77DC97DD" w14:paraId="0EB15B8C" w14:textId="0ABC0757">
            <w:pPr>
              <w:pStyle w:val="Standaard"/>
            </w:pPr>
            <w:hyperlink r:id="Re4d59552b09b4cf8">
              <w:r w:rsidRPr="4ED335F1" w:rsidR="77DC97DD">
                <w:rPr>
                  <w:rStyle w:val="Hyperlink"/>
                </w:rPr>
                <w:t>Bio-composiet brug op het Floriade park</w:t>
              </w:r>
            </w:hyperlink>
          </w:p>
        </w:tc>
        <w:tc>
          <w:tcPr>
            <w:cnfStyle w:val="000000000000" w:firstRow="0" w:lastRow="0" w:firstColumn="0" w:lastColumn="0" w:oddVBand="0" w:evenVBand="0" w:oddHBand="0" w:evenHBand="0" w:firstRowFirstColumn="0" w:firstRowLastColumn="0" w:lastRowFirstColumn="0" w:lastRowLastColumn="0"/>
            <w:tcW w:w="3975" w:type="dxa"/>
            <w:tcMar/>
          </w:tcPr>
          <w:p w:rsidR="15C44164" w:rsidRDefault="15C44164" w14:paraId="74DC0498" w14:textId="63832208">
            <w:r w:rsidR="15C44164">
              <w:rPr/>
              <w:t>Voor deze brug worden natuurlijke vlasvezels gebruikt, gemengd met hars. Hars wordt normaal gesproken van aardolie gemaakt, maar zo’n 30 procent van de hars die hier gebruikt wordt bestaat uit natuurlijke oliën.</w:t>
            </w:r>
          </w:p>
        </w:tc>
        <w:tc>
          <w:tcPr>
            <w:cnfStyle w:val="000000000000" w:firstRow="0" w:lastRow="0" w:firstColumn="0" w:lastColumn="0" w:oddVBand="0" w:evenVBand="0" w:oddHBand="0" w:evenHBand="0" w:firstRowFirstColumn="0" w:firstRowLastColumn="0" w:lastRowFirstColumn="0" w:lastRowLastColumn="0"/>
            <w:tcW w:w="1785" w:type="dxa"/>
            <w:tcMar/>
          </w:tcPr>
          <w:p w:rsidR="4ED335F1" w:rsidRDefault="4ED335F1" w14:paraId="4FFC2E0A" w14:textId="577DBC61"/>
        </w:tc>
        <w:tc>
          <w:tcPr>
            <w:cnfStyle w:val="000000000000" w:firstRow="0" w:lastRow="0" w:firstColumn="0" w:lastColumn="0" w:oddVBand="0" w:evenVBand="0" w:oddHBand="0" w:evenHBand="0" w:firstRowFirstColumn="0" w:firstRowLastColumn="0" w:lastRowFirstColumn="0" w:lastRowLastColumn="0"/>
            <w:tcW w:w="2418" w:type="dxa"/>
            <w:tcMar/>
          </w:tcPr>
          <w:p w:rsidR="4ED335F1" w:rsidP="4ED335F1" w:rsidRDefault="4ED335F1" w14:paraId="57FCCE16" w14:textId="3E656AC2">
            <w:pPr>
              <w:pStyle w:val="Standaard"/>
            </w:pPr>
          </w:p>
        </w:tc>
        <w:tc>
          <w:tcPr>
            <w:cnfStyle w:val="000000000000" w:firstRow="0" w:lastRow="0" w:firstColumn="0" w:lastColumn="0" w:oddVBand="0" w:evenVBand="0" w:oddHBand="0" w:evenHBand="0" w:firstRowFirstColumn="0" w:firstRowLastColumn="0" w:lastRowFirstColumn="0" w:lastRowLastColumn="0"/>
            <w:tcW w:w="1890" w:type="dxa"/>
            <w:tcMar/>
          </w:tcPr>
          <w:p w:rsidR="4ED335F1" w:rsidRDefault="4ED335F1" w14:paraId="7A4612BF" w14:textId="36A936C5">
            <w:r w:rsidR="4ED335F1">
              <w:rPr/>
              <w:t>Prov</w:t>
            </w:r>
            <w:r w:rsidR="4ED335F1">
              <w:rPr/>
              <w:t>.</w:t>
            </w:r>
            <w:r w:rsidR="4ED335F1">
              <w:rPr/>
              <w:t xml:space="preserve"> Flevoland - Floriade</w:t>
            </w:r>
          </w:p>
          <w:p w:rsidR="4ED335F1" w:rsidRDefault="4ED335F1" w14:paraId="163F6153" w14:textId="7E9B456E"/>
        </w:tc>
        <w:tc>
          <w:tcPr>
            <w:cnfStyle w:val="000000000000" w:firstRow="0" w:lastRow="0" w:firstColumn="0" w:lastColumn="0" w:oddVBand="0" w:evenVBand="0" w:oddHBand="0" w:evenHBand="0" w:firstRowFirstColumn="0" w:firstRowLastColumn="0" w:lastRowFirstColumn="0" w:lastRowLastColumn="0"/>
            <w:tcW w:w="2100" w:type="dxa"/>
            <w:tcMar/>
          </w:tcPr>
          <w:p w:rsidR="4ED335F1" w:rsidRDefault="4ED335F1" w14:paraId="04CF3E08" w14:textId="4A5E2728">
            <w:r w:rsidR="4ED335F1">
              <w:rPr/>
              <w:t>Tjibbe Winkler</w:t>
            </w:r>
          </w:p>
        </w:tc>
      </w:tr>
      <w:tr w:rsidR="4ED335F1" w:rsidTr="5F94FDB9" w14:paraId="1D11482C">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078E4AF7" w:rsidP="4ED335F1" w:rsidRDefault="078E4AF7" w14:paraId="6E678D70" w14:textId="32E6F7F6">
            <w:pPr>
              <w:pStyle w:val="Standaard"/>
            </w:pPr>
            <w:r w:rsidR="078E4AF7">
              <w:rPr/>
              <w:t>Vezelversterkte</w:t>
            </w:r>
            <w:r w:rsidR="078E4AF7">
              <w:rPr/>
              <w:t xml:space="preserve"> kunststof </w:t>
            </w:r>
            <w:r w:rsidR="078E4AF7">
              <w:rPr/>
              <w:t xml:space="preserve">composiet </w:t>
            </w:r>
            <w:r w:rsidR="078E4AF7">
              <w:rPr/>
              <w:t>brug</w:t>
            </w:r>
            <w:r w:rsidR="078E4AF7">
              <w:rPr/>
              <w:t xml:space="preserve"> aan de </w:t>
            </w:r>
            <w:r w:rsidR="078E4AF7">
              <w:rPr/>
              <w:t>Excercitiestraat</w:t>
            </w:r>
            <w:r w:rsidR="078E4AF7">
              <w:rPr/>
              <w:t xml:space="preserve"> in Rotterdam</w:t>
            </w:r>
          </w:p>
          <w:p w:rsidR="4ED335F1" w:rsidP="4ED335F1" w:rsidRDefault="4ED335F1" w14:paraId="66B7B52A" w14:textId="7A829898">
            <w:pPr>
              <w:pStyle w:val="Standaard"/>
            </w:pPr>
          </w:p>
          <w:p w:rsidR="6B662BC6" w:rsidP="4ED335F1" w:rsidRDefault="6B662BC6" w14:paraId="269999A2" w14:textId="2A909D10">
            <w:pPr>
              <w:pStyle w:val="Standaard"/>
            </w:pPr>
            <w:r w:rsidR="6B662BC6">
              <w:rPr/>
              <w:t>Composiet bruggen</w:t>
            </w:r>
            <w:r w:rsidR="6B662BC6">
              <w:rPr/>
              <w:t xml:space="preserve"> Rotterdam</w:t>
            </w:r>
          </w:p>
        </w:tc>
        <w:tc>
          <w:tcPr>
            <w:cnfStyle w:val="000000000000" w:firstRow="0" w:lastRow="0" w:firstColumn="0" w:lastColumn="0" w:oddVBand="0" w:evenVBand="0" w:oddHBand="0" w:evenHBand="0" w:firstRowFirstColumn="0" w:firstRowLastColumn="0" w:lastRowFirstColumn="0" w:lastRowLastColumn="0"/>
            <w:tcW w:w="3975" w:type="dxa"/>
            <w:tcMar/>
          </w:tcPr>
          <w:p w:rsidR="757C1C2B" w:rsidP="4ED335F1" w:rsidRDefault="757C1C2B" w14:paraId="1E4E7E24" w14:textId="3CC1D649">
            <w:pPr>
              <w:pStyle w:val="Standaard"/>
            </w:pPr>
            <w:r w:rsidR="58DFBF3B">
              <w:rPr/>
              <w:t>Superslank</w:t>
            </w:r>
            <w:r w:rsidR="58DFBF3B">
              <w:rPr/>
              <w:t>, van het lichtste materiaal, makkelijk te bouwen en makkelijk in onderhoud, dus ook nog eens goedkoper.</w:t>
            </w:r>
            <w:r w:rsidR="1C20F7B8">
              <w:rPr/>
              <w:t xml:space="preserve"> </w:t>
            </w:r>
          </w:p>
        </w:tc>
        <w:tc>
          <w:tcPr>
            <w:cnfStyle w:val="000000000000" w:firstRow="0" w:lastRow="0" w:firstColumn="0" w:lastColumn="0" w:oddVBand="0" w:evenVBand="0" w:oddHBand="0" w:evenHBand="0" w:firstRowFirstColumn="0" w:firstRowLastColumn="0" w:lastRowFirstColumn="0" w:lastRowLastColumn="0"/>
            <w:tcW w:w="1785" w:type="dxa"/>
            <w:tcMar/>
          </w:tcPr>
          <w:p w:rsidR="4ED335F1" w:rsidP="4ED335F1" w:rsidRDefault="4ED335F1" w14:paraId="7D9DA9F3" w14:textId="71274191">
            <w:pPr>
              <w:pStyle w:val="Standaard"/>
            </w:pPr>
          </w:p>
        </w:tc>
        <w:tc>
          <w:tcPr>
            <w:cnfStyle w:val="000000000000" w:firstRow="0" w:lastRow="0" w:firstColumn="0" w:lastColumn="0" w:oddVBand="0" w:evenVBand="0" w:oddHBand="0" w:evenHBand="0" w:firstRowFirstColumn="0" w:firstRowLastColumn="0" w:lastRowFirstColumn="0" w:lastRowLastColumn="0"/>
            <w:tcW w:w="2418" w:type="dxa"/>
            <w:tcMar/>
          </w:tcPr>
          <w:p w:rsidR="757C1C2B" w:rsidP="4ED335F1" w:rsidRDefault="757C1C2B" w14:paraId="77CB2E1F" w14:textId="267AF2CD">
            <w:pPr>
              <w:pStyle w:val="Standaard"/>
            </w:pPr>
            <w:hyperlink r:id="R86dc9a42328b4cbd">
              <w:r w:rsidRPr="5F94FDB9" w:rsidR="39BFF054">
                <w:rPr>
                  <w:rStyle w:val="Hyperlink"/>
                </w:rPr>
                <w:t>Meer informatie</w:t>
              </w:r>
            </w:hyperlink>
          </w:p>
          <w:p w:rsidR="4ED335F1" w:rsidP="4ED335F1" w:rsidRDefault="4ED335F1" w14:paraId="19B1990E" w14:textId="6E8141AF">
            <w:pPr>
              <w:pStyle w:val="Standaard"/>
            </w:pPr>
          </w:p>
          <w:p w:rsidR="5E6D95ED" w:rsidP="4ED335F1" w:rsidRDefault="5E6D95ED" w14:paraId="5A62CD33" w14:textId="0650DCDB">
            <w:pPr>
              <w:pStyle w:val="Standaard"/>
            </w:pPr>
            <w:hyperlink r:id="R8764d689c73f4305">
              <w:r w:rsidRPr="4ED335F1" w:rsidR="5E6D95ED">
                <w:rPr>
                  <w:rStyle w:val="Hyperlink"/>
                </w:rPr>
                <w:t>Duurzame Bruggen in Rotterdam</w:t>
              </w:r>
            </w:hyperlink>
          </w:p>
          <w:p w:rsidR="4ED335F1" w:rsidP="4ED335F1" w:rsidRDefault="4ED335F1" w14:paraId="60EF2740" w14:textId="09F54E5D">
            <w:pPr>
              <w:pStyle w:val="Standaard"/>
            </w:pPr>
          </w:p>
        </w:tc>
        <w:tc>
          <w:tcPr>
            <w:cnfStyle w:val="000000000000" w:firstRow="0" w:lastRow="0" w:firstColumn="0" w:lastColumn="0" w:oddVBand="0" w:evenVBand="0" w:oddHBand="0" w:evenHBand="0" w:firstRowFirstColumn="0" w:firstRowLastColumn="0" w:lastRowFirstColumn="0" w:lastRowLastColumn="0"/>
            <w:tcW w:w="1890" w:type="dxa"/>
            <w:tcMar/>
          </w:tcPr>
          <w:p w:rsidR="757C1C2B" w:rsidRDefault="757C1C2B" w14:paraId="40DAAB95" w14:textId="2D2ABC07">
            <w:r w:rsidR="757C1C2B">
              <w:rPr/>
              <w:t>Gem. Rotterdam</w:t>
            </w:r>
          </w:p>
        </w:tc>
        <w:tc>
          <w:tcPr>
            <w:cnfStyle w:val="000000000000" w:firstRow="0" w:lastRow="0" w:firstColumn="0" w:lastColumn="0" w:oddVBand="0" w:evenVBand="0" w:oddHBand="0" w:evenHBand="0" w:firstRowFirstColumn="0" w:firstRowLastColumn="0" w:lastRowFirstColumn="0" w:lastRowLastColumn="0"/>
            <w:tcW w:w="2100" w:type="dxa"/>
            <w:tcMar/>
          </w:tcPr>
          <w:p w:rsidR="78B2D55E" w:rsidRDefault="78B2D55E" w14:paraId="0D8FB921" w14:textId="68FC0981">
            <w:r w:rsidR="78B2D55E">
              <w:rPr/>
              <w:t>Mozafar</w:t>
            </w:r>
            <w:r w:rsidR="78B2D55E">
              <w:rPr/>
              <w:t xml:space="preserve"> Said (projectleider), ingenieur </w:t>
            </w:r>
            <w:r w:rsidR="78B2D55E">
              <w:rPr/>
              <w:t>Willam</w:t>
            </w:r>
            <w:r w:rsidR="78B2D55E">
              <w:rPr/>
              <w:t xml:space="preserve"> Schutte (constructeur) en doctor ingenieur Cees Blom (adviseur) betrokken. Voor meer informatie kunt u contact opnemen met </w:t>
            </w:r>
            <w:r w:rsidR="78B2D55E">
              <w:rPr/>
              <w:t>Mozafar</w:t>
            </w:r>
            <w:r w:rsidR="78B2D55E">
              <w:rPr/>
              <w:t xml:space="preserve"> Said (010 489 77 34).</w:t>
            </w:r>
          </w:p>
        </w:tc>
      </w:tr>
      <w:tr w:rsidR="5F94FDB9" w:rsidTr="5F94FDB9" w14:paraId="4E6DFB56">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01F78936" w:rsidP="5F94FDB9" w:rsidRDefault="01F78936" w14:paraId="6524E540" w14:textId="5D3AEB94">
            <w:pPr>
              <w:pStyle w:val="Standaard"/>
            </w:pPr>
            <w:r w:rsidR="01F78936">
              <w:rPr/>
              <w:t>Biocomposieten</w:t>
            </w:r>
            <w:r w:rsidR="01F78936">
              <w:rPr/>
              <w:t xml:space="preserve"> voetgangersbrug in het </w:t>
            </w:r>
            <w:r w:rsidR="01F78936">
              <w:rPr/>
              <w:t>Kralingse</w:t>
            </w:r>
            <w:r w:rsidR="01F78936">
              <w:rPr/>
              <w:t xml:space="preserve"> Bos</w:t>
            </w:r>
          </w:p>
        </w:tc>
        <w:tc>
          <w:tcPr>
            <w:cnfStyle w:val="000000000000" w:firstRow="0" w:lastRow="0" w:firstColumn="0" w:lastColumn="0" w:oddVBand="0" w:evenVBand="0" w:oddHBand="0" w:evenHBand="0" w:firstRowFirstColumn="0" w:firstRowLastColumn="0" w:lastRowFirstColumn="0" w:lastRowLastColumn="0"/>
            <w:tcW w:w="3975" w:type="dxa"/>
            <w:tcMar/>
          </w:tcPr>
          <w:p w:rsidR="5F94FDB9" w:rsidP="5F94FDB9" w:rsidRDefault="5F94FDB9" w14:paraId="4FDB37B7" w14:textId="28097F30">
            <w:pPr>
              <w:pStyle w:val="Standaard"/>
            </w:pPr>
          </w:p>
        </w:tc>
        <w:tc>
          <w:tcPr>
            <w:cnfStyle w:val="000000000000" w:firstRow="0" w:lastRow="0" w:firstColumn="0" w:lastColumn="0" w:oddVBand="0" w:evenVBand="0" w:oddHBand="0" w:evenHBand="0" w:firstRowFirstColumn="0" w:firstRowLastColumn="0" w:lastRowFirstColumn="0" w:lastRowLastColumn="0"/>
            <w:tcW w:w="1785" w:type="dxa"/>
            <w:tcMar/>
          </w:tcPr>
          <w:p w:rsidR="01F78936" w:rsidP="5F94FDB9" w:rsidRDefault="01F78936" w14:paraId="6E138445" w14:textId="393199B1">
            <w:pPr>
              <w:pStyle w:val="Standaard"/>
            </w:pPr>
            <w:r w:rsidR="01F78936">
              <w:rPr/>
              <w:t>Voetgangersbrug</w:t>
            </w:r>
          </w:p>
        </w:tc>
        <w:tc>
          <w:tcPr>
            <w:cnfStyle w:val="000000000000" w:firstRow="0" w:lastRow="0" w:firstColumn="0" w:lastColumn="0" w:oddVBand="0" w:evenVBand="0" w:oddHBand="0" w:evenHBand="0" w:firstRowFirstColumn="0" w:firstRowLastColumn="0" w:lastRowFirstColumn="0" w:lastRowLastColumn="0"/>
            <w:tcW w:w="2418" w:type="dxa"/>
            <w:tcMar/>
          </w:tcPr>
          <w:p w:rsidR="5F94FDB9" w:rsidP="5F94FDB9" w:rsidRDefault="5F94FDB9" w14:paraId="3AB1A40A" w14:textId="07A77B59">
            <w:pPr>
              <w:pStyle w:val="Standaard"/>
            </w:pPr>
          </w:p>
        </w:tc>
        <w:tc>
          <w:tcPr>
            <w:cnfStyle w:val="000000000000" w:firstRow="0" w:lastRow="0" w:firstColumn="0" w:lastColumn="0" w:oddVBand="0" w:evenVBand="0" w:oddHBand="0" w:evenHBand="0" w:firstRowFirstColumn="0" w:firstRowLastColumn="0" w:lastRowFirstColumn="0" w:lastRowLastColumn="0"/>
            <w:tcW w:w="1890" w:type="dxa"/>
            <w:tcMar/>
          </w:tcPr>
          <w:p w:rsidR="01F78936" w:rsidP="5F94FDB9" w:rsidRDefault="01F78936" w14:paraId="3E97D988" w14:textId="51439360">
            <w:pPr>
              <w:pStyle w:val="Standaard"/>
            </w:pPr>
            <w:r w:rsidR="01F78936">
              <w:rPr/>
              <w:t>Gem. Rotterdam</w:t>
            </w:r>
          </w:p>
        </w:tc>
        <w:tc>
          <w:tcPr>
            <w:cnfStyle w:val="000000000000" w:firstRow="0" w:lastRow="0" w:firstColumn="0" w:lastColumn="0" w:oddVBand="0" w:evenVBand="0" w:oddHBand="0" w:evenHBand="0" w:firstRowFirstColumn="0" w:firstRowLastColumn="0" w:lastRowFirstColumn="0" w:lastRowLastColumn="0"/>
            <w:tcW w:w="2100" w:type="dxa"/>
            <w:tcMar/>
          </w:tcPr>
          <w:p w:rsidR="5F94FDB9" w:rsidP="5F94FDB9" w:rsidRDefault="5F94FDB9" w14:paraId="49F4B653" w14:textId="2645F0CE">
            <w:pPr>
              <w:pStyle w:val="Standaard"/>
            </w:pPr>
          </w:p>
        </w:tc>
      </w:tr>
      <w:tr w:rsidR="116E7DFA" w:rsidTr="5F94FDB9" w14:paraId="15FE35E4">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5D9C7104" w:rsidP="116E7DFA" w:rsidRDefault="5D9C7104" w14:paraId="72CC2D96" w14:textId="2C666C49">
            <w:pPr>
              <w:pStyle w:val="Standaard"/>
            </w:pPr>
            <w:r w:rsidR="5D9C7104">
              <w:rPr/>
              <w:t>3D-geprinte brug van vezelversterkte kunststof voor Kralingse Bos</w:t>
            </w:r>
          </w:p>
        </w:tc>
        <w:tc>
          <w:tcPr>
            <w:cnfStyle w:val="000000000000" w:firstRow="0" w:lastRow="0" w:firstColumn="0" w:lastColumn="0" w:oddVBand="0" w:evenVBand="0" w:oddHBand="0" w:evenHBand="0" w:firstRowFirstColumn="0" w:firstRowLastColumn="0" w:lastRowFirstColumn="0" w:lastRowLastColumn="0"/>
            <w:tcW w:w="3975" w:type="dxa"/>
            <w:tcMar/>
          </w:tcPr>
          <w:p w:rsidR="116E7DFA" w:rsidP="116E7DFA" w:rsidRDefault="116E7DFA" w14:paraId="4E0B80A8" w14:textId="4D9140DC">
            <w:pPr>
              <w:pStyle w:val="Standaard"/>
            </w:pPr>
          </w:p>
        </w:tc>
        <w:tc>
          <w:tcPr>
            <w:cnfStyle w:val="000000000000" w:firstRow="0" w:lastRow="0" w:firstColumn="0" w:lastColumn="0" w:oddVBand="0" w:evenVBand="0" w:oddHBand="0" w:evenHBand="0" w:firstRowFirstColumn="0" w:firstRowLastColumn="0" w:lastRowFirstColumn="0" w:lastRowLastColumn="0"/>
            <w:tcW w:w="1785" w:type="dxa"/>
            <w:tcMar/>
          </w:tcPr>
          <w:p w:rsidR="116E7DFA" w:rsidP="116E7DFA" w:rsidRDefault="116E7DFA" w14:paraId="5D387ACC" w14:textId="7B7FC6CF">
            <w:pPr>
              <w:pStyle w:val="Standaard"/>
            </w:pPr>
          </w:p>
        </w:tc>
        <w:tc>
          <w:tcPr>
            <w:cnfStyle w:val="000000000000" w:firstRow="0" w:lastRow="0" w:firstColumn="0" w:lastColumn="0" w:oddVBand="0" w:evenVBand="0" w:oddHBand="0" w:evenHBand="0" w:firstRowFirstColumn="0" w:firstRowLastColumn="0" w:lastRowFirstColumn="0" w:lastRowLastColumn="0"/>
            <w:tcW w:w="2418" w:type="dxa"/>
            <w:tcMar/>
          </w:tcPr>
          <w:p w:rsidR="5D9C7104" w:rsidP="116E7DFA" w:rsidRDefault="5D9C7104" w14:paraId="0B6E3074" w14:textId="35DD4A37">
            <w:pPr>
              <w:pStyle w:val="Standaard"/>
            </w:pPr>
            <w:hyperlink r:id="R7bd27f830b6f489c">
              <w:r w:rsidRPr="116E7DFA" w:rsidR="5D9C7104">
                <w:rPr>
                  <w:rStyle w:val="Hyperlink"/>
                </w:rPr>
                <w:t>Meer informatie</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116E7DFA" w:rsidP="116E7DFA" w:rsidRDefault="116E7DFA" w14:paraId="11AC8A9C" w14:textId="2EDC57D3">
            <w:pPr>
              <w:pStyle w:val="Standaard"/>
            </w:pPr>
          </w:p>
        </w:tc>
        <w:tc>
          <w:tcPr>
            <w:cnfStyle w:val="000000000000" w:firstRow="0" w:lastRow="0" w:firstColumn="0" w:lastColumn="0" w:oddVBand="0" w:evenVBand="0" w:oddHBand="0" w:evenHBand="0" w:firstRowFirstColumn="0" w:firstRowLastColumn="0" w:lastRowFirstColumn="0" w:lastRowLastColumn="0"/>
            <w:tcW w:w="2100" w:type="dxa"/>
            <w:tcMar/>
          </w:tcPr>
          <w:p w:rsidR="116E7DFA" w:rsidP="116E7DFA" w:rsidRDefault="116E7DFA" w14:paraId="231E947A" w14:textId="70F806C6">
            <w:pPr>
              <w:pStyle w:val="Standaard"/>
            </w:pPr>
          </w:p>
        </w:tc>
      </w:tr>
      <w:tr w:rsidR="4ED335F1" w:rsidTr="5F94FDB9" w14:paraId="58083470">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22812AC5" w:rsidP="4ED335F1" w:rsidRDefault="22812AC5" w14:paraId="1351B5AC" w14:textId="73ACBA88">
            <w:pPr>
              <w:pStyle w:val="Standaard"/>
            </w:pPr>
            <w:r w:rsidR="22812AC5">
              <w:rPr/>
              <w:t xml:space="preserve">Overzicht van Composiet Bruggen </w:t>
            </w:r>
          </w:p>
        </w:tc>
        <w:tc>
          <w:tcPr>
            <w:cnfStyle w:val="000000000000" w:firstRow="0" w:lastRow="0" w:firstColumn="0" w:lastColumn="0" w:oddVBand="0" w:evenVBand="0" w:oddHBand="0" w:evenHBand="0" w:firstRowFirstColumn="0" w:firstRowLastColumn="0" w:lastRowFirstColumn="0" w:lastRowLastColumn="0"/>
            <w:tcW w:w="3975" w:type="dxa"/>
            <w:tcMar/>
          </w:tcPr>
          <w:p w:rsidR="22812AC5" w:rsidP="4ED335F1" w:rsidRDefault="22812AC5" w14:paraId="6755238F" w14:textId="26DA1223">
            <w:pPr>
              <w:pStyle w:val="Standaard"/>
            </w:pPr>
            <w:r w:rsidR="22812AC5">
              <w:rPr/>
              <w:t xml:space="preserve">Op de website van </w:t>
            </w:r>
            <w:r w:rsidR="22812AC5">
              <w:rPr/>
              <w:t>Composite</w:t>
            </w:r>
            <w:r w:rsidR="22812AC5">
              <w:rPr/>
              <w:t xml:space="preserve"> </w:t>
            </w:r>
            <w:r w:rsidR="22812AC5">
              <w:rPr/>
              <w:t>Structures</w:t>
            </w:r>
            <w:r w:rsidR="22812AC5">
              <w:rPr/>
              <w:t xml:space="preserve"> is een overzicht van </w:t>
            </w:r>
            <w:r w:rsidR="22812AC5">
              <w:rPr/>
              <w:t>Compo</w:t>
            </w:r>
            <w:r w:rsidR="22812AC5">
              <w:rPr/>
              <w:t>siet Bruggen te vinden.</w:t>
            </w:r>
          </w:p>
          <w:p w:rsidR="4ED335F1" w:rsidP="4ED335F1" w:rsidRDefault="4ED335F1" w14:paraId="67CED8FD" w14:textId="1DCC515E">
            <w:pPr>
              <w:pStyle w:val="Standaard"/>
            </w:pPr>
          </w:p>
        </w:tc>
        <w:tc>
          <w:tcPr>
            <w:cnfStyle w:val="000000000000" w:firstRow="0" w:lastRow="0" w:firstColumn="0" w:lastColumn="0" w:oddVBand="0" w:evenVBand="0" w:oddHBand="0" w:evenHBand="0" w:firstRowFirstColumn="0" w:firstRowLastColumn="0" w:lastRowFirstColumn="0" w:lastRowLastColumn="0"/>
            <w:tcW w:w="1785" w:type="dxa"/>
            <w:tcMar/>
          </w:tcPr>
          <w:p w:rsidR="4ED335F1" w:rsidP="4ED335F1" w:rsidRDefault="4ED335F1" w14:paraId="1F289257" w14:textId="62F4471D">
            <w:pPr>
              <w:pStyle w:val="Standaard"/>
            </w:pPr>
          </w:p>
        </w:tc>
        <w:tc>
          <w:tcPr>
            <w:cnfStyle w:val="000000000000" w:firstRow="0" w:lastRow="0" w:firstColumn="0" w:lastColumn="0" w:oddVBand="0" w:evenVBand="0" w:oddHBand="0" w:evenHBand="0" w:firstRowFirstColumn="0" w:firstRowLastColumn="0" w:lastRowFirstColumn="0" w:lastRowLastColumn="0"/>
            <w:tcW w:w="2418" w:type="dxa"/>
            <w:tcMar/>
          </w:tcPr>
          <w:p w:rsidR="22812AC5" w:rsidP="4ED335F1" w:rsidRDefault="22812AC5" w14:paraId="6FC7DAE4" w14:textId="4A25086C">
            <w:pPr>
              <w:pStyle w:val="Standaard"/>
            </w:pPr>
            <w:hyperlink r:id="R81f59423897a48e4">
              <w:r w:rsidRPr="116E7DFA" w:rsidR="4BDED9C5">
                <w:rPr>
                  <w:rStyle w:val="Hyperlink"/>
                </w:rPr>
                <w:t>Meer informatie</w:t>
              </w:r>
              <w:r>
                <w:br/>
              </w:r>
            </w:hyperlink>
            <w:hyperlink r:id="Rf0ba4a075656406c">
              <w:r w:rsidRPr="116E7DFA" w:rsidR="21133569">
                <w:rPr>
                  <w:rStyle w:val="Hyperlink"/>
                  <w:rFonts w:ascii="Verdana" w:hAnsi="Verdana" w:eastAsia="Verdana" w:cs="Verdana"/>
                  <w:noProof w:val="0"/>
                  <w:sz w:val="14"/>
                  <w:szCs w:val="14"/>
                  <w:lang w:val="nl-NL"/>
                </w:rPr>
                <w:t>CS Standaardbruggen</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22812AC5" w:rsidP="4ED335F1" w:rsidRDefault="22812AC5" w14:paraId="76FCCF54" w14:textId="0B649118">
            <w:pPr>
              <w:pStyle w:val="Standaard"/>
            </w:pPr>
            <w:r w:rsidR="22812AC5">
              <w:rPr/>
              <w:t>Composite</w:t>
            </w:r>
            <w:r w:rsidR="22812AC5">
              <w:rPr/>
              <w:t xml:space="preserve"> </w:t>
            </w:r>
            <w:r w:rsidR="22812AC5">
              <w:rPr/>
              <w:t>Structures</w:t>
            </w:r>
          </w:p>
        </w:tc>
        <w:tc>
          <w:tcPr>
            <w:cnfStyle w:val="000000000000" w:firstRow="0" w:lastRow="0" w:firstColumn="0" w:lastColumn="0" w:oddVBand="0" w:evenVBand="0" w:oddHBand="0" w:evenHBand="0" w:firstRowFirstColumn="0" w:firstRowLastColumn="0" w:lastRowFirstColumn="0" w:lastRowLastColumn="0"/>
            <w:tcW w:w="2100" w:type="dxa"/>
            <w:tcMar/>
          </w:tcPr>
          <w:p w:rsidR="4ED335F1" w:rsidP="4ED335F1" w:rsidRDefault="4ED335F1" w14:paraId="1DD53EAE" w14:textId="237AAB71">
            <w:pPr>
              <w:pStyle w:val="Standaard"/>
            </w:pPr>
          </w:p>
        </w:tc>
      </w:tr>
      <w:tr w:rsidR="4ED335F1" w:rsidTr="5F94FDB9" w14:paraId="2BAAC1AA">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56319FF5" w:rsidP="4ED335F1" w:rsidRDefault="56319FF5" w14:paraId="1D5AFCCE" w14:textId="78B1FDBC">
            <w:pPr>
              <w:pStyle w:val="Standaard"/>
            </w:pPr>
            <w:r w:rsidR="56319FF5">
              <w:rPr/>
              <w:t xml:space="preserve">’s Werelds eerste brug van </w:t>
            </w:r>
            <w:r w:rsidR="56319FF5">
              <w:rPr/>
              <w:t>biocomposiet</w:t>
            </w:r>
            <w:r w:rsidR="56319FF5">
              <w:rPr/>
              <w:t xml:space="preserve"> op </w:t>
            </w:r>
            <w:r w:rsidR="07E51060">
              <w:rPr/>
              <w:t>C</w:t>
            </w:r>
            <w:r w:rsidR="56319FF5">
              <w:rPr/>
              <w:t>ampus TU Eindhoven</w:t>
            </w:r>
          </w:p>
        </w:tc>
        <w:tc>
          <w:tcPr>
            <w:cnfStyle w:val="000000000000" w:firstRow="0" w:lastRow="0" w:firstColumn="0" w:lastColumn="0" w:oddVBand="0" w:evenVBand="0" w:oddHBand="0" w:evenHBand="0" w:firstRowFirstColumn="0" w:firstRowLastColumn="0" w:lastRowFirstColumn="0" w:lastRowLastColumn="0"/>
            <w:tcW w:w="3975" w:type="dxa"/>
            <w:tcMar/>
          </w:tcPr>
          <w:p w:rsidR="18FDDE5E" w:rsidP="4ED335F1" w:rsidRDefault="18FDDE5E" w14:paraId="3E2B3877" w14:textId="322045D1">
            <w:pPr>
              <w:pStyle w:val="Standaard"/>
            </w:pPr>
            <w:r w:rsidR="18FDDE5E">
              <w:rPr/>
              <w:t xml:space="preserve">Op de campus van de Technische Universiteit Eindhoven is een </w:t>
            </w:r>
            <w:r w:rsidR="18FDDE5E">
              <w:rPr/>
              <w:t>biocomposiet</w:t>
            </w:r>
            <w:r w:rsidR="18FDDE5E">
              <w:rPr/>
              <w:t xml:space="preserve"> brug verrezen. Deze 14 meter lange brug is gemaakt van hennep, vlas en PLA. </w:t>
            </w:r>
          </w:p>
        </w:tc>
        <w:tc>
          <w:tcPr>
            <w:cnfStyle w:val="000000000000" w:firstRow="0" w:lastRow="0" w:firstColumn="0" w:lastColumn="0" w:oddVBand="0" w:evenVBand="0" w:oddHBand="0" w:evenHBand="0" w:firstRowFirstColumn="0" w:firstRowLastColumn="0" w:lastRowFirstColumn="0" w:lastRowLastColumn="0"/>
            <w:tcW w:w="1785" w:type="dxa"/>
            <w:tcMar/>
          </w:tcPr>
          <w:p w:rsidR="4ED335F1" w:rsidP="4ED335F1" w:rsidRDefault="4ED335F1" w14:paraId="0D0DC054" w14:textId="55A62F3A">
            <w:pPr>
              <w:pStyle w:val="Standaard"/>
            </w:pPr>
          </w:p>
        </w:tc>
        <w:tc>
          <w:tcPr>
            <w:cnfStyle w:val="000000000000" w:firstRow="0" w:lastRow="0" w:firstColumn="0" w:lastColumn="0" w:oddVBand="0" w:evenVBand="0" w:oddHBand="0" w:evenHBand="0" w:firstRowFirstColumn="0" w:firstRowLastColumn="0" w:lastRowFirstColumn="0" w:lastRowLastColumn="0"/>
            <w:tcW w:w="2418" w:type="dxa"/>
            <w:tcMar/>
          </w:tcPr>
          <w:p w:rsidR="18FDDE5E" w:rsidP="4ED335F1" w:rsidRDefault="18FDDE5E" w14:paraId="5B9D7BA8" w14:textId="09C1DAAF">
            <w:pPr>
              <w:pStyle w:val="Standaard"/>
            </w:pPr>
            <w:hyperlink r:id="R94172a3471054769">
              <w:r w:rsidRPr="116E7DFA" w:rsidR="79C8158E">
                <w:rPr>
                  <w:rStyle w:val="Hyperlink"/>
                </w:rPr>
                <w:t>Mee</w:t>
              </w:r>
              <w:r w:rsidRPr="116E7DFA" w:rsidR="74FB7E95">
                <w:rPr>
                  <w:rStyle w:val="Hyperlink"/>
                </w:rPr>
                <w:t>T</w:t>
              </w:r>
              <w:r w:rsidRPr="116E7DFA" w:rsidR="79C8158E">
                <w:rPr>
                  <w:rStyle w:val="Hyperlink"/>
                </w:rPr>
                <w:t>r informatie</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18FDDE5E" w:rsidP="4ED335F1" w:rsidRDefault="18FDDE5E" w14:paraId="6329C749" w14:textId="72C01453">
            <w:pPr>
              <w:pStyle w:val="Standaard"/>
            </w:pPr>
            <w:r w:rsidR="18FDDE5E">
              <w:rPr/>
              <w:t>Technische Universiteit Eindhoven</w:t>
            </w:r>
            <w:r>
              <w:br/>
            </w:r>
          </w:p>
          <w:p w:rsidR="4ED335F1" w:rsidP="4ED335F1" w:rsidRDefault="4ED335F1" w14:paraId="782FE793" w14:textId="420175A6">
            <w:pPr>
              <w:pStyle w:val="Standaard"/>
            </w:pPr>
          </w:p>
        </w:tc>
        <w:tc>
          <w:tcPr>
            <w:cnfStyle w:val="000000000000" w:firstRow="0" w:lastRow="0" w:firstColumn="0" w:lastColumn="0" w:oddVBand="0" w:evenVBand="0" w:oddHBand="0" w:evenHBand="0" w:firstRowFirstColumn="0" w:firstRowLastColumn="0" w:lastRowFirstColumn="0" w:lastRowLastColumn="0"/>
            <w:tcW w:w="2100" w:type="dxa"/>
            <w:tcMar/>
          </w:tcPr>
          <w:p w:rsidR="4ED335F1" w:rsidP="4ED335F1" w:rsidRDefault="4ED335F1" w14:paraId="5A9DA2F4" w14:textId="1FFC4219">
            <w:pPr>
              <w:pStyle w:val="Standaard"/>
              <w:rPr>
                <w:rFonts w:ascii="Verdana" w:hAnsi="Verdana" w:eastAsia="Verdana" w:cs="Verdana"/>
              </w:rPr>
            </w:pPr>
          </w:p>
        </w:tc>
      </w:tr>
      <w:tr w:rsidR="116E7DFA" w:rsidTr="5F94FDB9" w14:paraId="6EB2C0B4">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0D319FF7" w:rsidP="116E7DFA" w:rsidRDefault="0D319FF7" w14:paraId="78FD7FEC" w14:textId="380D8EE9">
            <w:pPr>
              <w:pStyle w:val="Standaard"/>
              <w:spacing w:before="0" w:beforeAutospacing="off" w:after="0" w:afterAutospacing="off"/>
              <w:ind w:left="0"/>
              <w:rPr>
                <w:rFonts w:ascii="Verdana" w:hAnsi="Verdana" w:eastAsia="Verdana" w:cs="Verdana" w:asciiTheme="majorAscii" w:hAnsiTheme="majorAscii" w:eastAsiaTheme="majorAscii" w:cstheme="majorAscii"/>
                <w:noProof w:val="0"/>
                <w:color w:val="000000" w:themeColor="text1" w:themeTint="FF" w:themeShade="FF"/>
                <w:sz w:val="14"/>
                <w:szCs w:val="14"/>
                <w:lang w:val="nl-NL"/>
              </w:rPr>
            </w:pPr>
            <w:hyperlink r:id="Rc03daa0a357a4aa8">
              <w:r w:rsidRPr="116E7DFA" w:rsidR="0D319FF7">
                <w:rPr>
                  <w:rStyle w:val="Hyperlink"/>
                  <w:rFonts w:ascii="Verdana" w:hAnsi="Verdana" w:eastAsia="Verdana" w:cs="Verdana" w:asciiTheme="majorAscii" w:hAnsiTheme="majorAscii" w:eastAsiaTheme="majorAscii" w:cstheme="majorAscii"/>
                  <w:strike w:val="0"/>
                  <w:dstrike w:val="0"/>
                  <w:noProof w:val="0"/>
                  <w:color w:val="017BC6"/>
                  <w:sz w:val="14"/>
                  <w:szCs w:val="14"/>
                  <w:u w:val="single"/>
                  <w:lang w:val="nl-NL"/>
                </w:rPr>
                <w:t>Eerste beweegbare fietsbrug van biocomposiet Friesland</w:t>
              </w:r>
            </w:hyperlink>
          </w:p>
        </w:tc>
        <w:tc>
          <w:tcPr>
            <w:cnfStyle w:val="000000000000" w:firstRow="0" w:lastRow="0" w:firstColumn="0" w:lastColumn="0" w:oddVBand="0" w:evenVBand="0" w:oddHBand="0" w:evenHBand="0" w:firstRowFirstColumn="0" w:firstRowLastColumn="0" w:lastRowFirstColumn="0" w:lastRowLastColumn="0"/>
            <w:tcW w:w="3975" w:type="dxa"/>
            <w:tcMar/>
          </w:tcPr>
          <w:p w:rsidR="116E7DFA" w:rsidP="116E7DFA" w:rsidRDefault="116E7DFA" w14:paraId="7156018C" w14:textId="79D979AE">
            <w:pPr>
              <w:pStyle w:val="Standaard"/>
            </w:pPr>
          </w:p>
        </w:tc>
        <w:tc>
          <w:tcPr>
            <w:cnfStyle w:val="000000000000" w:firstRow="0" w:lastRow="0" w:firstColumn="0" w:lastColumn="0" w:oddVBand="0" w:evenVBand="0" w:oddHBand="0" w:evenHBand="0" w:firstRowFirstColumn="0" w:firstRowLastColumn="0" w:lastRowFirstColumn="0" w:lastRowLastColumn="0"/>
            <w:tcW w:w="1785" w:type="dxa"/>
            <w:tcMar/>
          </w:tcPr>
          <w:p w:rsidR="116E7DFA" w:rsidP="116E7DFA" w:rsidRDefault="116E7DFA" w14:paraId="79CD6432" w14:textId="438D8746">
            <w:pPr>
              <w:pStyle w:val="Standaard"/>
            </w:pPr>
          </w:p>
        </w:tc>
        <w:tc>
          <w:tcPr>
            <w:cnfStyle w:val="000000000000" w:firstRow="0" w:lastRow="0" w:firstColumn="0" w:lastColumn="0" w:oddVBand="0" w:evenVBand="0" w:oddHBand="0" w:evenHBand="0" w:firstRowFirstColumn="0" w:firstRowLastColumn="0" w:lastRowFirstColumn="0" w:lastRowLastColumn="0"/>
            <w:tcW w:w="2418" w:type="dxa"/>
            <w:tcMar/>
          </w:tcPr>
          <w:p w:rsidR="116E7DFA" w:rsidP="116E7DFA" w:rsidRDefault="116E7DFA" w14:paraId="603D3569" w14:textId="30295B90">
            <w:pPr>
              <w:pStyle w:val="Standaard"/>
            </w:pPr>
          </w:p>
        </w:tc>
        <w:tc>
          <w:tcPr>
            <w:cnfStyle w:val="000000000000" w:firstRow="0" w:lastRow="0" w:firstColumn="0" w:lastColumn="0" w:oddVBand="0" w:evenVBand="0" w:oddHBand="0" w:evenHBand="0" w:firstRowFirstColumn="0" w:firstRowLastColumn="0" w:lastRowFirstColumn="0" w:lastRowLastColumn="0"/>
            <w:tcW w:w="1890" w:type="dxa"/>
            <w:tcMar/>
          </w:tcPr>
          <w:p w:rsidR="0D319FF7" w:rsidP="116E7DFA" w:rsidRDefault="0D319FF7" w14:paraId="1EFDB439" w14:textId="22AF3306">
            <w:pPr>
              <w:pStyle w:val="Standaard"/>
            </w:pPr>
            <w:r w:rsidR="0D319FF7">
              <w:rPr/>
              <w:t>Friesland</w:t>
            </w:r>
          </w:p>
        </w:tc>
        <w:tc>
          <w:tcPr>
            <w:cnfStyle w:val="000000000000" w:firstRow="0" w:lastRow="0" w:firstColumn="0" w:lastColumn="0" w:oddVBand="0" w:evenVBand="0" w:oddHBand="0" w:evenHBand="0" w:firstRowFirstColumn="0" w:firstRowLastColumn="0" w:lastRowFirstColumn="0" w:lastRowLastColumn="0"/>
            <w:tcW w:w="2100" w:type="dxa"/>
            <w:tcMar/>
          </w:tcPr>
          <w:p w:rsidR="116E7DFA" w:rsidP="116E7DFA" w:rsidRDefault="116E7DFA" w14:paraId="15068B25" w14:textId="29DA06BB">
            <w:pPr>
              <w:pStyle w:val="Standaard"/>
              <w:rPr>
                <w:rFonts w:ascii="Verdana" w:hAnsi="Verdana" w:eastAsia="Verdana" w:cs="Verdana"/>
              </w:rPr>
            </w:pPr>
          </w:p>
        </w:tc>
      </w:tr>
      <w:tr w:rsidR="4ED335F1" w:rsidTr="5F94FDB9" w14:paraId="74061BC6">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305D5855" w:rsidP="4ED335F1" w:rsidRDefault="305D5855" w14:paraId="76A7FA5A" w14:textId="245205E0">
            <w:pPr>
              <w:pStyle w:val="Standaard"/>
            </w:pPr>
            <w:r w:rsidR="305D5855">
              <w:rPr/>
              <w:t xml:space="preserve">Beweegbare klapbrug van </w:t>
            </w:r>
            <w:r w:rsidR="305D5855">
              <w:rPr/>
              <w:t>biocomposiet</w:t>
            </w:r>
            <w:r w:rsidR="305D5855">
              <w:rPr/>
              <w:t>-materialen</w:t>
            </w:r>
          </w:p>
          <w:p w:rsidR="305D5855" w:rsidP="4ED335F1" w:rsidRDefault="305D5855" w14:paraId="0E3142DB" w14:textId="49C0E5AA">
            <w:pPr>
              <w:pStyle w:val="Standaard"/>
            </w:pPr>
            <w:r w:rsidR="305D5855">
              <w:rPr/>
              <w:t>Dierenpark Emmen</w:t>
            </w:r>
          </w:p>
        </w:tc>
        <w:tc>
          <w:tcPr>
            <w:cnfStyle w:val="000000000000" w:firstRow="0" w:lastRow="0" w:firstColumn="0" w:lastColumn="0" w:oddVBand="0" w:evenVBand="0" w:oddHBand="0" w:evenHBand="0" w:firstRowFirstColumn="0" w:firstRowLastColumn="0" w:lastRowFirstColumn="0" w:lastRowLastColumn="0"/>
            <w:tcW w:w="3975" w:type="dxa"/>
            <w:tcMar/>
          </w:tcPr>
          <w:p w:rsidR="305D5855" w:rsidP="4ED335F1" w:rsidRDefault="305D5855" w14:paraId="47AB6DB7" w14:textId="6B7C6C23">
            <w:pPr>
              <w:pStyle w:val="Standaard"/>
            </w:pPr>
            <w:r w:rsidR="305D5855">
              <w:rPr/>
              <w:t xml:space="preserve">Besparing in energiegebruik door lichte </w:t>
            </w:r>
            <w:r w:rsidR="305D5855">
              <w:rPr/>
              <w:t>brug constructie</w:t>
            </w:r>
            <w:r w:rsidR="305D5855">
              <w:rPr/>
              <w:t xml:space="preserve"> en minimaal 50 procent gewichtsbesparing ten opzichte van conventionele oplossingen.</w:t>
            </w:r>
          </w:p>
        </w:tc>
        <w:tc>
          <w:tcPr>
            <w:cnfStyle w:val="000000000000" w:firstRow="0" w:lastRow="0" w:firstColumn="0" w:lastColumn="0" w:oddVBand="0" w:evenVBand="0" w:oddHBand="0" w:evenHBand="0" w:firstRowFirstColumn="0" w:firstRowLastColumn="0" w:lastRowFirstColumn="0" w:lastRowLastColumn="0"/>
            <w:tcW w:w="1785" w:type="dxa"/>
            <w:tcMar/>
          </w:tcPr>
          <w:p w:rsidR="4ED335F1" w:rsidP="4ED335F1" w:rsidRDefault="4ED335F1" w14:paraId="6DC1DE5B" w14:textId="372BE68E">
            <w:pPr>
              <w:pStyle w:val="Standaard"/>
            </w:pPr>
          </w:p>
        </w:tc>
        <w:tc>
          <w:tcPr>
            <w:cnfStyle w:val="000000000000" w:firstRow="0" w:lastRow="0" w:firstColumn="0" w:lastColumn="0" w:oddVBand="0" w:evenVBand="0" w:oddHBand="0" w:evenHBand="0" w:firstRowFirstColumn="0" w:firstRowLastColumn="0" w:lastRowFirstColumn="0" w:lastRowLastColumn="0"/>
            <w:tcW w:w="2418" w:type="dxa"/>
            <w:tcMar/>
          </w:tcPr>
          <w:p w:rsidR="305D5855" w:rsidP="4ED335F1" w:rsidRDefault="305D5855" w14:paraId="6197EDAB" w14:textId="4F92DD02">
            <w:pPr>
              <w:pStyle w:val="Standaard"/>
            </w:pPr>
            <w:hyperlink r:id="Ra7618b82fa6e4801">
              <w:r w:rsidRPr="116E7DFA" w:rsidR="1EBD41EF">
                <w:rPr>
                  <w:rStyle w:val="Hyperlink"/>
                </w:rPr>
                <w:t>Meer informatie</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305D5855" w:rsidP="4ED335F1" w:rsidRDefault="305D5855" w14:paraId="3F1126F5" w14:textId="1298F863">
            <w:pPr>
              <w:pStyle w:val="Standaard"/>
            </w:pPr>
            <w:r w:rsidR="305D5855">
              <w:rPr/>
              <w:t xml:space="preserve">Dierenpark Emmen </w:t>
            </w:r>
            <w:r w:rsidR="305D5855">
              <w:rPr/>
              <w:t>VolkerWessels</w:t>
            </w:r>
          </w:p>
        </w:tc>
        <w:tc>
          <w:tcPr>
            <w:cnfStyle w:val="000000000000" w:firstRow="0" w:lastRow="0" w:firstColumn="0" w:lastColumn="0" w:oddVBand="0" w:evenVBand="0" w:oddHBand="0" w:evenHBand="0" w:firstRowFirstColumn="0" w:firstRowLastColumn="0" w:lastRowFirstColumn="0" w:lastRowLastColumn="0"/>
            <w:tcW w:w="2100" w:type="dxa"/>
            <w:tcMar/>
          </w:tcPr>
          <w:p w:rsidR="4ED335F1" w:rsidP="4ED335F1" w:rsidRDefault="4ED335F1" w14:paraId="04D7190A" w14:textId="0ECAB30F">
            <w:pPr>
              <w:pStyle w:val="Standaard"/>
              <w:rPr>
                <w:rFonts w:ascii="Verdana" w:hAnsi="Verdana" w:eastAsia="Verdana" w:cs="Verdana"/>
              </w:rPr>
            </w:pPr>
          </w:p>
        </w:tc>
      </w:tr>
      <w:tr w:rsidR="116E7DFA" w:rsidTr="5F94FDB9" w14:paraId="3B4A4E31">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116E7DFA" w:rsidP="116E7DFA" w:rsidRDefault="116E7DFA" w14:paraId="4107087C" w14:textId="7711FBAA">
            <w:pPr>
              <w:spacing w:after="0" w:afterAutospacing="off"/>
              <w:rPr>
                <w:rFonts w:ascii="Verdana" w:hAnsi="Verdana" w:eastAsia="Verdana" w:cs="Verdana"/>
                <w:b w:val="0"/>
                <w:bCs w:val="0"/>
                <w:sz w:val="14"/>
                <w:szCs w:val="14"/>
              </w:rPr>
            </w:pPr>
            <w:r w:rsidRPr="116E7DFA" w:rsidR="116E7DFA">
              <w:rPr>
                <w:rFonts w:ascii="Verdana" w:hAnsi="Verdana" w:eastAsia="Verdana" w:cs="Verdana"/>
                <w:b w:val="0"/>
                <w:bCs w:val="0"/>
                <w:sz w:val="14"/>
                <w:szCs w:val="14"/>
              </w:rPr>
              <w:t>Biocompostie</w:t>
            </w:r>
            <w:r w:rsidRPr="116E7DFA" w:rsidR="116E7DFA">
              <w:rPr>
                <w:rFonts w:ascii="Verdana" w:hAnsi="Verdana" w:eastAsia="Verdana" w:cs="Verdana"/>
                <w:b w:val="0"/>
                <w:bCs w:val="0"/>
                <w:sz w:val="14"/>
                <w:szCs w:val="14"/>
              </w:rPr>
              <w:t xml:space="preserve"> brug </w:t>
            </w:r>
            <w:r w:rsidRPr="116E7DFA" w:rsidR="116E7DFA">
              <w:rPr>
                <w:rFonts w:ascii="Verdana" w:hAnsi="Verdana" w:eastAsia="Verdana" w:cs="Verdana"/>
                <w:b w:val="0"/>
                <w:bCs w:val="0"/>
                <w:sz w:val="14"/>
                <w:szCs w:val="14"/>
              </w:rPr>
              <w:t>Ritsumasyl</w:t>
            </w:r>
          </w:p>
        </w:tc>
        <w:tc>
          <w:tcPr>
            <w:cnfStyle w:val="000000000000" w:firstRow="0" w:lastRow="0" w:firstColumn="0" w:lastColumn="0" w:oddVBand="0" w:evenVBand="0" w:oddHBand="0" w:evenHBand="0" w:firstRowFirstColumn="0" w:firstRowLastColumn="0" w:lastRowFirstColumn="0" w:lastRowLastColumn="0"/>
            <w:tcW w:w="3975" w:type="dxa"/>
            <w:tcMar/>
          </w:tcPr>
          <w:p w:rsidR="116E7DFA" w:rsidP="116E7DFA" w:rsidRDefault="116E7DFA" w14:paraId="529C0462" w14:textId="696D1178">
            <w:pPr>
              <w:spacing w:after="0" w:afterAutospacing="off"/>
              <w:rPr>
                <w:rFonts w:ascii="Verdana" w:hAnsi="Verdana" w:eastAsia="Verdana" w:cs="Verdana"/>
                <w:b w:val="0"/>
                <w:bCs w:val="0"/>
                <w:sz w:val="14"/>
                <w:szCs w:val="14"/>
              </w:rPr>
            </w:pPr>
            <w:r w:rsidRPr="116E7DFA" w:rsidR="116E7DFA">
              <w:rPr>
                <w:rFonts w:ascii="Verdana" w:hAnsi="Verdana" w:eastAsia="Verdana" w:cs="Verdana"/>
                <w:b w:val="0"/>
                <w:bCs w:val="0"/>
                <w:sz w:val="14"/>
                <w:szCs w:val="14"/>
              </w:rPr>
              <w:t xml:space="preserve"> </w:t>
            </w:r>
          </w:p>
        </w:tc>
        <w:tc>
          <w:tcPr>
            <w:cnfStyle w:val="000000000000" w:firstRow="0" w:lastRow="0" w:firstColumn="0" w:lastColumn="0" w:oddVBand="0" w:evenVBand="0" w:oddHBand="0" w:evenHBand="0" w:firstRowFirstColumn="0" w:firstRowLastColumn="0" w:lastRowFirstColumn="0" w:lastRowLastColumn="0"/>
            <w:tcW w:w="1785" w:type="dxa"/>
            <w:tcMar/>
          </w:tcPr>
          <w:p w:rsidR="116E7DFA" w:rsidP="116E7DFA" w:rsidRDefault="116E7DFA" w14:paraId="61ACCE10" w14:textId="73542072">
            <w:pPr>
              <w:spacing w:after="0" w:afterAutospacing="off"/>
              <w:rPr>
                <w:rFonts w:ascii="Verdana" w:hAnsi="Verdana" w:eastAsia="Verdana" w:cs="Verdana"/>
                <w:b w:val="0"/>
                <w:bCs w:val="0"/>
                <w:sz w:val="14"/>
                <w:szCs w:val="14"/>
              </w:rPr>
            </w:pPr>
            <w:r w:rsidRPr="116E7DFA" w:rsidR="116E7DFA">
              <w:rPr>
                <w:rFonts w:ascii="Verdana" w:hAnsi="Verdana" w:eastAsia="Verdana" w:cs="Verdana"/>
                <w:b w:val="0"/>
                <w:bCs w:val="0"/>
                <w:sz w:val="14"/>
                <w:szCs w:val="14"/>
              </w:rPr>
              <w:t>Fietsen en auto’s</w:t>
            </w:r>
          </w:p>
        </w:tc>
        <w:tc>
          <w:tcPr>
            <w:cnfStyle w:val="000000000000" w:firstRow="0" w:lastRow="0" w:firstColumn="0" w:lastColumn="0" w:oddVBand="0" w:evenVBand="0" w:oddHBand="0" w:evenHBand="0" w:firstRowFirstColumn="0" w:firstRowLastColumn="0" w:lastRowFirstColumn="0" w:lastRowLastColumn="0"/>
            <w:tcW w:w="2418" w:type="dxa"/>
            <w:tcMar/>
          </w:tcPr>
          <w:p w:rsidR="6AF6E925" w:rsidP="116E7DFA" w:rsidRDefault="6AF6E925" w14:paraId="5EDEC7CA" w14:textId="5A58577C">
            <w:pPr>
              <w:spacing w:after="0" w:afterAutospacing="off"/>
              <w:rPr>
                <w:rFonts w:ascii="Verdana" w:hAnsi="Verdana" w:eastAsia="Verdana" w:cs="Verdana"/>
                <w:b w:val="0"/>
                <w:bCs w:val="0"/>
                <w:sz w:val="14"/>
                <w:szCs w:val="14"/>
              </w:rPr>
            </w:pPr>
            <w:hyperlink r:id="Rc9b0863c51d74fd5">
              <w:r w:rsidRPr="116E7DFA" w:rsidR="6AF6E925">
                <w:rPr>
                  <w:rStyle w:val="Hyperlink"/>
                  <w:rFonts w:ascii="Verdana" w:hAnsi="Verdana" w:eastAsia="Verdana" w:cs="Verdana"/>
                  <w:b w:val="0"/>
                  <w:bCs w:val="0"/>
                  <w:sz w:val="14"/>
                  <w:szCs w:val="14"/>
                </w:rPr>
                <w:t>Meer informatie</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116E7DFA" w:rsidP="116E7DFA" w:rsidRDefault="116E7DFA" w14:paraId="3381BA6D" w14:textId="56FE9132">
            <w:pPr>
              <w:pStyle w:val="Standaard"/>
              <w:rPr>
                <w:rFonts w:ascii="Verdana" w:hAnsi="Verdana" w:eastAsia="Verdana" w:cs="Verdana"/>
                <w:b w:val="0"/>
                <w:bCs w:val="0"/>
                <w:strike w:val="0"/>
                <w:dstrike w:val="0"/>
                <w:noProof w:val="0"/>
                <w:color w:val="007BC7" w:themeColor="accent2" w:themeTint="FF" w:themeShade="FF"/>
                <w:sz w:val="18"/>
                <w:szCs w:val="18"/>
                <w:u w:val="single"/>
                <w:lang w:val="en-US"/>
              </w:rPr>
            </w:pPr>
          </w:p>
        </w:tc>
        <w:tc>
          <w:tcPr>
            <w:cnfStyle w:val="000000000000" w:firstRow="0" w:lastRow="0" w:firstColumn="0" w:lastColumn="0" w:oddVBand="0" w:evenVBand="0" w:oddHBand="0" w:evenHBand="0" w:firstRowFirstColumn="0" w:firstRowLastColumn="0" w:lastRowFirstColumn="0" w:lastRowLastColumn="0"/>
            <w:tcW w:w="2100" w:type="dxa"/>
            <w:tcMar/>
          </w:tcPr>
          <w:p w:rsidR="116E7DFA" w:rsidP="116E7DFA" w:rsidRDefault="116E7DFA" w14:paraId="0A4CBD65" w14:textId="46A806F8">
            <w:pPr>
              <w:pStyle w:val="Standaard"/>
              <w:rPr>
                <w:rFonts w:ascii="Verdana" w:hAnsi="Verdana" w:eastAsia="Verdana" w:cs="Verdana"/>
                <w:b w:val="0"/>
                <w:bCs w:val="0"/>
              </w:rPr>
            </w:pPr>
          </w:p>
        </w:tc>
      </w:tr>
    </w:tbl>
    <w:p w:rsidR="4ED335F1" w:rsidRDefault="4ED335F1" w14:paraId="5D9B72D0" w14:textId="62E5494D"/>
    <w:p w:rsidR="4ED335F1" w:rsidP="4ED335F1" w:rsidRDefault="4ED335F1" w14:paraId="48445943" w14:textId="651FF297">
      <w:pPr>
        <w:pStyle w:val="Standaard"/>
      </w:pPr>
    </w:p>
    <w:p w:rsidR="4ED335F1" w:rsidP="4ED335F1" w:rsidRDefault="4ED335F1" w14:paraId="34AB95DC" w14:textId="0AAD846B">
      <w:pPr>
        <w:pStyle w:val="Standaard"/>
      </w:pPr>
    </w:p>
    <w:p w:rsidR="4ED335F1" w:rsidP="4ED335F1" w:rsidRDefault="4ED335F1" w14:paraId="42D93565" w14:textId="70ECBEBA">
      <w:pPr>
        <w:pStyle w:val="Standaard"/>
      </w:pPr>
    </w:p>
    <w:p w:rsidR="4ED335F1" w:rsidP="4ED335F1" w:rsidRDefault="4ED335F1" w14:paraId="00129CA0" w14:textId="3180D6C1">
      <w:pPr>
        <w:pStyle w:val="Standaard"/>
      </w:pPr>
    </w:p>
    <w:p w:rsidR="4ED335F1" w:rsidP="4ED335F1" w:rsidRDefault="4ED335F1" w14:paraId="63060D06" w14:textId="5402F20C">
      <w:pPr>
        <w:pStyle w:val="Standaard"/>
      </w:pPr>
    </w:p>
    <w:p w:rsidR="4ED335F1" w:rsidP="4ED335F1" w:rsidRDefault="4ED335F1" w14:paraId="17FFD4A8" w14:textId="79C1A5D0">
      <w:pPr>
        <w:pStyle w:val="Standaard"/>
      </w:pPr>
    </w:p>
    <w:p w:rsidR="4ED335F1" w:rsidP="4ED335F1" w:rsidRDefault="4ED335F1" w14:paraId="667E62DD" w14:textId="681FCB35">
      <w:pPr>
        <w:pStyle w:val="Standaard"/>
      </w:pPr>
    </w:p>
    <w:p w:rsidR="35770915" w:rsidP="4ED335F1" w:rsidRDefault="35770915" w14:paraId="656855DD" w14:textId="4F34D1DA">
      <w:pPr>
        <w:pStyle w:val="Lijstalinea"/>
        <w:numPr>
          <w:ilvl w:val="0"/>
          <w:numId w:val="12"/>
        </w:numPr>
        <w:suppressLineNumbers w:val="0"/>
        <w:bidi w:val="0"/>
        <w:spacing w:before="0" w:beforeAutospacing="off" w:after="0" w:afterAutospacing="off" w:line="259" w:lineRule="auto"/>
        <w:ind w:left="720" w:right="0" w:hanging="360"/>
        <w:jc w:val="left"/>
        <w:rPr>
          <w:b w:val="1"/>
          <w:bCs w:val="1"/>
          <w:u w:val="single"/>
        </w:rPr>
      </w:pPr>
      <w:r w:rsidRPr="116E7DFA" w:rsidR="521B966F">
        <w:rPr>
          <w:b w:val="1"/>
          <w:bCs w:val="1"/>
          <w:u w:val="single"/>
        </w:rPr>
        <w:t>Materiaalcombinaties</w:t>
      </w:r>
    </w:p>
    <w:tbl>
      <w:tblPr>
        <w:tblStyle w:val="Tabelraster"/>
        <w:tblW w:w="0" w:type="auto"/>
        <w:tblLook w:val="04A0" w:firstRow="1" w:lastRow="0" w:firstColumn="1" w:lastColumn="0" w:noHBand="0" w:noVBand="1"/>
      </w:tblPr>
      <w:tblGrid>
        <w:gridCol w:w="1890"/>
        <w:gridCol w:w="3945"/>
        <w:gridCol w:w="1815"/>
        <w:gridCol w:w="2418"/>
        <w:gridCol w:w="1890"/>
        <w:gridCol w:w="2100"/>
      </w:tblGrid>
      <w:tr w:rsidR="4ED335F1" w:rsidTr="2FF3BE3A" w14:paraId="6FDF3506">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D2F9BC" w:themeFill="accent5" w:themeFillTint="33"/>
            <w:tcMar/>
          </w:tcPr>
          <w:p w:rsidR="4ED335F1" w:rsidRDefault="4ED335F1" w14:paraId="794AE844">
            <w:r w:rsidR="4ED335F1">
              <w:rPr/>
              <w:t>Voorbeeld</w:t>
            </w:r>
          </w:p>
        </w:tc>
        <w:tc>
          <w:tcPr>
            <w:cnfStyle w:val="000000000000" w:firstRow="0" w:lastRow="0" w:firstColumn="0" w:lastColumn="0" w:oddVBand="0" w:evenVBand="0" w:oddHBand="0" w:evenHBand="0" w:firstRowFirstColumn="0" w:firstRowLastColumn="0" w:lastRowFirstColumn="0" w:lastRowLastColumn="0"/>
            <w:tcW w:w="3945" w:type="dxa"/>
            <w:shd w:val="clear" w:color="auto" w:fill="D2F9BC" w:themeFill="accent5" w:themeFillTint="33"/>
            <w:tcMar/>
          </w:tcPr>
          <w:p w:rsidR="4ED335F1" w:rsidRDefault="4ED335F1" w14:paraId="621C5F14">
            <w:r w:rsidR="4ED335F1">
              <w:rPr/>
              <w:t>Welke kennis/ervaring</w:t>
            </w:r>
          </w:p>
        </w:tc>
        <w:tc>
          <w:tcPr>
            <w:cnfStyle w:val="000000000000" w:firstRow="0" w:lastRow="0" w:firstColumn="0" w:lastColumn="0" w:oddVBand="0" w:evenVBand="0" w:oddHBand="0" w:evenHBand="0" w:firstRowFirstColumn="0" w:firstRowLastColumn="0" w:lastRowFirstColumn="0" w:lastRowLastColumn="0"/>
            <w:tcW w:w="1815" w:type="dxa"/>
            <w:shd w:val="clear" w:color="auto" w:fill="D2F9BC" w:themeFill="accent5" w:themeFillTint="33"/>
            <w:tcMar/>
          </w:tcPr>
          <w:p w:rsidR="4ED335F1" w:rsidRDefault="4ED335F1" w14:paraId="56FE4370" w14:textId="65921DEB">
            <w:r w:rsidR="4ED335F1">
              <w:rPr/>
              <w:t>Toepassingsgebied</w:t>
            </w:r>
          </w:p>
        </w:tc>
        <w:tc>
          <w:tcPr>
            <w:cnfStyle w:val="000000000000" w:firstRow="0" w:lastRow="0" w:firstColumn="0" w:lastColumn="0" w:oddVBand="0" w:evenVBand="0" w:oddHBand="0" w:evenHBand="0" w:firstRowFirstColumn="0" w:firstRowLastColumn="0" w:lastRowFirstColumn="0" w:lastRowLastColumn="0"/>
            <w:tcW w:w="2418" w:type="dxa"/>
            <w:shd w:val="clear" w:color="auto" w:fill="D2F9BC" w:themeFill="accent5" w:themeFillTint="33"/>
            <w:tcMar/>
          </w:tcPr>
          <w:p w:rsidR="4ED335F1" w:rsidP="4ED335F1" w:rsidRDefault="4ED335F1" w14:paraId="1E0C4576" w14:textId="1E263D82">
            <w:pPr>
              <w:pStyle w:val="Standaard"/>
              <w:suppressLineNumbers w:val="0"/>
              <w:bidi w:val="0"/>
              <w:spacing w:before="0" w:beforeAutospacing="off" w:after="0" w:afterAutospacing="off" w:line="240" w:lineRule="exact"/>
              <w:ind w:left="0" w:right="0"/>
              <w:jc w:val="left"/>
            </w:pPr>
            <w:r w:rsidR="4ED335F1">
              <w:rPr/>
              <w:t>Meer informatie</w:t>
            </w:r>
          </w:p>
        </w:tc>
        <w:tc>
          <w:tcPr>
            <w:cnfStyle w:val="000000000000" w:firstRow="0" w:lastRow="0" w:firstColumn="0" w:lastColumn="0" w:oddVBand="0" w:evenVBand="0" w:oddHBand="0" w:evenHBand="0" w:firstRowFirstColumn="0" w:firstRowLastColumn="0" w:lastRowFirstColumn="0" w:lastRowLastColumn="0"/>
            <w:tcW w:w="1890" w:type="dxa"/>
            <w:shd w:val="clear" w:color="auto" w:fill="D2F9BC" w:themeFill="accent5" w:themeFillTint="33"/>
            <w:tcMar/>
          </w:tcPr>
          <w:p w:rsidR="61C67F74" w:rsidRDefault="61C67F74" w14:paraId="54B9C13B" w14:textId="7033BC48">
            <w:r w:rsidR="61C67F74">
              <w:rPr/>
              <w:t>Organisatie(s)</w:t>
            </w:r>
          </w:p>
        </w:tc>
        <w:tc>
          <w:tcPr>
            <w:cnfStyle w:val="000000000000" w:firstRow="0" w:lastRow="0" w:firstColumn="0" w:lastColumn="0" w:oddVBand="0" w:evenVBand="0" w:oddHBand="0" w:evenHBand="0" w:firstRowFirstColumn="0" w:firstRowLastColumn="0" w:lastRowFirstColumn="0" w:lastRowLastColumn="0"/>
            <w:tcW w:w="2100" w:type="dxa"/>
            <w:shd w:val="clear" w:color="auto" w:fill="D2F9BC" w:themeFill="accent5" w:themeFillTint="33"/>
            <w:tcMar/>
          </w:tcPr>
          <w:p w:rsidR="4ED335F1" w:rsidRDefault="4ED335F1" w14:paraId="1A98DA23">
            <w:r w:rsidR="4ED335F1">
              <w:rPr/>
              <w:t>Contactpersoon</w:t>
            </w:r>
          </w:p>
        </w:tc>
      </w:tr>
      <w:tr w:rsidR="4ED335F1" w:rsidTr="2FF3BE3A" w14:paraId="1DE010E5">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6D162B82" w:rsidP="4ED335F1" w:rsidRDefault="6D162B82" w14:paraId="417EDECD" w14:textId="7DE047E5">
            <w:pPr>
              <w:pStyle w:val="Standaard"/>
            </w:pPr>
            <w:r w:rsidR="6D162B82">
              <w:rPr/>
              <w:t>Cementloze brug in Wageningen</w:t>
            </w:r>
          </w:p>
        </w:tc>
        <w:tc>
          <w:tcPr>
            <w:cnfStyle w:val="000000000000" w:firstRow="0" w:lastRow="0" w:firstColumn="0" w:lastColumn="0" w:oddVBand="0" w:evenVBand="0" w:oddHBand="0" w:evenHBand="0" w:firstRowFirstColumn="0" w:firstRowLastColumn="0" w:lastRowFirstColumn="0" w:lastRowLastColumn="0"/>
            <w:tcW w:w="3945" w:type="dxa"/>
            <w:tcMar/>
          </w:tcPr>
          <w:p w:rsidR="6D162B82" w:rsidP="4ED335F1" w:rsidRDefault="6D162B82" w14:paraId="3D341E79" w14:textId="04361CD2">
            <w:pPr>
              <w:pStyle w:val="Standaard"/>
            </w:pPr>
            <w:r w:rsidR="6D162B82">
              <w:rPr/>
              <w:t xml:space="preserve">De betonnen </w:t>
            </w:r>
            <w:r w:rsidR="6D162B82">
              <w:rPr/>
              <w:t>dekdelen</w:t>
            </w:r>
            <w:r w:rsidR="6D162B82">
              <w:rPr/>
              <w:t xml:space="preserve"> van de Wageningse brug rusten op liggers van afgedankt én onbehandeld staal. De leuningen zijn gemaakt van duurzaam geproduceerd en onbehandeld hardhout met FSC-keurmerk met daarin afgedankte visnetten uit Urk als extra valbescherming. De brug is zodanig ontworpen dat hij van landhoofden tot en met brugleuning demontabel is.</w:t>
            </w:r>
          </w:p>
        </w:tc>
        <w:tc>
          <w:tcPr>
            <w:cnfStyle w:val="000000000000" w:firstRow="0" w:lastRow="0" w:firstColumn="0" w:lastColumn="0" w:oddVBand="0" w:evenVBand="0" w:oddHBand="0" w:evenHBand="0" w:firstRowFirstColumn="0" w:firstRowLastColumn="0" w:lastRowFirstColumn="0" w:lastRowLastColumn="0"/>
            <w:tcW w:w="1815" w:type="dxa"/>
            <w:tcMar/>
          </w:tcPr>
          <w:p w:rsidR="141125DA" w:rsidRDefault="141125DA" w14:paraId="7F4898FC" w14:textId="564E5465">
            <w:r w:rsidR="141125DA">
              <w:rPr/>
              <w:t>Langzaamverkeer</w:t>
            </w:r>
            <w:r w:rsidR="141125DA">
              <w:rPr/>
              <w:t xml:space="preserve"> brug</w:t>
            </w:r>
          </w:p>
        </w:tc>
        <w:tc>
          <w:tcPr>
            <w:cnfStyle w:val="000000000000" w:firstRow="0" w:lastRow="0" w:firstColumn="0" w:lastColumn="0" w:oddVBand="0" w:evenVBand="0" w:oddHBand="0" w:evenHBand="0" w:firstRowFirstColumn="0" w:firstRowLastColumn="0" w:lastRowFirstColumn="0" w:lastRowLastColumn="0"/>
            <w:tcW w:w="2418" w:type="dxa"/>
            <w:tcMar/>
          </w:tcPr>
          <w:p w:rsidR="6D162B82" w:rsidP="4ED335F1" w:rsidRDefault="6D162B82" w14:paraId="0409804F" w14:textId="59EBDC7C">
            <w:pPr>
              <w:pStyle w:val="Standaard"/>
            </w:pPr>
            <w:hyperlink r:id="R349c8c786d9849d7">
              <w:r w:rsidRPr="4ED335F1" w:rsidR="6D162B82">
                <w:rPr>
                  <w:rStyle w:val="Hyperlink"/>
                </w:rPr>
                <w:t>Meer informatie</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6D162B82" w:rsidP="4ED335F1" w:rsidRDefault="6D162B82" w14:paraId="3B7AD7F4" w14:textId="211A08C4">
            <w:pPr>
              <w:pStyle w:val="Standaard"/>
            </w:pPr>
            <w:r w:rsidR="6D162B82">
              <w:rPr/>
              <w:t>Gemeente Wageningen</w:t>
            </w:r>
          </w:p>
        </w:tc>
        <w:tc>
          <w:tcPr>
            <w:cnfStyle w:val="000000000000" w:firstRow="0" w:lastRow="0" w:firstColumn="0" w:lastColumn="0" w:oddVBand="0" w:evenVBand="0" w:oddHBand="0" w:evenHBand="0" w:firstRowFirstColumn="0" w:firstRowLastColumn="0" w:lastRowFirstColumn="0" w:lastRowLastColumn="0"/>
            <w:tcW w:w="2100" w:type="dxa"/>
            <w:tcMar/>
          </w:tcPr>
          <w:p w:rsidR="4ED335F1" w:rsidP="4ED335F1" w:rsidRDefault="4ED335F1" w14:paraId="6CD8B358" w14:textId="364BB321">
            <w:pPr>
              <w:pStyle w:val="Standaard"/>
            </w:pPr>
          </w:p>
        </w:tc>
      </w:tr>
      <w:tr w:rsidR="4ED335F1" w:rsidTr="2FF3BE3A" w14:paraId="6A1C9D18">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4ED335F1" w:rsidRDefault="4ED335F1" w14:paraId="3E8C610E" w14:textId="274E7154">
            <w:r w:rsidR="4ED335F1">
              <w:rPr/>
              <w:t xml:space="preserve">Hout-beton composiet brug </w:t>
            </w:r>
            <w:r>
              <w:br/>
            </w:r>
            <w:r w:rsidR="1B6336DF">
              <w:rPr/>
              <w:t xml:space="preserve">Hessenpoort </w:t>
            </w:r>
            <w:r w:rsidR="4ED335F1">
              <w:rPr/>
              <w:t>Zwolle</w:t>
            </w:r>
          </w:p>
        </w:tc>
        <w:tc>
          <w:tcPr>
            <w:cnfStyle w:val="000000000000" w:firstRow="0" w:lastRow="0" w:firstColumn="0" w:lastColumn="0" w:oddVBand="0" w:evenVBand="0" w:oddHBand="0" w:evenHBand="0" w:firstRowFirstColumn="0" w:firstRowLastColumn="0" w:lastRowFirstColumn="0" w:lastRowLastColumn="0"/>
            <w:tcW w:w="3945" w:type="dxa"/>
            <w:tcMar/>
          </w:tcPr>
          <w:p w:rsidR="1F07FC9D" w:rsidRDefault="1F07FC9D" w14:paraId="22B34B3C" w14:textId="276D2154">
            <w:r w:rsidR="1F07FC9D">
              <w:rPr/>
              <w:t>De brugconstructie van de circulaire hout-betonbrug bestaat uit houten liggers, met daarop een dun, in het werk gestort betonnen dek. Constructief werken beide materialen samen, waardoor het dek relatief slank kan zijn en het materiaalgebruik beperkt blijft. Het ontwerp combineert bovendien de voordelen van beton (onderhoudsarm, lange levensduur) met die van hout (duurzaam).</w:t>
            </w:r>
          </w:p>
        </w:tc>
        <w:tc>
          <w:tcPr>
            <w:cnfStyle w:val="000000000000" w:firstRow="0" w:lastRow="0" w:firstColumn="0" w:lastColumn="0" w:oddVBand="0" w:evenVBand="0" w:oddHBand="0" w:evenHBand="0" w:firstRowFirstColumn="0" w:firstRowLastColumn="0" w:lastRowFirstColumn="0" w:lastRowLastColumn="0"/>
            <w:tcW w:w="1815" w:type="dxa"/>
            <w:tcMar/>
          </w:tcPr>
          <w:p w:rsidR="4ED335F1" w:rsidRDefault="4ED335F1" w14:paraId="0A0C9AA6" w14:textId="0BC66166">
            <w:r w:rsidR="4ED335F1">
              <w:rPr/>
              <w:t>Langzaamverkeer brug</w:t>
            </w:r>
          </w:p>
          <w:p w:rsidR="4ED335F1" w:rsidRDefault="4ED335F1" w14:paraId="373B8DC9" w14:textId="0D7FF125"/>
        </w:tc>
        <w:tc>
          <w:tcPr>
            <w:cnfStyle w:val="000000000000" w:firstRow="0" w:lastRow="0" w:firstColumn="0" w:lastColumn="0" w:oddVBand="0" w:evenVBand="0" w:oddHBand="0" w:evenHBand="0" w:firstRowFirstColumn="0" w:firstRowLastColumn="0" w:lastRowFirstColumn="0" w:lastRowLastColumn="0"/>
            <w:tcW w:w="2418" w:type="dxa"/>
            <w:tcMar/>
          </w:tcPr>
          <w:p w:rsidR="4ED335F1" w:rsidRDefault="4ED335F1" w14:paraId="00B344D4" w14:textId="1339D6EE">
            <w:hyperlink r:id="R4b992f2523244480">
              <w:r w:rsidRPr="116E7DFA" w:rsidR="14C07366">
                <w:rPr>
                  <w:rStyle w:val="Hyperlink"/>
                </w:rPr>
                <w:t>Meer informatie</w:t>
              </w:r>
            </w:hyperlink>
          </w:p>
          <w:p w:rsidR="4ED335F1" w:rsidP="116E7DFA" w:rsidRDefault="4ED335F1" w14:paraId="566E7116" w14:textId="621FE183">
            <w:pPr>
              <w:pStyle w:val="Standaard"/>
              <w:rPr>
                <w:rFonts w:ascii="Verdana" w:hAnsi="Verdana" w:eastAsia="Verdana" w:cs="Verdana" w:asciiTheme="majorAscii" w:hAnsiTheme="majorAscii" w:eastAsiaTheme="majorAscii" w:cstheme="majorAscii"/>
                <w:noProof w:val="0"/>
                <w:sz w:val="14"/>
                <w:szCs w:val="14"/>
                <w:lang w:val="nl-NL"/>
              </w:rPr>
            </w:pPr>
            <w:r>
              <w:br/>
            </w:r>
            <w:hyperlink r:id="Rd3e1d6990cc443e3">
              <w:r w:rsidRPr="116E7DFA" w:rsidR="4913383B">
                <w:rPr>
                  <w:rStyle w:val="Hyperlink"/>
                  <w:rFonts w:ascii="Verdana" w:hAnsi="Verdana" w:eastAsia="Verdana" w:cs="Verdana" w:asciiTheme="majorAscii" w:hAnsiTheme="majorAscii" w:eastAsiaTheme="majorAscii" w:cstheme="majorAscii"/>
                  <w:strike w:val="0"/>
                  <w:dstrike w:val="0"/>
                  <w:noProof w:val="0"/>
                  <w:color w:val="007BC7" w:themeColor="accent2" w:themeTint="FF" w:themeShade="FF"/>
                  <w:sz w:val="14"/>
                  <w:szCs w:val="14"/>
                  <w:u w:val="single"/>
                  <w:lang w:val="nl-NL"/>
                </w:rPr>
                <w:t>Circulaire hout-betonbrug in gebruik (betonenstaalbouw.nl)</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00C4BA68" w:rsidRDefault="00C4BA68" w14:paraId="41DFACD4" w14:textId="03AC5568">
            <w:r w:rsidR="00C4BA68">
              <w:rPr/>
              <w:t>Gemeente Zwolle</w:t>
            </w:r>
          </w:p>
        </w:tc>
        <w:tc>
          <w:tcPr>
            <w:cnfStyle w:val="000000000000" w:firstRow="0" w:lastRow="0" w:firstColumn="0" w:lastColumn="0" w:oddVBand="0" w:evenVBand="0" w:oddHBand="0" w:evenHBand="0" w:firstRowFirstColumn="0" w:firstRowLastColumn="0" w:lastRowFirstColumn="0" w:lastRowLastColumn="0"/>
            <w:tcW w:w="2100" w:type="dxa"/>
            <w:tcMar/>
          </w:tcPr>
          <w:p w:rsidR="4ED335F1" w:rsidRDefault="4ED335F1" w14:paraId="3EA08E47" w14:textId="2E67F307"/>
        </w:tc>
      </w:tr>
      <w:tr w:rsidR="4ED335F1" w:rsidTr="2FF3BE3A" w14:paraId="5E129A0D">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264681F0" w:rsidP="4ED335F1" w:rsidRDefault="264681F0" w14:paraId="1750767E" w14:textId="154643B3">
            <w:pPr>
              <w:pStyle w:val="Standaard"/>
            </w:pPr>
            <w:r w:rsidR="264681F0">
              <w:rPr/>
              <w:t xml:space="preserve">Pieter Smitbrug </w:t>
            </w:r>
            <w:r>
              <w:br/>
            </w:r>
            <w:r w:rsidR="4ED335F1">
              <w:rPr/>
              <w:t>Hout-beton</w:t>
            </w:r>
            <w:r w:rsidR="4ED335F1">
              <w:rPr/>
              <w:t>-composiet</w:t>
            </w:r>
            <w:r w:rsidR="4ED335F1">
              <w:rPr/>
              <w:t xml:space="preserve"> brug </w:t>
            </w:r>
            <w:r w:rsidR="18968086">
              <w:rPr/>
              <w:t xml:space="preserve"> </w:t>
            </w:r>
          </w:p>
          <w:p w:rsidR="4ED335F1" w:rsidRDefault="4ED335F1" w14:paraId="1BFFC8E2" w14:textId="7A9745D1">
            <w:r w:rsidR="4ED335F1">
              <w:rPr/>
              <w:t>Blauwestad</w:t>
            </w:r>
          </w:p>
        </w:tc>
        <w:tc>
          <w:tcPr>
            <w:cnfStyle w:val="000000000000" w:firstRow="0" w:lastRow="0" w:firstColumn="0" w:lastColumn="0" w:oddVBand="0" w:evenVBand="0" w:oddHBand="0" w:evenHBand="0" w:firstRowFirstColumn="0" w:firstRowLastColumn="0" w:lastRowFirstColumn="0" w:lastRowLastColumn="0"/>
            <w:tcW w:w="3945" w:type="dxa"/>
            <w:tcMar/>
          </w:tcPr>
          <w:p w:rsidR="4553C467" w:rsidRDefault="4553C467" w14:paraId="3894EC39" w14:textId="5B1DB821">
            <w:r w:rsidR="4553C467">
              <w:rPr/>
              <w:t xml:space="preserve">100% </w:t>
            </w:r>
            <w:r w:rsidR="4553C467">
              <w:rPr/>
              <w:t>Azobé</w:t>
            </w:r>
            <w:r w:rsidR="287F89A6">
              <w:rPr/>
              <w:t>gr</w:t>
            </w:r>
          </w:p>
        </w:tc>
        <w:tc>
          <w:tcPr>
            <w:cnfStyle w:val="000000000000" w:firstRow="0" w:lastRow="0" w:firstColumn="0" w:lastColumn="0" w:oddVBand="0" w:evenVBand="0" w:oddHBand="0" w:evenHBand="0" w:firstRowFirstColumn="0" w:firstRowLastColumn="0" w:lastRowFirstColumn="0" w:lastRowLastColumn="0"/>
            <w:tcW w:w="1815" w:type="dxa"/>
            <w:tcMar/>
          </w:tcPr>
          <w:p w:rsidR="4ED335F1" w:rsidRDefault="4ED335F1" w14:paraId="490C51E9" w14:textId="0BC66166">
            <w:r w:rsidR="4ED335F1">
              <w:rPr/>
              <w:t>Langzaamverkeer brug</w:t>
            </w:r>
          </w:p>
          <w:p w:rsidR="4ED335F1" w:rsidRDefault="4ED335F1" w14:paraId="128FEE14" w14:textId="5479DB92"/>
        </w:tc>
        <w:tc>
          <w:tcPr>
            <w:cnfStyle w:val="000000000000" w:firstRow="0" w:lastRow="0" w:firstColumn="0" w:lastColumn="0" w:oddVBand="0" w:evenVBand="0" w:oddHBand="0" w:evenHBand="0" w:firstRowFirstColumn="0" w:firstRowLastColumn="0" w:lastRowFirstColumn="0" w:lastRowLastColumn="0"/>
            <w:tcW w:w="2418" w:type="dxa"/>
            <w:tcMar/>
          </w:tcPr>
          <w:p w:rsidR="4CA8D58E" w:rsidP="116E7DFA" w:rsidRDefault="4CA8D58E" w14:paraId="3D9967B8" w14:textId="4440058F">
            <w:pPr>
              <w:pStyle w:val="Standaard"/>
              <w:rPr>
                <w:rFonts w:ascii="Verdana" w:hAnsi="Verdana" w:eastAsia="Verdana" w:cs="Verdana"/>
                <w:noProof w:val="0"/>
                <w:sz w:val="14"/>
                <w:szCs w:val="14"/>
                <w:lang w:val="nl-NL"/>
              </w:rPr>
            </w:pPr>
            <w:hyperlink r:id="Re6497e77d4d44898">
              <w:r w:rsidRPr="116E7DFA" w:rsidR="2EB6D7C0">
                <w:rPr>
                  <w:rStyle w:val="Hyperlink"/>
                  <w:rFonts w:ascii="Verdana" w:hAnsi="Verdana" w:eastAsia="Verdana" w:cs="Verdana"/>
                </w:rPr>
                <w:t>Meer informatie</w:t>
              </w:r>
              <w:r>
                <w:br/>
              </w:r>
              <w:r>
                <w:br/>
              </w:r>
            </w:hyperlink>
            <w:hyperlink r:id="Rffffed799b4e4d7c">
              <w:r w:rsidRPr="116E7DFA" w:rsidR="7D5F2011">
                <w:rPr>
                  <w:rStyle w:val="Hyperlink"/>
                  <w:rFonts w:ascii="Times New Roman" w:hAnsi="Times New Roman" w:eastAsia="Times New Roman" w:cs="Times New Roman"/>
                  <w:strike w:val="0"/>
                  <w:dstrike w:val="0"/>
                  <w:noProof w:val="0"/>
                  <w:color w:val="007BC7" w:themeColor="accent2" w:themeTint="FF" w:themeShade="FF"/>
                  <w:sz w:val="24"/>
                  <w:szCs w:val="24"/>
                  <w:u w:val="single"/>
                  <w:lang w:val="nl-NL"/>
                </w:rPr>
                <w:t>Pieter Smitbrug - Blauwestad</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0B7F9E8A" w:rsidRDefault="0B7F9E8A" w14:paraId="63AFFE06" w14:textId="7A65226B">
            <w:r w:rsidR="0B7F9E8A">
              <w:rPr/>
              <w:t>gemeente</w:t>
            </w:r>
            <w:r w:rsidR="0B7F9E8A">
              <w:rPr/>
              <w:t xml:space="preserve"> Oldambt, provincie </w:t>
            </w:r>
            <w:r w:rsidR="0B7F9E8A">
              <w:rPr/>
              <w:t>Groningen</w:t>
            </w:r>
            <w:r w:rsidR="0B7F9E8A">
              <w:rPr/>
              <w:t xml:space="preserve"> en </w:t>
            </w:r>
            <w:r w:rsidR="0B7F9E8A">
              <w:rPr/>
              <w:t>Blauwestad</w:t>
            </w:r>
            <w:r w:rsidR="0B7F9E8A">
              <w:rPr/>
              <w:t xml:space="preserve"> en in samenwerking met </w:t>
            </w:r>
            <w:r w:rsidR="0B7F9E8A">
              <w:rPr/>
              <w:t>Strukton</w:t>
            </w:r>
            <w:r w:rsidR="0B7F9E8A">
              <w:rPr/>
              <w:t xml:space="preserve"> </w:t>
            </w:r>
          </w:p>
          <w:p w:rsidR="0B7F9E8A" w:rsidRDefault="0B7F9E8A" w14:paraId="3C3D33DB" w14:textId="2C6D0155">
            <w:r w:rsidR="0B7F9E8A">
              <w:rPr/>
              <w:t xml:space="preserve">, Oosterhof Holman en Wijma Kampen B.V. </w:t>
            </w:r>
            <w:r w:rsidR="4ED335F1">
              <w:rPr/>
              <w:t>Ingenieurbüro</w:t>
            </w:r>
            <w:r w:rsidR="4ED335F1">
              <w:rPr/>
              <w:t xml:space="preserve"> </w:t>
            </w:r>
            <w:r w:rsidR="4ED335F1">
              <w:rPr/>
              <w:t>Miebach</w:t>
            </w:r>
          </w:p>
          <w:p w:rsidR="4ED335F1" w:rsidRDefault="4ED335F1" w14:paraId="4B185C41" w14:textId="78ABBDE5"/>
        </w:tc>
        <w:tc>
          <w:tcPr>
            <w:cnfStyle w:val="000000000000" w:firstRow="0" w:lastRow="0" w:firstColumn="0" w:lastColumn="0" w:oddVBand="0" w:evenVBand="0" w:oddHBand="0" w:evenHBand="0" w:firstRowFirstColumn="0" w:firstRowLastColumn="0" w:lastRowFirstColumn="0" w:lastRowLastColumn="0"/>
            <w:tcW w:w="2100" w:type="dxa"/>
            <w:tcMar/>
          </w:tcPr>
          <w:p w:rsidR="4ED335F1" w:rsidP="4ED335F1" w:rsidRDefault="4ED335F1" w14:paraId="3652EDF1" w14:textId="2E43422C">
            <w:pPr>
              <w:rPr>
                <w:rFonts w:ascii="Verdana" w:hAnsi="Verdana" w:eastAsia="Verdana" w:cs="Verdana"/>
              </w:rPr>
            </w:pPr>
          </w:p>
        </w:tc>
      </w:tr>
      <w:tr w:rsidR="4ED335F1" w:rsidTr="2FF3BE3A" w14:paraId="3DFD1825">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3351CC3B" w:rsidP="4ED335F1" w:rsidRDefault="3351CC3B" w14:paraId="1A00C1C4" w14:textId="5568045E">
            <w:pPr>
              <w:pStyle w:val="Standaard"/>
            </w:pPr>
            <w:r w:rsidR="3351CC3B">
              <w:rPr/>
              <w:t>“Smaragdlibel" en "</w:t>
            </w:r>
            <w:r w:rsidR="3351CC3B">
              <w:rPr/>
              <w:t>Watersnuffel</w:t>
            </w:r>
            <w:r w:rsidR="3351CC3B">
              <w:rPr/>
              <w:t>" in Winschoten</w:t>
            </w:r>
          </w:p>
          <w:p w:rsidR="4ED335F1" w:rsidP="4ED335F1" w:rsidRDefault="4ED335F1" w14:paraId="5E828123" w14:textId="1C7198FB">
            <w:pPr>
              <w:pStyle w:val="Standaard"/>
            </w:pPr>
          </w:p>
        </w:tc>
        <w:tc>
          <w:tcPr>
            <w:cnfStyle w:val="000000000000" w:firstRow="0" w:lastRow="0" w:firstColumn="0" w:lastColumn="0" w:oddVBand="0" w:evenVBand="0" w:oddHBand="0" w:evenHBand="0" w:firstRowFirstColumn="0" w:firstRowLastColumn="0" w:lastRowFirstColumn="0" w:lastRowLastColumn="0"/>
            <w:tcW w:w="3945" w:type="dxa"/>
            <w:tcMar/>
          </w:tcPr>
          <w:p w:rsidR="4ED335F1" w:rsidP="4ED335F1" w:rsidRDefault="4ED335F1" w14:paraId="4A0ACCEC" w14:textId="73C2E0F8">
            <w:pPr>
              <w:pStyle w:val="Standaard"/>
            </w:pPr>
          </w:p>
        </w:tc>
        <w:tc>
          <w:tcPr>
            <w:cnfStyle w:val="000000000000" w:firstRow="0" w:lastRow="0" w:firstColumn="0" w:lastColumn="0" w:oddVBand="0" w:evenVBand="0" w:oddHBand="0" w:evenHBand="0" w:firstRowFirstColumn="0" w:firstRowLastColumn="0" w:lastRowFirstColumn="0" w:lastRowLastColumn="0"/>
            <w:tcW w:w="1815" w:type="dxa"/>
            <w:tcMar/>
          </w:tcPr>
          <w:p w:rsidR="3351CC3B" w:rsidRDefault="3351CC3B" w14:paraId="47026DF9" w14:textId="73A67A77">
            <w:r w:rsidR="3351CC3B">
              <w:rPr/>
              <w:t>Langzaamverkeer</w:t>
            </w:r>
            <w:r w:rsidR="3351CC3B">
              <w:rPr/>
              <w:t xml:space="preserve"> brug</w:t>
            </w:r>
          </w:p>
        </w:tc>
        <w:tc>
          <w:tcPr>
            <w:cnfStyle w:val="000000000000" w:firstRow="0" w:lastRow="0" w:firstColumn="0" w:lastColumn="0" w:oddVBand="0" w:evenVBand="0" w:oddHBand="0" w:evenHBand="0" w:firstRowFirstColumn="0" w:firstRowLastColumn="0" w:lastRowFirstColumn="0" w:lastRowLastColumn="0"/>
            <w:tcW w:w="2418" w:type="dxa"/>
            <w:tcMar/>
          </w:tcPr>
          <w:p w:rsidR="3351CC3B" w:rsidP="4ED335F1" w:rsidRDefault="3351CC3B" w14:paraId="5ADD1CDB" w14:textId="5C6F20C9">
            <w:pPr>
              <w:rPr>
                <w:rFonts w:ascii="Verdana" w:hAnsi="Verdana" w:eastAsia="Verdana" w:cs="Verdana"/>
              </w:rPr>
            </w:pPr>
            <w:hyperlink r:id="R9b381290ba2749ac">
              <w:r w:rsidRPr="4ED335F1" w:rsidR="3351CC3B">
                <w:rPr>
                  <w:rStyle w:val="Hyperlink"/>
                  <w:rFonts w:ascii="Verdana" w:hAnsi="Verdana" w:eastAsia="Verdana" w:cs="Verdana"/>
                </w:rPr>
                <w:t>Meer informatie</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3351CC3B" w:rsidP="4ED335F1" w:rsidRDefault="3351CC3B" w14:paraId="2B0489DD" w14:textId="049405B1">
            <w:pPr>
              <w:pStyle w:val="Standaard"/>
            </w:pPr>
            <w:r w:rsidR="3351CC3B">
              <w:rPr/>
              <w:t>Provincie Groningen</w:t>
            </w:r>
          </w:p>
        </w:tc>
        <w:tc>
          <w:tcPr>
            <w:cnfStyle w:val="000000000000" w:firstRow="0" w:lastRow="0" w:firstColumn="0" w:lastColumn="0" w:oddVBand="0" w:evenVBand="0" w:oddHBand="0" w:evenHBand="0" w:firstRowFirstColumn="0" w:firstRowLastColumn="0" w:lastRowFirstColumn="0" w:lastRowLastColumn="0"/>
            <w:tcW w:w="2100" w:type="dxa"/>
            <w:tcMar/>
          </w:tcPr>
          <w:p w:rsidR="4ED335F1" w:rsidP="4ED335F1" w:rsidRDefault="4ED335F1" w14:paraId="5DEE4086" w14:textId="60269251">
            <w:pPr>
              <w:pStyle w:val="Standaard"/>
              <w:rPr>
                <w:rFonts w:ascii="Verdana" w:hAnsi="Verdana" w:eastAsia="Verdana" w:cs="Verdana"/>
              </w:rPr>
            </w:pPr>
          </w:p>
        </w:tc>
      </w:tr>
      <w:tr w:rsidR="4ED335F1" w:rsidTr="2FF3BE3A" w14:paraId="29B83315">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4ED335F1" w:rsidRDefault="4ED335F1" w14:paraId="6906A29A" w14:textId="615D5DA8">
            <w:r w:rsidR="4ED335F1">
              <w:rPr/>
              <w:t>Hout-beton</w:t>
            </w:r>
            <w:r w:rsidR="4ED335F1">
              <w:rPr/>
              <w:t>-composiet</w:t>
            </w:r>
            <w:r w:rsidR="4ED335F1">
              <w:rPr/>
              <w:t xml:space="preserve"> brug Leeuwarden</w:t>
            </w:r>
          </w:p>
        </w:tc>
        <w:tc>
          <w:tcPr>
            <w:cnfStyle w:val="000000000000" w:firstRow="0" w:lastRow="0" w:firstColumn="0" w:lastColumn="0" w:oddVBand="0" w:evenVBand="0" w:oddHBand="0" w:evenHBand="0" w:firstRowFirstColumn="0" w:firstRowLastColumn="0" w:lastRowFirstColumn="0" w:lastRowLastColumn="0"/>
            <w:tcW w:w="3945" w:type="dxa"/>
            <w:tcMar/>
          </w:tcPr>
          <w:p w:rsidR="4ED335F1" w:rsidRDefault="4ED335F1" w14:paraId="0D329E28" w14:textId="6D78276B"/>
        </w:tc>
        <w:tc>
          <w:tcPr>
            <w:cnfStyle w:val="000000000000" w:firstRow="0" w:lastRow="0" w:firstColumn="0" w:lastColumn="0" w:oddVBand="0" w:evenVBand="0" w:oddHBand="0" w:evenHBand="0" w:firstRowFirstColumn="0" w:firstRowLastColumn="0" w:lastRowFirstColumn="0" w:lastRowLastColumn="0"/>
            <w:tcW w:w="1815" w:type="dxa"/>
            <w:tcMar/>
          </w:tcPr>
          <w:p w:rsidR="4ED335F1" w:rsidRDefault="4ED335F1" w14:paraId="3ED3C5EB" w14:textId="0BC66166">
            <w:r w:rsidR="4ED335F1">
              <w:rPr/>
              <w:t>Langzaamverkeer brug</w:t>
            </w:r>
          </w:p>
          <w:p w:rsidR="4ED335F1" w:rsidRDefault="4ED335F1" w14:paraId="2A8F7E88" w14:textId="6EEA1C2F"/>
        </w:tc>
        <w:tc>
          <w:tcPr>
            <w:cnfStyle w:val="000000000000" w:firstRow="0" w:lastRow="0" w:firstColumn="0" w:lastColumn="0" w:oddVBand="0" w:evenVBand="0" w:oddHBand="0" w:evenHBand="0" w:firstRowFirstColumn="0" w:firstRowLastColumn="0" w:lastRowFirstColumn="0" w:lastRowLastColumn="0"/>
            <w:tcW w:w="2418" w:type="dxa"/>
            <w:tcMar/>
          </w:tcPr>
          <w:p w:rsidR="4ED335F1" w:rsidP="4ED335F1" w:rsidRDefault="4ED335F1" w14:paraId="1EF1D7C7" w14:textId="57EB52B5">
            <w:pPr>
              <w:rPr>
                <w:rFonts w:ascii="Verdana" w:hAnsi="Verdana" w:eastAsia="Verdana" w:cs="Verdana"/>
              </w:rPr>
            </w:pPr>
            <w:hyperlink r:id="R83e63b933b5245d2">
              <w:r w:rsidRPr="2FF3BE3A" w:rsidR="4ED335F1">
                <w:rPr>
                  <w:rStyle w:val="Hyperlink"/>
                  <w:rFonts w:ascii="Verdana" w:hAnsi="Verdana" w:eastAsia="Verdana" w:cs="Verdana"/>
                </w:rPr>
                <w:t>Meer informatie</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4ED335F1" w:rsidRDefault="4ED335F1" w14:paraId="075DAE04" w14:textId="4E23C397">
            <w:r w:rsidR="4ED335F1">
              <w:rPr/>
              <w:t>Ingenieurbüro Miebach</w:t>
            </w:r>
          </w:p>
          <w:p w:rsidR="4ED335F1" w:rsidRDefault="4ED335F1" w14:paraId="0FBC17E3" w14:textId="04CECD58"/>
        </w:tc>
        <w:tc>
          <w:tcPr>
            <w:cnfStyle w:val="000000000000" w:firstRow="0" w:lastRow="0" w:firstColumn="0" w:lastColumn="0" w:oddVBand="0" w:evenVBand="0" w:oddHBand="0" w:evenHBand="0" w:firstRowFirstColumn="0" w:firstRowLastColumn="0" w:lastRowFirstColumn="0" w:lastRowLastColumn="0"/>
            <w:tcW w:w="2100" w:type="dxa"/>
            <w:tcMar/>
          </w:tcPr>
          <w:p w:rsidR="4ED335F1" w:rsidP="4ED335F1" w:rsidRDefault="4ED335F1" w14:paraId="64DEBAA0" w14:textId="7BAA9060">
            <w:pPr>
              <w:rPr>
                <w:rFonts w:ascii="Verdana" w:hAnsi="Verdana" w:eastAsia="Verdana" w:cs="Verdana"/>
              </w:rPr>
            </w:pPr>
          </w:p>
        </w:tc>
      </w:tr>
      <w:tr w:rsidR="2FF3BE3A" w:rsidTr="2FF3BE3A" w14:paraId="510764DD">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2FF3BE3A" w:rsidRDefault="2FF3BE3A" w14:paraId="0A3DE55F" w14:textId="5B425423">
            <w:r w:rsidR="2FF3BE3A">
              <w:rPr/>
              <w:t>Volledige ontwerpvrijheid bij circulaire en duurzame fiets- en voetgangersbrug over de Donge</w:t>
            </w:r>
          </w:p>
        </w:tc>
        <w:tc>
          <w:tcPr>
            <w:cnfStyle w:val="000000000000" w:firstRow="0" w:lastRow="0" w:firstColumn="0" w:lastColumn="0" w:oddVBand="0" w:evenVBand="0" w:oddHBand="0" w:evenHBand="0" w:firstRowFirstColumn="0" w:firstRowLastColumn="0" w:lastRowFirstColumn="0" w:lastRowLastColumn="0"/>
            <w:tcW w:w="3945" w:type="dxa"/>
            <w:tcMar/>
          </w:tcPr>
          <w:p w:rsidR="2FF3BE3A" w:rsidRDefault="2FF3BE3A" w14:paraId="02B18D59" w14:textId="73ED3BB4">
            <w:r w:rsidR="2FF3BE3A">
              <w:rPr/>
              <w:t>De brug is gerealiseerd met lage milieukosten (MKI), is modulair, heeft minimaal materiaalgebruik en is deels met circulair materiaal uit de oude brug gemaakt. Ook is deze brug in de beheersfase met lage MKI waarden te onderhouden doordat er geen brugdek op zit en het beton van de hoofdconstructie weinig onderhoud vergt.</w:t>
            </w:r>
          </w:p>
        </w:tc>
        <w:tc>
          <w:tcPr>
            <w:cnfStyle w:val="000000000000" w:firstRow="0" w:lastRow="0" w:firstColumn="0" w:lastColumn="0" w:oddVBand="0" w:evenVBand="0" w:oddHBand="0" w:evenHBand="0" w:firstRowFirstColumn="0" w:firstRowLastColumn="0" w:lastRowFirstColumn="0" w:lastRowLastColumn="0"/>
            <w:tcW w:w="1815" w:type="dxa"/>
            <w:tcMar/>
          </w:tcPr>
          <w:p w:rsidR="2FF3BE3A" w:rsidRDefault="2FF3BE3A" w14:paraId="02F19591" w14:textId="392CEE10">
            <w:r w:rsidR="2FF3BE3A">
              <w:rPr/>
              <w:t>Langzaamverkeer</w:t>
            </w:r>
            <w:r w:rsidR="2FF3BE3A">
              <w:rPr/>
              <w:t xml:space="preserve"> brug</w:t>
            </w:r>
          </w:p>
        </w:tc>
        <w:tc>
          <w:tcPr>
            <w:cnfStyle w:val="000000000000" w:firstRow="0" w:lastRow="0" w:firstColumn="0" w:lastColumn="0" w:oddVBand="0" w:evenVBand="0" w:oddHBand="0" w:evenHBand="0" w:firstRowFirstColumn="0" w:firstRowLastColumn="0" w:lastRowFirstColumn="0" w:lastRowLastColumn="0"/>
            <w:tcW w:w="2418" w:type="dxa"/>
            <w:tcMar/>
          </w:tcPr>
          <w:p w:rsidR="2FF3BE3A" w:rsidP="2FF3BE3A" w:rsidRDefault="2FF3BE3A" w14:paraId="3A6F0A54" w14:textId="52DF6D1B">
            <w:pPr>
              <w:pStyle w:val="Standaard"/>
            </w:pPr>
            <w:hyperlink r:id="R91151ad78d6343b8">
              <w:r w:rsidRPr="2FF3BE3A" w:rsidR="2FF3BE3A">
                <w:rPr>
                  <w:rStyle w:val="Hyperlink"/>
                </w:rPr>
                <w:t>Meer informatie</w:t>
              </w:r>
            </w:hyperlink>
            <w:r w:rsidR="2FF3BE3A">
              <w:rPr/>
              <w:t xml:space="preserve"> </w:t>
            </w:r>
          </w:p>
        </w:tc>
        <w:tc>
          <w:tcPr>
            <w:cnfStyle w:val="000000000000" w:firstRow="0" w:lastRow="0" w:firstColumn="0" w:lastColumn="0" w:oddVBand="0" w:evenVBand="0" w:oddHBand="0" w:evenHBand="0" w:firstRowFirstColumn="0" w:firstRowLastColumn="0" w:lastRowFirstColumn="0" w:lastRowLastColumn="0"/>
            <w:tcW w:w="1890" w:type="dxa"/>
            <w:tcMar/>
          </w:tcPr>
          <w:p w:rsidR="2FF3BE3A" w:rsidP="2FF3BE3A" w:rsidRDefault="2FF3BE3A" w14:paraId="1533EEA7" w14:textId="04A49D40">
            <w:pPr>
              <w:pStyle w:val="Standaard"/>
            </w:pPr>
            <w:r w:rsidR="2FF3BE3A">
              <w:rPr/>
              <w:t>Gemeente Dongen</w:t>
            </w:r>
          </w:p>
        </w:tc>
        <w:tc>
          <w:tcPr>
            <w:cnfStyle w:val="000000000000" w:firstRow="0" w:lastRow="0" w:firstColumn="0" w:lastColumn="0" w:oddVBand="0" w:evenVBand="0" w:oddHBand="0" w:evenHBand="0" w:firstRowFirstColumn="0" w:firstRowLastColumn="0" w:lastRowFirstColumn="0" w:lastRowLastColumn="0"/>
            <w:tcW w:w="2100" w:type="dxa"/>
            <w:tcMar/>
          </w:tcPr>
          <w:p w:rsidR="2FF3BE3A" w:rsidRDefault="2FF3BE3A" w14:paraId="3F3EFFF5" w14:textId="345CF96B">
            <w:r w:rsidR="2FF3BE3A">
              <w:rPr/>
              <w:t xml:space="preserve">Ruud Jansen </w:t>
            </w:r>
          </w:p>
          <w:p w:rsidR="2FF3BE3A" w:rsidP="2FF3BE3A" w:rsidRDefault="2FF3BE3A" w14:paraId="07826AC8" w14:textId="6D88838C">
            <w:pPr>
              <w:pStyle w:val="Standaard"/>
            </w:pPr>
            <w:r w:rsidR="2FF3BE3A">
              <w:rPr/>
              <w:t xml:space="preserve">Gemeente Dongen </w:t>
            </w:r>
          </w:p>
          <w:p w:rsidR="2FF3BE3A" w:rsidP="2FF3BE3A" w:rsidRDefault="2FF3BE3A" w14:paraId="008F7BE4" w14:textId="2610A320">
            <w:pPr>
              <w:pStyle w:val="Standaard"/>
            </w:pPr>
            <w:r w:rsidR="2FF3BE3A">
              <w:rPr/>
              <w:t xml:space="preserve">Wegbeheerder </w:t>
            </w:r>
          </w:p>
          <w:p w:rsidR="2FF3BE3A" w:rsidP="2FF3BE3A" w:rsidRDefault="2FF3BE3A" w14:paraId="04AF7E49" w14:textId="748A433A">
            <w:pPr>
              <w:pStyle w:val="Standaard"/>
            </w:pPr>
            <w:r w:rsidR="2FF3BE3A">
              <w:rPr/>
              <w:t>06-20614566</w:t>
            </w:r>
          </w:p>
        </w:tc>
      </w:tr>
    </w:tbl>
    <w:p w:rsidR="4ED335F1" w:rsidP="4ED335F1" w:rsidRDefault="4ED335F1" w14:paraId="4ECCFA02" w14:textId="2B9D5F5A">
      <w:pPr>
        <w:pStyle w:val="Standaard"/>
      </w:pPr>
    </w:p>
    <w:p w:rsidR="4ED335F1" w:rsidP="4ED335F1" w:rsidRDefault="4ED335F1" w14:paraId="7BF8971D" w14:textId="681FCB35">
      <w:pPr>
        <w:pStyle w:val="Standaard"/>
      </w:pPr>
    </w:p>
    <w:p w:rsidR="10549D70" w:rsidP="4ED335F1" w:rsidRDefault="10549D70" w14:paraId="2F485099" w14:textId="09677246">
      <w:pPr>
        <w:pStyle w:val="Lijstalinea"/>
        <w:numPr>
          <w:ilvl w:val="0"/>
          <w:numId w:val="12"/>
        </w:numPr>
        <w:suppressLineNumbers w:val="0"/>
        <w:bidi w:val="0"/>
        <w:spacing w:before="0" w:beforeAutospacing="off" w:after="0" w:afterAutospacing="off" w:line="259" w:lineRule="auto"/>
        <w:ind w:left="720" w:right="0" w:hanging="360"/>
        <w:jc w:val="left"/>
        <w:rPr>
          <w:b w:val="1"/>
          <w:bCs w:val="1"/>
          <w:u w:val="single"/>
        </w:rPr>
      </w:pPr>
      <w:r w:rsidRPr="116E7DFA" w:rsidR="1115E297">
        <w:rPr>
          <w:b w:val="1"/>
          <w:bCs w:val="1"/>
          <w:u w:val="single"/>
        </w:rPr>
        <w:t>Duurzaam (geprint) beton/</w:t>
      </w:r>
      <w:r w:rsidRPr="116E7DFA" w:rsidR="1115E297">
        <w:rPr>
          <w:b w:val="1"/>
          <w:bCs w:val="1"/>
          <w:u w:val="single"/>
        </w:rPr>
        <w:t>g</w:t>
      </w:r>
      <w:r w:rsidRPr="116E7DFA" w:rsidR="1115E297">
        <w:rPr>
          <w:b w:val="1"/>
          <w:bCs w:val="1"/>
          <w:u w:val="single"/>
        </w:rPr>
        <w:t>eopolymeren</w:t>
      </w:r>
    </w:p>
    <w:tbl>
      <w:tblPr>
        <w:tblStyle w:val="Tabelraster"/>
        <w:tblW w:w="0" w:type="auto"/>
        <w:tblLook w:val="04A0" w:firstRow="1" w:lastRow="0" w:firstColumn="1" w:lastColumn="0" w:noHBand="0" w:noVBand="1"/>
      </w:tblPr>
      <w:tblGrid>
        <w:gridCol w:w="1890"/>
        <w:gridCol w:w="3990"/>
        <w:gridCol w:w="1770"/>
        <w:gridCol w:w="2418"/>
        <w:gridCol w:w="1890"/>
        <w:gridCol w:w="2100"/>
      </w:tblGrid>
      <w:tr w:rsidR="4ED335F1" w:rsidTr="5F94FDB9" w14:paraId="7563E971">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D2F9BC" w:themeFill="accent5" w:themeFillTint="33"/>
            <w:tcMar/>
          </w:tcPr>
          <w:p w:rsidR="4ED335F1" w:rsidRDefault="4ED335F1" w14:paraId="6A3A14EE">
            <w:r w:rsidR="4ED335F1">
              <w:rPr/>
              <w:t>Voorbeeld</w:t>
            </w:r>
          </w:p>
        </w:tc>
        <w:tc>
          <w:tcPr>
            <w:cnfStyle w:val="000000000000" w:firstRow="0" w:lastRow="0" w:firstColumn="0" w:lastColumn="0" w:oddVBand="0" w:evenVBand="0" w:oddHBand="0" w:evenHBand="0" w:firstRowFirstColumn="0" w:firstRowLastColumn="0" w:lastRowFirstColumn="0" w:lastRowLastColumn="0"/>
            <w:tcW w:w="3990" w:type="dxa"/>
            <w:shd w:val="clear" w:color="auto" w:fill="D2F9BC" w:themeFill="accent5" w:themeFillTint="33"/>
            <w:tcMar/>
          </w:tcPr>
          <w:p w:rsidR="4ED335F1" w:rsidRDefault="4ED335F1" w14:paraId="3AD5D52B">
            <w:r w:rsidR="4ED335F1">
              <w:rPr/>
              <w:t>Welke kennis/ervaring</w:t>
            </w:r>
          </w:p>
        </w:tc>
        <w:tc>
          <w:tcPr>
            <w:cnfStyle w:val="000000000000" w:firstRow="0" w:lastRow="0" w:firstColumn="0" w:lastColumn="0" w:oddVBand="0" w:evenVBand="0" w:oddHBand="0" w:evenHBand="0" w:firstRowFirstColumn="0" w:firstRowLastColumn="0" w:lastRowFirstColumn="0" w:lastRowLastColumn="0"/>
            <w:tcW w:w="1770" w:type="dxa"/>
            <w:shd w:val="clear" w:color="auto" w:fill="D2F9BC" w:themeFill="accent5" w:themeFillTint="33"/>
            <w:tcMar/>
          </w:tcPr>
          <w:p w:rsidR="4ED335F1" w:rsidRDefault="4ED335F1" w14:paraId="74709F79" w14:textId="65921DEB">
            <w:r w:rsidR="4ED335F1">
              <w:rPr/>
              <w:t>Toepassingsgebied</w:t>
            </w:r>
          </w:p>
        </w:tc>
        <w:tc>
          <w:tcPr>
            <w:cnfStyle w:val="000000000000" w:firstRow="0" w:lastRow="0" w:firstColumn="0" w:lastColumn="0" w:oddVBand="0" w:evenVBand="0" w:oddHBand="0" w:evenHBand="0" w:firstRowFirstColumn="0" w:firstRowLastColumn="0" w:lastRowFirstColumn="0" w:lastRowLastColumn="0"/>
            <w:tcW w:w="2418" w:type="dxa"/>
            <w:shd w:val="clear" w:color="auto" w:fill="D2F9BC" w:themeFill="accent5" w:themeFillTint="33"/>
            <w:tcMar/>
          </w:tcPr>
          <w:p w:rsidR="4ED335F1" w:rsidP="4ED335F1" w:rsidRDefault="4ED335F1" w14:paraId="763207E0" w14:textId="1E263D82">
            <w:pPr>
              <w:pStyle w:val="Standaard"/>
              <w:suppressLineNumbers w:val="0"/>
              <w:bidi w:val="0"/>
              <w:spacing w:before="0" w:beforeAutospacing="off" w:after="0" w:afterAutospacing="off" w:line="240" w:lineRule="exact"/>
              <w:ind w:left="0" w:right="0"/>
              <w:jc w:val="left"/>
            </w:pPr>
            <w:r w:rsidR="4ED335F1">
              <w:rPr/>
              <w:t>Meer informatie</w:t>
            </w:r>
          </w:p>
        </w:tc>
        <w:tc>
          <w:tcPr>
            <w:cnfStyle w:val="000000000000" w:firstRow="0" w:lastRow="0" w:firstColumn="0" w:lastColumn="0" w:oddVBand="0" w:evenVBand="0" w:oddHBand="0" w:evenHBand="0" w:firstRowFirstColumn="0" w:firstRowLastColumn="0" w:lastRowFirstColumn="0" w:lastRowLastColumn="0"/>
            <w:tcW w:w="1890" w:type="dxa"/>
            <w:shd w:val="clear" w:color="auto" w:fill="D2F9BC" w:themeFill="accent5" w:themeFillTint="33"/>
            <w:tcMar/>
          </w:tcPr>
          <w:p w:rsidR="25C354F3" w:rsidP="4ED335F1" w:rsidRDefault="25C354F3" w14:paraId="2600A95E" w14:textId="79B8189C">
            <w:pPr>
              <w:pStyle w:val="Standaard"/>
              <w:suppressLineNumbers w:val="0"/>
              <w:bidi w:val="0"/>
              <w:spacing w:before="0" w:beforeAutospacing="off" w:after="0" w:afterAutospacing="off" w:line="240" w:lineRule="exact"/>
              <w:ind w:left="0" w:right="0"/>
              <w:jc w:val="left"/>
            </w:pPr>
            <w:r w:rsidR="25C354F3">
              <w:rPr/>
              <w:t>Organisaties</w:t>
            </w:r>
          </w:p>
        </w:tc>
        <w:tc>
          <w:tcPr>
            <w:cnfStyle w:val="000000000000" w:firstRow="0" w:lastRow="0" w:firstColumn="0" w:lastColumn="0" w:oddVBand="0" w:evenVBand="0" w:oddHBand="0" w:evenHBand="0" w:firstRowFirstColumn="0" w:firstRowLastColumn="0" w:lastRowFirstColumn="0" w:lastRowLastColumn="0"/>
            <w:tcW w:w="2100" w:type="dxa"/>
            <w:shd w:val="clear" w:color="auto" w:fill="D2F9BC" w:themeFill="accent5" w:themeFillTint="33"/>
            <w:tcMar/>
          </w:tcPr>
          <w:p w:rsidR="4ED335F1" w:rsidRDefault="4ED335F1" w14:paraId="4209707D">
            <w:r w:rsidR="4ED335F1">
              <w:rPr/>
              <w:t>Contactpersoon</w:t>
            </w:r>
          </w:p>
        </w:tc>
      </w:tr>
      <w:tr w:rsidR="4ED335F1" w:rsidTr="5F94FDB9" w14:paraId="28D0F960">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4ED335F1" w:rsidRDefault="4ED335F1" w14:paraId="6D2405A2" w14:textId="24967F21">
            <w:r w:rsidR="4ED335F1">
              <w:rPr/>
              <w:t>3D-betongeprinte fietsbrug</w:t>
            </w:r>
          </w:p>
        </w:tc>
        <w:tc>
          <w:tcPr>
            <w:cnfStyle w:val="000000000000" w:firstRow="0" w:lastRow="0" w:firstColumn="0" w:lastColumn="0" w:oddVBand="0" w:evenVBand="0" w:oddHBand="0" w:evenHBand="0" w:firstRowFirstColumn="0" w:firstRowLastColumn="0" w:lastRowFirstColumn="0" w:lastRowLastColumn="0"/>
            <w:tcW w:w="3990" w:type="dxa"/>
            <w:tcMar/>
          </w:tcPr>
          <w:p w:rsidR="4ED335F1" w:rsidRDefault="4ED335F1" w14:paraId="6ABFE466" w14:textId="7297A69B">
            <w:r w:rsidR="4ED335F1">
              <w:rPr/>
              <w:t>Geprinte bruggen kunnen in principe een stuk sneller gebouwd worden dan gewone bruggen, met meer flexibiliteit en meer ruimte voor gepersonaliseerde ontwerpen. Bovendien zijn ze duurzamer, omdat er minder beton nodig is.</w:t>
            </w:r>
          </w:p>
        </w:tc>
        <w:tc>
          <w:tcPr>
            <w:cnfStyle w:val="000000000000" w:firstRow="0" w:lastRow="0" w:firstColumn="0" w:lastColumn="0" w:oddVBand="0" w:evenVBand="0" w:oddHBand="0" w:evenHBand="0" w:firstRowFirstColumn="0" w:firstRowLastColumn="0" w:lastRowFirstColumn="0" w:lastRowLastColumn="0"/>
            <w:tcW w:w="1770" w:type="dxa"/>
            <w:tcMar/>
          </w:tcPr>
          <w:p w:rsidR="4ED335F1" w:rsidRDefault="4ED335F1" w14:paraId="774712C6" w14:textId="63C9A389">
            <w:r w:rsidR="4ED335F1">
              <w:rPr/>
              <w:t>Langzaamverkeer</w:t>
            </w:r>
            <w:r w:rsidR="4ED335F1">
              <w:rPr/>
              <w:t xml:space="preserve"> brug</w:t>
            </w:r>
          </w:p>
        </w:tc>
        <w:tc>
          <w:tcPr>
            <w:cnfStyle w:val="000000000000" w:firstRow="0" w:lastRow="0" w:firstColumn="0" w:lastColumn="0" w:oddVBand="0" w:evenVBand="0" w:oddHBand="0" w:evenHBand="0" w:firstRowFirstColumn="0" w:firstRowLastColumn="0" w:lastRowFirstColumn="0" w:lastRowLastColumn="0"/>
            <w:tcW w:w="2418" w:type="dxa"/>
            <w:tcMar/>
          </w:tcPr>
          <w:p w:rsidR="4ED335F1" w:rsidRDefault="4ED335F1" w14:paraId="4F9160C2" w14:textId="6155762C">
            <w:hyperlink w:anchor=":~:text=Met%20een%20lengte%20van%2029,doorontwikkeling%20van%20de%203D%2Dbetonprinttechniek." r:id="R972c906c578542ef">
              <w:r w:rsidRPr="4ED335F1" w:rsidR="4ED335F1">
                <w:rPr>
                  <w:rStyle w:val="Hyperlink"/>
                </w:rPr>
                <w:t>Meer informatie</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4ED335F1" w:rsidRDefault="4ED335F1" w14:paraId="5CC98EF2" w14:textId="6981BB66">
            <w:r w:rsidR="4ED335F1">
              <w:rPr/>
              <w:t>Gemeente Nijmegen</w:t>
            </w:r>
          </w:p>
          <w:p w:rsidR="390B77D8" w:rsidP="4ED335F1" w:rsidRDefault="390B77D8" w14:paraId="6C663EE7" w14:textId="797B8284">
            <w:pPr>
              <w:pStyle w:val="Standaard"/>
            </w:pPr>
            <w:r w:rsidR="390B77D8">
              <w:rPr/>
              <w:t>TU Eindhoven</w:t>
            </w:r>
          </w:p>
        </w:tc>
        <w:tc>
          <w:tcPr>
            <w:cnfStyle w:val="000000000000" w:firstRow="0" w:lastRow="0" w:firstColumn="0" w:lastColumn="0" w:oddVBand="0" w:evenVBand="0" w:oddHBand="0" w:evenHBand="0" w:firstRowFirstColumn="0" w:firstRowLastColumn="0" w:lastRowFirstColumn="0" w:lastRowLastColumn="0"/>
            <w:tcW w:w="2100" w:type="dxa"/>
            <w:tcMar/>
          </w:tcPr>
          <w:p w:rsidR="4ED335F1" w:rsidRDefault="4ED335F1" w14:paraId="4A271355" w14:textId="2E67F307"/>
        </w:tc>
      </w:tr>
      <w:tr w:rsidR="4ED335F1" w:rsidTr="5F94FDB9" w14:paraId="2B78145E">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0EAA28B1" w:rsidP="4ED335F1" w:rsidRDefault="0EAA28B1" w14:paraId="39C99900" w14:textId="2F2B874F">
            <w:pPr>
              <w:pStyle w:val="Standaard"/>
            </w:pPr>
            <w:r w:rsidR="0EAA28B1">
              <w:rPr/>
              <w:t>Innovatieve voorgespannen fietsbrug N69 van cementloos beton</w:t>
            </w:r>
          </w:p>
          <w:p w:rsidR="4ED335F1" w:rsidP="4ED335F1" w:rsidRDefault="4ED335F1" w14:paraId="1E141250" w14:textId="3C8296C9">
            <w:pPr>
              <w:pStyle w:val="Standaard"/>
            </w:pPr>
          </w:p>
        </w:tc>
        <w:tc>
          <w:tcPr>
            <w:cnfStyle w:val="000000000000" w:firstRow="0" w:lastRow="0" w:firstColumn="0" w:lastColumn="0" w:oddVBand="0" w:evenVBand="0" w:oddHBand="0" w:evenHBand="0" w:firstRowFirstColumn="0" w:firstRowLastColumn="0" w:lastRowFirstColumn="0" w:lastRowLastColumn="0"/>
            <w:tcW w:w="3990" w:type="dxa"/>
            <w:tcMar/>
          </w:tcPr>
          <w:p w:rsidR="5E3C8A87" w:rsidP="4ED335F1" w:rsidRDefault="5E3C8A87" w14:paraId="0CD8BB3A" w14:textId="77991420">
            <w:pPr>
              <w:pStyle w:val="Standaard"/>
            </w:pPr>
            <w:r w:rsidR="5E3C8A87">
              <w:rPr/>
              <w:t>H</w:t>
            </w:r>
            <w:r w:rsidR="25AE854A">
              <w:rPr/>
              <w:t>et</w:t>
            </w:r>
            <w:r w:rsidR="25AE854A">
              <w:rPr/>
              <w:t xml:space="preserve"> toegepaste beton voor 99,9% bestaat uit gerecyclede grondstoffen met </w:t>
            </w:r>
            <w:r w:rsidR="25AE854A">
              <w:rPr/>
              <w:t>geopolymeren</w:t>
            </w:r>
            <w:r w:rsidR="25AE854A">
              <w:rPr/>
              <w:t xml:space="preserve"> als bindmiddel. De gerecyclede reststromen bestaan uit TAG (</w:t>
            </w:r>
            <w:r w:rsidR="25AE854A">
              <w:rPr/>
              <w:t>Teerhoudend</w:t>
            </w:r>
            <w:r w:rsidR="25AE854A">
              <w:rPr/>
              <w:t xml:space="preserve"> Asfalt Granulaat) dat door Jansen Recycling thermisch gereinigd en verwerkt wordt tot secundaire grondstoffen voor de betonproductie.</w:t>
            </w:r>
          </w:p>
        </w:tc>
        <w:tc>
          <w:tcPr>
            <w:cnfStyle w:val="000000000000" w:firstRow="0" w:lastRow="0" w:firstColumn="0" w:lastColumn="0" w:oddVBand="0" w:evenVBand="0" w:oddHBand="0" w:evenHBand="0" w:firstRowFirstColumn="0" w:firstRowLastColumn="0" w:lastRowFirstColumn="0" w:lastRowLastColumn="0"/>
            <w:tcW w:w="1770" w:type="dxa"/>
            <w:tcMar/>
          </w:tcPr>
          <w:p w:rsidR="4ED335F1" w:rsidP="4ED335F1" w:rsidRDefault="4ED335F1" w14:paraId="65935103" w14:textId="407FE567">
            <w:pPr>
              <w:pStyle w:val="Standaard"/>
            </w:pPr>
          </w:p>
        </w:tc>
        <w:tc>
          <w:tcPr>
            <w:cnfStyle w:val="000000000000" w:firstRow="0" w:lastRow="0" w:firstColumn="0" w:lastColumn="0" w:oddVBand="0" w:evenVBand="0" w:oddHBand="0" w:evenHBand="0" w:firstRowFirstColumn="0" w:firstRowLastColumn="0" w:lastRowFirstColumn="0" w:lastRowLastColumn="0"/>
            <w:tcW w:w="2418" w:type="dxa"/>
            <w:tcMar/>
          </w:tcPr>
          <w:p w:rsidR="45FB9DEE" w:rsidP="4ED335F1" w:rsidRDefault="45FB9DEE" w14:paraId="1A5FA0D1" w14:textId="5B89599A">
            <w:pPr>
              <w:pStyle w:val="Standaard"/>
            </w:pPr>
            <w:hyperlink w:anchor=":~:text=Jansen%20Beton%20heeft%2C%20samen%20met,N67%20en%20de%20Belgische%20grens." r:id="R4e4dff94c51f451a">
              <w:r w:rsidRPr="5F94FDB9" w:rsidR="406B4A7B">
                <w:rPr>
                  <w:rStyle w:val="Hyperlink"/>
                </w:rPr>
                <w:t>Meer informatie</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45FB9DEE" w:rsidP="4ED335F1" w:rsidRDefault="45FB9DEE" w14:paraId="4B127559" w14:textId="02AF9900">
            <w:pPr>
              <w:pStyle w:val="Standaard"/>
            </w:pPr>
            <w:r w:rsidR="45FB9DEE">
              <w:rPr/>
              <w:t>Jansen Beton</w:t>
            </w:r>
          </w:p>
          <w:p w:rsidR="45FB9DEE" w:rsidP="4ED335F1" w:rsidRDefault="45FB9DEE" w14:paraId="4843F4C9" w14:textId="2297CE91">
            <w:pPr>
              <w:pStyle w:val="Standaard"/>
            </w:pPr>
            <w:r w:rsidR="45FB9DEE">
              <w:rPr/>
              <w:t>Boskalis</w:t>
            </w:r>
          </w:p>
        </w:tc>
        <w:tc>
          <w:tcPr>
            <w:cnfStyle w:val="000000000000" w:firstRow="0" w:lastRow="0" w:firstColumn="0" w:lastColumn="0" w:oddVBand="0" w:evenVBand="0" w:oddHBand="0" w:evenHBand="0" w:firstRowFirstColumn="0" w:firstRowLastColumn="0" w:lastRowFirstColumn="0" w:lastRowLastColumn="0"/>
            <w:tcW w:w="2100" w:type="dxa"/>
            <w:tcMar/>
          </w:tcPr>
          <w:p w:rsidR="4ED335F1" w:rsidP="4ED335F1" w:rsidRDefault="4ED335F1" w14:paraId="0CF45E4D" w14:textId="6B542429">
            <w:pPr>
              <w:pStyle w:val="Standaard"/>
            </w:pPr>
          </w:p>
        </w:tc>
      </w:tr>
      <w:tr w:rsidR="5F94FDB9" w:rsidTr="5F94FDB9" w14:paraId="1E7B8AE1">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230EB832" w:rsidP="5F94FDB9" w:rsidRDefault="230EB832" w14:paraId="770DD194" w14:textId="217B18FD">
            <w:pPr>
              <w:pStyle w:val="Standaard"/>
            </w:pPr>
            <w:r w:rsidR="230EB832">
              <w:rPr/>
              <w:t>Urbcon brug van geopolymeren beton</w:t>
            </w:r>
          </w:p>
        </w:tc>
        <w:tc>
          <w:tcPr>
            <w:cnfStyle w:val="000000000000" w:firstRow="0" w:lastRow="0" w:firstColumn="0" w:lastColumn="0" w:oddVBand="0" w:evenVBand="0" w:oddHBand="0" w:evenHBand="0" w:firstRowFirstColumn="0" w:firstRowLastColumn="0" w:lastRowFirstColumn="0" w:lastRowLastColumn="0"/>
            <w:tcW w:w="3990" w:type="dxa"/>
            <w:tcMar/>
          </w:tcPr>
          <w:p w:rsidR="5F94FDB9" w:rsidP="5F94FDB9" w:rsidRDefault="5F94FDB9" w14:paraId="6892A938" w14:textId="1EE687E6">
            <w:pPr>
              <w:pStyle w:val="Standaard"/>
            </w:pPr>
          </w:p>
        </w:tc>
        <w:tc>
          <w:tcPr>
            <w:cnfStyle w:val="000000000000" w:firstRow="0" w:lastRow="0" w:firstColumn="0" w:lastColumn="0" w:oddVBand="0" w:evenVBand="0" w:oddHBand="0" w:evenHBand="0" w:firstRowFirstColumn="0" w:firstRowLastColumn="0" w:lastRowFirstColumn="0" w:lastRowLastColumn="0"/>
            <w:tcW w:w="1770" w:type="dxa"/>
            <w:tcMar/>
          </w:tcPr>
          <w:p w:rsidR="5F94FDB9" w:rsidP="5F94FDB9" w:rsidRDefault="5F94FDB9" w14:paraId="7F983CA8" w14:textId="2E7D5ECA">
            <w:pPr>
              <w:pStyle w:val="Standaard"/>
            </w:pPr>
          </w:p>
        </w:tc>
        <w:tc>
          <w:tcPr>
            <w:cnfStyle w:val="000000000000" w:firstRow="0" w:lastRow="0" w:firstColumn="0" w:lastColumn="0" w:oddVBand="0" w:evenVBand="0" w:oddHBand="0" w:evenHBand="0" w:firstRowFirstColumn="0" w:firstRowLastColumn="0" w:lastRowFirstColumn="0" w:lastRowLastColumn="0"/>
            <w:tcW w:w="2418" w:type="dxa"/>
            <w:tcMar/>
          </w:tcPr>
          <w:p w:rsidR="5F94FDB9" w:rsidP="5F94FDB9" w:rsidRDefault="5F94FDB9" w14:paraId="24D90376" w14:textId="0DA7A133">
            <w:pPr>
              <w:pStyle w:val="Standaard"/>
            </w:pPr>
          </w:p>
        </w:tc>
        <w:tc>
          <w:tcPr>
            <w:cnfStyle w:val="000000000000" w:firstRow="0" w:lastRow="0" w:firstColumn="0" w:lastColumn="0" w:oddVBand="0" w:evenVBand="0" w:oddHBand="0" w:evenHBand="0" w:firstRowFirstColumn="0" w:firstRowLastColumn="0" w:lastRowFirstColumn="0" w:lastRowLastColumn="0"/>
            <w:tcW w:w="1890" w:type="dxa"/>
            <w:tcMar/>
          </w:tcPr>
          <w:p w:rsidR="230EB832" w:rsidP="5F94FDB9" w:rsidRDefault="230EB832" w14:paraId="2811EC8A" w14:textId="02845F68">
            <w:pPr>
              <w:pStyle w:val="Standaard"/>
            </w:pPr>
            <w:r w:rsidR="230EB832">
              <w:rPr/>
              <w:t>Gem. Rotterdam</w:t>
            </w:r>
          </w:p>
        </w:tc>
        <w:tc>
          <w:tcPr>
            <w:cnfStyle w:val="000000000000" w:firstRow="0" w:lastRow="0" w:firstColumn="0" w:lastColumn="0" w:oddVBand="0" w:evenVBand="0" w:oddHBand="0" w:evenHBand="0" w:firstRowFirstColumn="0" w:firstRowLastColumn="0" w:lastRowFirstColumn="0" w:lastRowLastColumn="0"/>
            <w:tcW w:w="2100" w:type="dxa"/>
            <w:tcMar/>
          </w:tcPr>
          <w:p w:rsidR="5F94FDB9" w:rsidP="5F94FDB9" w:rsidRDefault="5F94FDB9" w14:paraId="1060A16E" w14:textId="08C7666F">
            <w:pPr>
              <w:pStyle w:val="Standaard"/>
            </w:pPr>
          </w:p>
        </w:tc>
      </w:tr>
      <w:tr w:rsidR="4ED335F1" w:rsidTr="5F94FDB9" w14:paraId="48CCD7D3">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4ED335F1" w:rsidRDefault="4ED335F1" w14:paraId="5B92F05E" w14:textId="757FD759">
            <w:r w:rsidR="2BE46806">
              <w:rPr/>
              <w:t>Geopolymeer</w:t>
            </w:r>
            <w:r w:rsidR="2BE46806">
              <w:rPr/>
              <w:t xml:space="preserve"> Cruqiusbrug</w:t>
            </w:r>
          </w:p>
        </w:tc>
        <w:tc>
          <w:tcPr>
            <w:cnfStyle w:val="000000000000" w:firstRow="0" w:lastRow="0" w:firstColumn="0" w:lastColumn="0" w:oddVBand="0" w:evenVBand="0" w:oddHBand="0" w:evenHBand="0" w:firstRowFirstColumn="0" w:firstRowLastColumn="0" w:lastRowFirstColumn="0" w:lastRowLastColumn="0"/>
            <w:tcW w:w="3990" w:type="dxa"/>
            <w:tcMar/>
          </w:tcPr>
          <w:p w:rsidR="4ED335F1" w:rsidRDefault="4ED335F1" w14:paraId="4995DC4F" w14:textId="2A263B7E">
            <w:r w:rsidR="2BE46806">
              <w:rPr/>
              <w:t>Aanleg moet nog starten. Wordt toegepast in niet-</w:t>
            </w:r>
            <w:r w:rsidR="0E66E3B9">
              <w:rPr/>
              <w:t>constructieve</w:t>
            </w:r>
            <w:r w:rsidR="2BE46806">
              <w:rPr/>
              <w:t xml:space="preserve"> onderdelen</w:t>
            </w:r>
          </w:p>
        </w:tc>
        <w:tc>
          <w:tcPr>
            <w:cnfStyle w:val="000000000000" w:firstRow="0" w:lastRow="0" w:firstColumn="0" w:lastColumn="0" w:oddVBand="0" w:evenVBand="0" w:oddHBand="0" w:evenHBand="0" w:firstRowFirstColumn="0" w:firstRowLastColumn="0" w:lastRowFirstColumn="0" w:lastRowLastColumn="0"/>
            <w:tcW w:w="1770" w:type="dxa"/>
            <w:tcMar/>
          </w:tcPr>
          <w:p w:rsidR="4ED335F1" w:rsidRDefault="4ED335F1" w14:paraId="45244B15" w14:textId="405C7FEA">
            <w:r w:rsidR="2BE46806">
              <w:rPr/>
              <w:t>Cruqiusbrug</w:t>
            </w:r>
          </w:p>
        </w:tc>
        <w:tc>
          <w:tcPr>
            <w:cnfStyle w:val="000000000000" w:firstRow="0" w:lastRow="0" w:firstColumn="0" w:lastColumn="0" w:oddVBand="0" w:evenVBand="0" w:oddHBand="0" w:evenHBand="0" w:firstRowFirstColumn="0" w:firstRowLastColumn="0" w:lastRowFirstColumn="0" w:lastRowLastColumn="0"/>
            <w:tcW w:w="2418" w:type="dxa"/>
            <w:tcMar/>
          </w:tcPr>
          <w:p w:rsidR="4ED335F1" w:rsidP="4ED335F1" w:rsidRDefault="4ED335F1" w14:paraId="5DD56A73" w14:textId="5C10C48A">
            <w:pPr>
              <w:pStyle w:val="Standaard"/>
            </w:pPr>
            <w:r w:rsidR="31ECA82E">
              <w:rPr/>
              <w:t xml:space="preserve"> </w:t>
            </w:r>
          </w:p>
        </w:tc>
        <w:tc>
          <w:tcPr>
            <w:cnfStyle w:val="000000000000" w:firstRow="0" w:lastRow="0" w:firstColumn="0" w:lastColumn="0" w:oddVBand="0" w:evenVBand="0" w:oddHBand="0" w:evenHBand="0" w:firstRowFirstColumn="0" w:firstRowLastColumn="0" w:lastRowFirstColumn="0" w:lastRowLastColumn="0"/>
            <w:tcW w:w="1890" w:type="dxa"/>
            <w:tcMar/>
          </w:tcPr>
          <w:p w:rsidR="4ED335F1" w:rsidP="116E7DFA" w:rsidRDefault="4ED335F1" w14:paraId="584DB278" w14:textId="4CB50556">
            <w:pPr>
              <w:pStyle w:val="Standaard"/>
            </w:pPr>
            <w:r w:rsidR="2BE46806">
              <w:rPr/>
              <w:t>Provincie Noord-Holland</w:t>
            </w:r>
          </w:p>
        </w:tc>
        <w:tc>
          <w:tcPr>
            <w:cnfStyle w:val="000000000000" w:firstRow="0" w:lastRow="0" w:firstColumn="0" w:lastColumn="0" w:oddVBand="0" w:evenVBand="0" w:oddHBand="0" w:evenHBand="0" w:firstRowFirstColumn="0" w:firstRowLastColumn="0" w:lastRowFirstColumn="0" w:lastRowLastColumn="0"/>
            <w:tcW w:w="2100" w:type="dxa"/>
            <w:tcMar/>
          </w:tcPr>
          <w:p w:rsidR="4ED335F1" w:rsidRDefault="4ED335F1" w14:paraId="7260386F" w14:textId="2BFF3E3F">
            <w:r w:rsidR="2BE46806">
              <w:rPr/>
              <w:t xml:space="preserve"> Tino van der Giesen</w:t>
            </w:r>
          </w:p>
          <w:p w:rsidR="4ED335F1" w:rsidRDefault="4ED335F1" w14:paraId="007CCF21" w14:textId="67283263">
            <w:r w:rsidR="2BE46806">
              <w:rPr/>
              <w:t>06-18301688</w:t>
            </w:r>
          </w:p>
          <w:p w:rsidR="4ED335F1" w:rsidP="116E7DFA" w:rsidRDefault="4ED335F1" w14:paraId="51F95912" w14:textId="3060BC14">
            <w:pPr>
              <w:pStyle w:val="Standaard"/>
            </w:pPr>
            <w:r w:rsidR="2BE46806">
              <w:rPr/>
              <w:t>Giesens@noord-holland.nl</w:t>
            </w:r>
          </w:p>
          <w:p w:rsidR="4ED335F1" w:rsidP="116E7DFA" w:rsidRDefault="4ED335F1" w14:paraId="039F12BE" w14:textId="5FE285AD">
            <w:pPr>
              <w:pStyle w:val="Standaard"/>
            </w:pPr>
          </w:p>
        </w:tc>
      </w:tr>
      <w:tr w:rsidR="4ED335F1" w:rsidTr="5F94FDB9" w14:paraId="431FA6EF">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4ED335F1" w:rsidRDefault="4ED335F1" w14:paraId="72FB7FD6" w14:textId="1B627A77">
            <w:r w:rsidR="5A094AE3">
              <w:rPr/>
              <w:t>Geopolymeer</w:t>
            </w:r>
            <w:r w:rsidR="5A094AE3">
              <w:rPr/>
              <w:t xml:space="preserve"> Zaanbrug</w:t>
            </w:r>
          </w:p>
          <w:p w:rsidR="4ED335F1" w:rsidP="116E7DFA" w:rsidRDefault="4ED335F1" w14:paraId="14A63CA1" w14:textId="553A0B8D">
            <w:pPr>
              <w:pStyle w:val="Standaard"/>
            </w:pPr>
          </w:p>
        </w:tc>
        <w:tc>
          <w:tcPr>
            <w:cnfStyle w:val="000000000000" w:firstRow="0" w:lastRow="0" w:firstColumn="0" w:lastColumn="0" w:oddVBand="0" w:evenVBand="0" w:oddHBand="0" w:evenHBand="0" w:firstRowFirstColumn="0" w:firstRowLastColumn="0" w:lastRowFirstColumn="0" w:lastRowLastColumn="0"/>
            <w:tcW w:w="3990" w:type="dxa"/>
            <w:tcMar/>
          </w:tcPr>
          <w:p w:rsidR="116E7DFA" w:rsidP="116E7DFA" w:rsidRDefault="116E7DFA" w14:paraId="0A54527C" w14:textId="0B280D6F">
            <w:pPr>
              <w:pStyle w:val="Standaard"/>
            </w:pPr>
            <w:r w:rsidR="116E7DFA">
              <w:rPr/>
              <w:t>Toegepast in stootplaten</w:t>
            </w:r>
            <w:r w:rsidR="116E7DFA">
              <w:rPr/>
              <w:t xml:space="preserve"> (niet toegepast in constructieve delen)</w:t>
            </w:r>
          </w:p>
        </w:tc>
        <w:tc>
          <w:tcPr>
            <w:cnfStyle w:val="000000000000" w:firstRow="0" w:lastRow="0" w:firstColumn="0" w:lastColumn="0" w:oddVBand="0" w:evenVBand="0" w:oddHBand="0" w:evenHBand="0" w:firstRowFirstColumn="0" w:firstRowLastColumn="0" w:lastRowFirstColumn="0" w:lastRowLastColumn="0"/>
            <w:tcW w:w="1770" w:type="dxa"/>
            <w:tcMar/>
          </w:tcPr>
          <w:p w:rsidR="116E7DFA" w:rsidP="116E7DFA" w:rsidRDefault="116E7DFA" w14:paraId="0EFBA1F4" w14:textId="0E4CAE24">
            <w:pPr>
              <w:pStyle w:val="Standaard"/>
            </w:pPr>
            <w:r w:rsidR="116E7DFA">
              <w:rPr/>
              <w:t>Zaanbrug</w:t>
            </w:r>
          </w:p>
        </w:tc>
        <w:tc>
          <w:tcPr>
            <w:cnfStyle w:val="000000000000" w:firstRow="0" w:lastRow="0" w:firstColumn="0" w:lastColumn="0" w:oddVBand="0" w:evenVBand="0" w:oddHBand="0" w:evenHBand="0" w:firstRowFirstColumn="0" w:firstRowLastColumn="0" w:lastRowFirstColumn="0" w:lastRowLastColumn="0"/>
            <w:tcW w:w="2418" w:type="dxa"/>
            <w:tcMar/>
          </w:tcPr>
          <w:p w:rsidR="4ED335F1" w:rsidRDefault="4ED335F1" w14:paraId="5E26D3E5" w14:textId="19D3BBFA"/>
        </w:tc>
        <w:tc>
          <w:tcPr>
            <w:cnfStyle w:val="000000000000" w:firstRow="0" w:lastRow="0" w:firstColumn="0" w:lastColumn="0" w:oddVBand="0" w:evenVBand="0" w:oddHBand="0" w:evenHBand="0" w:firstRowFirstColumn="0" w:firstRowLastColumn="0" w:lastRowFirstColumn="0" w:lastRowLastColumn="0"/>
            <w:tcW w:w="1890" w:type="dxa"/>
            <w:tcMar/>
          </w:tcPr>
          <w:p w:rsidR="116E7DFA" w:rsidP="116E7DFA" w:rsidRDefault="116E7DFA" w14:paraId="5574803E" w14:textId="648CC490">
            <w:pPr>
              <w:pStyle w:val="Standaard"/>
              <w:rPr>
                <w:color w:val="auto"/>
              </w:rPr>
            </w:pPr>
            <w:r w:rsidRPr="116E7DFA" w:rsidR="116E7DFA">
              <w:rPr>
                <w:color w:val="auto"/>
              </w:rPr>
              <w:t>Provincie Noord-Holland</w:t>
            </w:r>
          </w:p>
        </w:tc>
        <w:tc>
          <w:tcPr>
            <w:cnfStyle w:val="000000000000" w:firstRow="0" w:lastRow="0" w:firstColumn="0" w:lastColumn="0" w:oddVBand="0" w:evenVBand="0" w:oddHBand="0" w:evenHBand="0" w:firstRowFirstColumn="0" w:firstRowLastColumn="0" w:lastRowFirstColumn="0" w:lastRowLastColumn="0"/>
            <w:tcW w:w="2100" w:type="dxa"/>
            <w:tcMar/>
          </w:tcPr>
          <w:p w:rsidR="116E7DFA" w:rsidP="116E7DFA" w:rsidRDefault="116E7DFA" w14:paraId="540921E8" w14:textId="7009A8AA">
            <w:pPr>
              <w:pStyle w:val="Standaard"/>
              <w:rPr>
                <w:color w:val="auto"/>
              </w:rPr>
            </w:pPr>
            <w:r w:rsidRPr="116E7DFA" w:rsidR="116E7DFA">
              <w:rPr>
                <w:color w:val="auto"/>
              </w:rPr>
              <w:t>Gerrit Jansen</w:t>
            </w:r>
          </w:p>
          <w:p w:rsidR="116E7DFA" w:rsidP="116E7DFA" w:rsidRDefault="116E7DFA" w14:paraId="522102F2" w14:textId="3DF18E32">
            <w:pPr>
              <w:pStyle w:val="Standaard"/>
              <w:rPr>
                <w:color w:val="auto"/>
              </w:rPr>
            </w:pPr>
            <w:r w:rsidRPr="116E7DFA" w:rsidR="116E7DFA">
              <w:rPr>
                <w:color w:val="auto"/>
              </w:rPr>
              <w:t>06-18285700</w:t>
            </w:r>
          </w:p>
          <w:p w:rsidR="116E7DFA" w:rsidP="116E7DFA" w:rsidRDefault="116E7DFA" w14:paraId="06195400" w14:textId="05CC664C">
            <w:pPr>
              <w:pStyle w:val="Standaard"/>
              <w:rPr>
                <w:color w:val="auto"/>
              </w:rPr>
            </w:pPr>
            <w:r w:rsidRPr="116E7DFA" w:rsidR="116E7DFA">
              <w:rPr>
                <w:color w:val="auto"/>
              </w:rPr>
              <w:t>Janseng</w:t>
            </w:r>
            <w:r w:rsidRPr="116E7DFA" w:rsidR="116E7DFA">
              <w:rPr>
                <w:color w:val="auto"/>
              </w:rPr>
              <w:t>@noord-holland.nl</w:t>
            </w:r>
          </w:p>
        </w:tc>
      </w:tr>
      <w:tr w:rsidR="116E7DFA" w:rsidTr="5F94FDB9" w14:paraId="426B069F">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766759A8" w:rsidP="116E7DFA" w:rsidRDefault="766759A8" w14:paraId="6308E6F4" w14:textId="4B38C7C2">
            <w:pPr>
              <w:pStyle w:val="Standaard"/>
            </w:pPr>
            <w:r w:rsidR="766759A8">
              <w:rPr/>
              <w:t>3D-betongeprinte fietsbrug</w:t>
            </w:r>
          </w:p>
        </w:tc>
        <w:tc>
          <w:tcPr>
            <w:cnfStyle w:val="000000000000" w:firstRow="0" w:lastRow="0" w:firstColumn="0" w:lastColumn="0" w:oddVBand="0" w:evenVBand="0" w:oddHBand="0" w:evenHBand="0" w:firstRowFirstColumn="0" w:firstRowLastColumn="0" w:lastRowFirstColumn="0" w:lastRowLastColumn="0"/>
            <w:tcW w:w="3990" w:type="dxa"/>
            <w:tcMar/>
          </w:tcPr>
          <w:p w:rsidR="315BDE13" w:rsidP="116E7DFA" w:rsidRDefault="315BDE13" w14:paraId="4936F4D9" w14:textId="32E541AE">
            <w:pPr>
              <w:pStyle w:val="Standaard"/>
            </w:pPr>
            <w:r w:rsidR="315BDE13">
              <w:rPr/>
              <w:t>Uitgevoerd</w:t>
            </w:r>
          </w:p>
        </w:tc>
        <w:tc>
          <w:tcPr>
            <w:cnfStyle w:val="000000000000" w:firstRow="0" w:lastRow="0" w:firstColumn="0" w:lastColumn="0" w:oddVBand="0" w:evenVBand="0" w:oddHBand="0" w:evenHBand="0" w:firstRowFirstColumn="0" w:firstRowLastColumn="0" w:lastRowFirstColumn="0" w:lastRowLastColumn="0"/>
            <w:tcW w:w="1770" w:type="dxa"/>
            <w:tcMar/>
          </w:tcPr>
          <w:p w:rsidR="766759A8" w:rsidP="116E7DFA" w:rsidRDefault="766759A8" w14:paraId="27AA7308" w14:textId="1B05EC01">
            <w:pPr>
              <w:pStyle w:val="Standaard"/>
            </w:pPr>
            <w:r w:rsidR="766759A8">
              <w:rPr/>
              <w:t>Fietsbrug N243</w:t>
            </w:r>
          </w:p>
        </w:tc>
        <w:tc>
          <w:tcPr>
            <w:cnfStyle w:val="000000000000" w:firstRow="0" w:lastRow="0" w:firstColumn="0" w:lastColumn="0" w:oddVBand="0" w:evenVBand="0" w:oddHBand="0" w:evenHBand="0" w:firstRowFirstColumn="0" w:firstRowLastColumn="0" w:lastRowFirstColumn="0" w:lastRowLastColumn="0"/>
            <w:tcW w:w="2418" w:type="dxa"/>
            <w:tcMar/>
          </w:tcPr>
          <w:p w:rsidR="116E7DFA" w:rsidP="116E7DFA" w:rsidRDefault="116E7DFA" w14:paraId="2EFFAFDC" w14:textId="37DB91AC">
            <w:pPr>
              <w:pStyle w:val="Standaard"/>
            </w:pPr>
          </w:p>
        </w:tc>
        <w:tc>
          <w:tcPr>
            <w:cnfStyle w:val="000000000000" w:firstRow="0" w:lastRow="0" w:firstColumn="0" w:lastColumn="0" w:oddVBand="0" w:evenVBand="0" w:oddHBand="0" w:evenHBand="0" w:firstRowFirstColumn="0" w:firstRowLastColumn="0" w:lastRowFirstColumn="0" w:lastRowLastColumn="0"/>
            <w:tcW w:w="1890" w:type="dxa"/>
            <w:tcMar/>
          </w:tcPr>
          <w:p w:rsidR="40EFFE98" w:rsidP="116E7DFA" w:rsidRDefault="40EFFE98" w14:paraId="27994B38" w14:textId="3D942BBD">
            <w:pPr>
              <w:pStyle w:val="Standaard"/>
              <w:rPr>
                <w:color w:val="auto"/>
              </w:rPr>
            </w:pPr>
            <w:r w:rsidRPr="116E7DFA" w:rsidR="40EFFE98">
              <w:rPr>
                <w:color w:val="auto"/>
              </w:rPr>
              <w:t>Provincie Noord-Holland</w:t>
            </w:r>
          </w:p>
        </w:tc>
        <w:tc>
          <w:tcPr>
            <w:cnfStyle w:val="000000000000" w:firstRow="0" w:lastRow="0" w:firstColumn="0" w:lastColumn="0" w:oddVBand="0" w:evenVBand="0" w:oddHBand="0" w:evenHBand="0" w:firstRowFirstColumn="0" w:firstRowLastColumn="0" w:lastRowFirstColumn="0" w:lastRowLastColumn="0"/>
            <w:tcW w:w="2100" w:type="dxa"/>
            <w:tcMar/>
          </w:tcPr>
          <w:p w:rsidR="116E7DFA" w:rsidP="116E7DFA" w:rsidRDefault="116E7DFA" w14:paraId="654FBA4C" w14:textId="2A7E3973">
            <w:pPr>
              <w:pStyle w:val="Standaard"/>
              <w:rPr>
                <w:color w:val="auto"/>
              </w:rPr>
            </w:pPr>
          </w:p>
        </w:tc>
      </w:tr>
    </w:tbl>
    <w:p w:rsidR="4ED335F1" w:rsidRDefault="4ED335F1" w14:paraId="361E82FA" w14:textId="62E5494D"/>
    <w:p w:rsidR="0BFFC40C" w:rsidP="116E7DFA" w:rsidRDefault="0BFFC40C" w14:paraId="6D83AF28" w14:textId="6C2DE931">
      <w:pPr>
        <w:pStyle w:val="Lijstalinea"/>
        <w:numPr>
          <w:ilvl w:val="0"/>
          <w:numId w:val="12"/>
        </w:numPr>
        <w:suppressLineNumbers w:val="0"/>
        <w:bidi w:val="0"/>
        <w:spacing w:before="0" w:beforeAutospacing="off" w:after="0" w:afterAutospacing="off" w:line="259" w:lineRule="auto"/>
        <w:ind w:left="720" w:right="0" w:hanging="360"/>
        <w:jc w:val="left"/>
        <w:rPr>
          <w:b w:val="1"/>
          <w:bCs w:val="1"/>
          <w:u w:val="single"/>
        </w:rPr>
      </w:pPr>
      <w:r w:rsidRPr="116E7DFA" w:rsidR="0BFFC40C">
        <w:rPr>
          <w:b w:val="1"/>
          <w:bCs w:val="1"/>
          <w:u w:val="single"/>
        </w:rPr>
        <w:t>Toepassen van (her)gebruikte materialen</w:t>
      </w:r>
    </w:p>
    <w:tbl>
      <w:tblPr>
        <w:tblStyle w:val="Tabelraster"/>
        <w:tblW w:w="0" w:type="auto"/>
        <w:tblLook w:val="04A0" w:firstRow="1" w:lastRow="0" w:firstColumn="1" w:lastColumn="0" w:noHBand="0" w:noVBand="1"/>
      </w:tblPr>
      <w:tblGrid>
        <w:gridCol w:w="1890"/>
        <w:gridCol w:w="3990"/>
        <w:gridCol w:w="1770"/>
        <w:gridCol w:w="2418"/>
        <w:gridCol w:w="1890"/>
        <w:gridCol w:w="2100"/>
      </w:tblGrid>
      <w:tr w:rsidR="116E7DFA" w:rsidTr="116E7DFA" w14:paraId="26BEB677">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D2F9BC" w:themeFill="accent5" w:themeFillTint="33"/>
            <w:tcMar/>
          </w:tcPr>
          <w:p w:rsidR="116E7DFA" w:rsidRDefault="116E7DFA" w14:paraId="63E48C5A">
            <w:r w:rsidR="116E7DFA">
              <w:rPr/>
              <w:t>Voorbeeld</w:t>
            </w:r>
          </w:p>
        </w:tc>
        <w:tc>
          <w:tcPr>
            <w:cnfStyle w:val="000000000000" w:firstRow="0" w:lastRow="0" w:firstColumn="0" w:lastColumn="0" w:oddVBand="0" w:evenVBand="0" w:oddHBand="0" w:evenHBand="0" w:firstRowFirstColumn="0" w:firstRowLastColumn="0" w:lastRowFirstColumn="0" w:lastRowLastColumn="0"/>
            <w:tcW w:w="3990" w:type="dxa"/>
            <w:shd w:val="clear" w:color="auto" w:fill="D2F9BC" w:themeFill="accent5" w:themeFillTint="33"/>
            <w:tcMar/>
          </w:tcPr>
          <w:p w:rsidR="116E7DFA" w:rsidRDefault="116E7DFA" w14:paraId="09DFFB3D">
            <w:r w:rsidR="116E7DFA">
              <w:rPr/>
              <w:t>Welke kennis/ervaring</w:t>
            </w:r>
          </w:p>
        </w:tc>
        <w:tc>
          <w:tcPr>
            <w:cnfStyle w:val="000000000000" w:firstRow="0" w:lastRow="0" w:firstColumn="0" w:lastColumn="0" w:oddVBand="0" w:evenVBand="0" w:oddHBand="0" w:evenHBand="0" w:firstRowFirstColumn="0" w:firstRowLastColumn="0" w:lastRowFirstColumn="0" w:lastRowLastColumn="0"/>
            <w:tcW w:w="1770" w:type="dxa"/>
            <w:shd w:val="clear" w:color="auto" w:fill="D2F9BC" w:themeFill="accent5" w:themeFillTint="33"/>
            <w:tcMar/>
          </w:tcPr>
          <w:p w:rsidR="116E7DFA" w:rsidRDefault="116E7DFA" w14:paraId="134496C3" w14:textId="65921DEB">
            <w:r w:rsidR="116E7DFA">
              <w:rPr/>
              <w:t>Toepassingsgebied</w:t>
            </w:r>
          </w:p>
        </w:tc>
        <w:tc>
          <w:tcPr>
            <w:cnfStyle w:val="000000000000" w:firstRow="0" w:lastRow="0" w:firstColumn="0" w:lastColumn="0" w:oddVBand="0" w:evenVBand="0" w:oddHBand="0" w:evenHBand="0" w:firstRowFirstColumn="0" w:firstRowLastColumn="0" w:lastRowFirstColumn="0" w:lastRowLastColumn="0"/>
            <w:tcW w:w="2418" w:type="dxa"/>
            <w:shd w:val="clear" w:color="auto" w:fill="D2F9BC" w:themeFill="accent5" w:themeFillTint="33"/>
            <w:tcMar/>
          </w:tcPr>
          <w:p w:rsidR="116E7DFA" w:rsidP="116E7DFA" w:rsidRDefault="116E7DFA" w14:paraId="40D71CB8" w14:textId="1E263D82">
            <w:pPr>
              <w:pStyle w:val="Standaard"/>
              <w:suppressLineNumbers w:val="0"/>
              <w:bidi w:val="0"/>
              <w:spacing w:before="0" w:beforeAutospacing="off" w:after="0" w:afterAutospacing="off" w:line="240" w:lineRule="exact"/>
              <w:ind w:left="0" w:right="0"/>
              <w:jc w:val="left"/>
            </w:pPr>
            <w:r w:rsidR="116E7DFA">
              <w:rPr/>
              <w:t>Meer informatie</w:t>
            </w:r>
          </w:p>
        </w:tc>
        <w:tc>
          <w:tcPr>
            <w:cnfStyle w:val="000000000000" w:firstRow="0" w:lastRow="0" w:firstColumn="0" w:lastColumn="0" w:oddVBand="0" w:evenVBand="0" w:oddHBand="0" w:evenHBand="0" w:firstRowFirstColumn="0" w:firstRowLastColumn="0" w:lastRowFirstColumn="0" w:lastRowLastColumn="0"/>
            <w:tcW w:w="1890" w:type="dxa"/>
            <w:shd w:val="clear" w:color="auto" w:fill="D2F9BC" w:themeFill="accent5" w:themeFillTint="33"/>
            <w:tcMar/>
          </w:tcPr>
          <w:p w:rsidR="116E7DFA" w:rsidP="116E7DFA" w:rsidRDefault="116E7DFA" w14:paraId="6833C841" w14:textId="79B8189C">
            <w:pPr>
              <w:pStyle w:val="Standaard"/>
              <w:suppressLineNumbers w:val="0"/>
              <w:bidi w:val="0"/>
              <w:spacing w:before="0" w:beforeAutospacing="off" w:after="0" w:afterAutospacing="off" w:line="240" w:lineRule="exact"/>
              <w:ind w:left="0" w:right="0"/>
              <w:jc w:val="left"/>
            </w:pPr>
            <w:r w:rsidR="116E7DFA">
              <w:rPr/>
              <w:t>Organisaties</w:t>
            </w:r>
          </w:p>
        </w:tc>
        <w:tc>
          <w:tcPr>
            <w:cnfStyle w:val="000000000000" w:firstRow="0" w:lastRow="0" w:firstColumn="0" w:lastColumn="0" w:oddVBand="0" w:evenVBand="0" w:oddHBand="0" w:evenHBand="0" w:firstRowFirstColumn="0" w:firstRowLastColumn="0" w:lastRowFirstColumn="0" w:lastRowLastColumn="0"/>
            <w:tcW w:w="2100" w:type="dxa"/>
            <w:shd w:val="clear" w:color="auto" w:fill="D2F9BC" w:themeFill="accent5" w:themeFillTint="33"/>
            <w:tcMar/>
          </w:tcPr>
          <w:p w:rsidR="116E7DFA" w:rsidRDefault="116E7DFA" w14:paraId="770B8BF7">
            <w:r w:rsidR="116E7DFA">
              <w:rPr/>
              <w:t>Contactpersoon</w:t>
            </w:r>
          </w:p>
        </w:tc>
      </w:tr>
      <w:tr w:rsidR="116E7DFA" w:rsidTr="116E7DFA" w14:paraId="323B151D">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116E7DFA" w:rsidP="116E7DFA" w:rsidRDefault="116E7DFA" w14:paraId="4A58F339" w14:textId="731B6F82">
            <w:pPr>
              <w:pStyle w:val="Standaard"/>
            </w:pPr>
            <w:r w:rsidR="116E7DFA">
              <w:rPr/>
              <w:t>Toepassen hergebruik</w:t>
            </w:r>
            <w:r w:rsidR="2B5CEA54">
              <w:rPr/>
              <w:t>t</w:t>
            </w:r>
            <w:r w:rsidR="116E7DFA">
              <w:rPr/>
              <w:t xml:space="preserve"> cement </w:t>
            </w:r>
          </w:p>
        </w:tc>
        <w:tc>
          <w:tcPr>
            <w:cnfStyle w:val="000000000000" w:firstRow="0" w:lastRow="0" w:firstColumn="0" w:lastColumn="0" w:oddVBand="0" w:evenVBand="0" w:oddHBand="0" w:evenHBand="0" w:firstRowFirstColumn="0" w:firstRowLastColumn="0" w:lastRowFirstColumn="0" w:lastRowLastColumn="0"/>
            <w:tcW w:w="3990" w:type="dxa"/>
            <w:tcMar/>
          </w:tcPr>
          <w:p w:rsidR="116E7DFA" w:rsidP="116E7DFA" w:rsidRDefault="116E7DFA" w14:paraId="1BF5F216" w14:textId="008C525A">
            <w:pPr>
              <w:pStyle w:val="Standaard"/>
            </w:pPr>
            <w:r w:rsidR="116E7DFA">
              <w:rPr/>
              <w:t>Bereikbaarheid Waterland, gedeelte A10/Edam</w:t>
            </w:r>
            <w:r w:rsidR="116E7DFA">
              <w:rPr/>
              <w:t xml:space="preserve">. Project on </w:t>
            </w:r>
            <w:r w:rsidR="116E7DFA">
              <w:rPr/>
              <w:t>hold</w:t>
            </w:r>
            <w:r w:rsidR="116E7DFA">
              <w:rPr/>
              <w:t>. Staat van studie dient medio 2024 bekend te zijn</w:t>
            </w:r>
          </w:p>
        </w:tc>
        <w:tc>
          <w:tcPr>
            <w:cnfStyle w:val="000000000000" w:firstRow="0" w:lastRow="0" w:firstColumn="0" w:lastColumn="0" w:oddVBand="0" w:evenVBand="0" w:oddHBand="0" w:evenHBand="0" w:firstRowFirstColumn="0" w:firstRowLastColumn="0" w:lastRowFirstColumn="0" w:lastRowLastColumn="0"/>
            <w:tcW w:w="1770" w:type="dxa"/>
            <w:tcMar/>
          </w:tcPr>
          <w:p w:rsidR="116E7DFA" w:rsidP="116E7DFA" w:rsidRDefault="116E7DFA" w14:paraId="0E286682" w14:textId="651D9C04">
            <w:pPr>
              <w:pStyle w:val="Standaard"/>
            </w:pPr>
            <w:r w:rsidR="116E7DFA">
              <w:rPr/>
              <w:t>N247</w:t>
            </w:r>
          </w:p>
        </w:tc>
        <w:tc>
          <w:tcPr>
            <w:cnfStyle w:val="000000000000" w:firstRow="0" w:lastRow="0" w:firstColumn="0" w:lastColumn="0" w:oddVBand="0" w:evenVBand="0" w:oddHBand="0" w:evenHBand="0" w:firstRowFirstColumn="0" w:firstRowLastColumn="0" w:lastRowFirstColumn="0" w:lastRowLastColumn="0"/>
            <w:tcW w:w="2418" w:type="dxa"/>
            <w:tcMar/>
          </w:tcPr>
          <w:p w:rsidR="116E7DFA" w:rsidP="116E7DFA" w:rsidRDefault="116E7DFA" w14:paraId="7F13127A" w14:textId="36327F9F">
            <w:pPr>
              <w:pStyle w:val="Standaard"/>
              <w:rPr>
                <w:color w:val="auto"/>
              </w:rPr>
            </w:pPr>
          </w:p>
        </w:tc>
        <w:tc>
          <w:tcPr>
            <w:cnfStyle w:val="000000000000" w:firstRow="0" w:lastRow="0" w:firstColumn="0" w:lastColumn="0" w:oddVBand="0" w:evenVBand="0" w:oddHBand="0" w:evenHBand="0" w:firstRowFirstColumn="0" w:firstRowLastColumn="0" w:lastRowFirstColumn="0" w:lastRowLastColumn="0"/>
            <w:tcW w:w="1890" w:type="dxa"/>
            <w:tcMar/>
          </w:tcPr>
          <w:p w:rsidR="116E7DFA" w:rsidP="116E7DFA" w:rsidRDefault="116E7DFA" w14:paraId="50A24AF8" w14:textId="3DD135DB">
            <w:pPr>
              <w:pStyle w:val="Standaard"/>
              <w:rPr>
                <w:color w:val="auto"/>
              </w:rPr>
            </w:pPr>
            <w:r w:rsidRPr="116E7DFA" w:rsidR="116E7DFA">
              <w:rPr>
                <w:color w:val="auto"/>
              </w:rPr>
              <w:t>Provincie Noord-Holland</w:t>
            </w:r>
          </w:p>
          <w:p w:rsidR="116E7DFA" w:rsidP="116E7DFA" w:rsidRDefault="116E7DFA" w14:paraId="2AAC34B6" w14:textId="3278B6FF">
            <w:pPr>
              <w:pStyle w:val="Standaard"/>
              <w:rPr>
                <w:color w:val="auto"/>
              </w:rPr>
            </w:pPr>
          </w:p>
        </w:tc>
        <w:tc>
          <w:tcPr>
            <w:cnfStyle w:val="000000000000" w:firstRow="0" w:lastRow="0" w:firstColumn="0" w:lastColumn="0" w:oddVBand="0" w:evenVBand="0" w:oddHBand="0" w:evenHBand="0" w:firstRowFirstColumn="0" w:firstRowLastColumn="0" w:lastRowFirstColumn="0" w:lastRowLastColumn="0"/>
            <w:tcW w:w="2100" w:type="dxa"/>
            <w:tcMar/>
          </w:tcPr>
          <w:p w:rsidR="116E7DFA" w:rsidP="116E7DFA" w:rsidRDefault="116E7DFA" w14:paraId="582BE357" w14:textId="7009A8AA">
            <w:pPr>
              <w:pStyle w:val="Standaard"/>
              <w:rPr>
                <w:color w:val="auto"/>
              </w:rPr>
            </w:pPr>
            <w:r w:rsidRPr="116E7DFA" w:rsidR="116E7DFA">
              <w:rPr>
                <w:color w:val="auto"/>
              </w:rPr>
              <w:t>Gerrit Jansen</w:t>
            </w:r>
          </w:p>
          <w:p w:rsidR="116E7DFA" w:rsidP="116E7DFA" w:rsidRDefault="116E7DFA" w14:paraId="4C7CC7A0" w14:textId="3DF18E32">
            <w:pPr>
              <w:pStyle w:val="Standaard"/>
              <w:rPr>
                <w:color w:val="auto"/>
              </w:rPr>
            </w:pPr>
            <w:r w:rsidRPr="116E7DFA" w:rsidR="116E7DFA">
              <w:rPr>
                <w:color w:val="auto"/>
              </w:rPr>
              <w:t>06-18285700</w:t>
            </w:r>
          </w:p>
          <w:p w:rsidR="116E7DFA" w:rsidP="116E7DFA" w:rsidRDefault="116E7DFA" w14:paraId="29893500" w14:textId="05CC664C">
            <w:pPr>
              <w:pStyle w:val="Standaard"/>
              <w:rPr>
                <w:color w:val="auto"/>
              </w:rPr>
            </w:pPr>
            <w:r w:rsidRPr="116E7DFA" w:rsidR="116E7DFA">
              <w:rPr>
                <w:color w:val="auto"/>
              </w:rPr>
              <w:t>Janseng</w:t>
            </w:r>
            <w:r w:rsidRPr="116E7DFA" w:rsidR="116E7DFA">
              <w:rPr>
                <w:color w:val="auto"/>
              </w:rPr>
              <w:t>@noord-holland.nl</w:t>
            </w:r>
          </w:p>
        </w:tc>
      </w:tr>
      <w:tr w:rsidR="116E7DFA" w:rsidTr="116E7DFA" w14:paraId="30A75920">
        <w:trPr>
          <w:trHeight w:val="300"/>
        </w:trPr>
        <w:tc>
          <w:tcPr>
            <w:cnfStyle w:val="000000000000" w:firstRow="0" w:lastRow="0" w:firstColumn="0" w:lastColumn="0" w:oddVBand="0" w:evenVBand="0" w:oddHBand="0" w:evenHBand="0" w:firstRowFirstColumn="0" w:firstRowLastColumn="0" w:lastRowFirstColumn="0" w:lastRowLastColumn="0"/>
            <w:tcW w:w="1890" w:type="dxa"/>
            <w:shd w:val="clear" w:color="auto" w:fill="FFF0CF" w:themeFill="accent6" w:themeFillTint="33"/>
            <w:tcMar/>
          </w:tcPr>
          <w:p w:rsidR="116E7DFA" w:rsidP="116E7DFA" w:rsidRDefault="116E7DFA" w14:paraId="78B7E7BC" w14:textId="3C8296C9">
            <w:pPr>
              <w:pStyle w:val="Standaard"/>
            </w:pPr>
          </w:p>
        </w:tc>
        <w:tc>
          <w:tcPr>
            <w:cnfStyle w:val="000000000000" w:firstRow="0" w:lastRow="0" w:firstColumn="0" w:lastColumn="0" w:oddVBand="0" w:evenVBand="0" w:oddHBand="0" w:evenHBand="0" w:firstRowFirstColumn="0" w:firstRowLastColumn="0" w:lastRowFirstColumn="0" w:lastRowLastColumn="0"/>
            <w:tcW w:w="3990" w:type="dxa"/>
            <w:tcMar/>
          </w:tcPr>
          <w:p w:rsidR="116E7DFA" w:rsidP="116E7DFA" w:rsidRDefault="116E7DFA" w14:paraId="73BA5D17" w14:textId="524032B4">
            <w:pPr>
              <w:pStyle w:val="Standaard"/>
            </w:pPr>
          </w:p>
        </w:tc>
        <w:tc>
          <w:tcPr>
            <w:cnfStyle w:val="000000000000" w:firstRow="0" w:lastRow="0" w:firstColumn="0" w:lastColumn="0" w:oddVBand="0" w:evenVBand="0" w:oddHBand="0" w:evenHBand="0" w:firstRowFirstColumn="0" w:firstRowLastColumn="0" w:lastRowFirstColumn="0" w:lastRowLastColumn="0"/>
            <w:tcW w:w="1770" w:type="dxa"/>
            <w:tcMar/>
          </w:tcPr>
          <w:p w:rsidR="116E7DFA" w:rsidP="116E7DFA" w:rsidRDefault="116E7DFA" w14:paraId="4FB52D04" w14:textId="407FE567">
            <w:pPr>
              <w:pStyle w:val="Standaard"/>
            </w:pPr>
          </w:p>
        </w:tc>
        <w:tc>
          <w:tcPr>
            <w:cnfStyle w:val="000000000000" w:firstRow="0" w:lastRow="0" w:firstColumn="0" w:lastColumn="0" w:oddVBand="0" w:evenVBand="0" w:oddHBand="0" w:evenHBand="0" w:firstRowFirstColumn="0" w:firstRowLastColumn="0" w:lastRowFirstColumn="0" w:lastRowLastColumn="0"/>
            <w:tcW w:w="2418" w:type="dxa"/>
            <w:tcMar/>
          </w:tcPr>
          <w:p w:rsidR="116E7DFA" w:rsidP="116E7DFA" w:rsidRDefault="116E7DFA" w14:paraId="75DF9151" w14:textId="0F6109E4">
            <w:pPr>
              <w:pStyle w:val="Standaard"/>
            </w:pPr>
          </w:p>
        </w:tc>
        <w:tc>
          <w:tcPr>
            <w:cnfStyle w:val="000000000000" w:firstRow="0" w:lastRow="0" w:firstColumn="0" w:lastColumn="0" w:oddVBand="0" w:evenVBand="0" w:oddHBand="0" w:evenHBand="0" w:firstRowFirstColumn="0" w:firstRowLastColumn="0" w:lastRowFirstColumn="0" w:lastRowLastColumn="0"/>
            <w:tcW w:w="1890" w:type="dxa"/>
            <w:tcMar/>
          </w:tcPr>
          <w:p w:rsidR="116E7DFA" w:rsidP="116E7DFA" w:rsidRDefault="116E7DFA" w14:paraId="71C39C16" w14:textId="2B256BEF">
            <w:pPr>
              <w:pStyle w:val="Standaard"/>
            </w:pPr>
          </w:p>
        </w:tc>
        <w:tc>
          <w:tcPr>
            <w:cnfStyle w:val="000000000000" w:firstRow="0" w:lastRow="0" w:firstColumn="0" w:lastColumn="0" w:oddVBand="0" w:evenVBand="0" w:oddHBand="0" w:evenHBand="0" w:firstRowFirstColumn="0" w:firstRowLastColumn="0" w:lastRowFirstColumn="0" w:lastRowLastColumn="0"/>
            <w:tcW w:w="2100" w:type="dxa"/>
            <w:tcMar/>
          </w:tcPr>
          <w:p w:rsidR="116E7DFA" w:rsidP="116E7DFA" w:rsidRDefault="116E7DFA" w14:paraId="151ED06A" w14:textId="6B542429">
            <w:pPr>
              <w:pStyle w:val="Standaard"/>
            </w:pPr>
          </w:p>
        </w:tc>
      </w:tr>
    </w:tbl>
    <w:p w:rsidR="116E7DFA" w:rsidP="116E7DFA" w:rsidRDefault="116E7DFA" w14:paraId="6C5748E2" w14:textId="17A78C47">
      <w:pPr>
        <w:pStyle w:val="Standaard"/>
      </w:pPr>
    </w:p>
    <w:p w:rsidR="116E7DFA" w:rsidP="116E7DFA" w:rsidRDefault="116E7DFA" w14:paraId="003105D5" w14:textId="373EBBDB">
      <w:pPr>
        <w:pStyle w:val="Standaard"/>
      </w:pPr>
    </w:p>
    <w:p w:rsidR="00603D34" w:rsidP="2993E8A8" w:rsidRDefault="6269B41C" w14:paraId="62431CDC" w14:textId="6DD00AD7">
      <w:pPr>
        <w:pStyle w:val="Lijstalinea"/>
        <w:numPr>
          <w:ilvl w:val="0"/>
          <w:numId w:val="12"/>
        </w:numPr>
        <w:rPr>
          <w:b/>
          <w:bCs/>
          <w:u w:val="single"/>
        </w:rPr>
      </w:pPr>
      <w:r w:rsidRPr="116E7DFA" w:rsidR="21BC0E13">
        <w:rPr>
          <w:b w:val="1"/>
          <w:bCs w:val="1"/>
          <w:u w:val="single"/>
        </w:rPr>
        <w:t>Portfolio/bundeling</w:t>
      </w:r>
    </w:p>
    <w:p w:rsidRPr="006974E6" w:rsidR="00603D34" w:rsidP="00CC6D37" w:rsidRDefault="00603D34" w14:paraId="16287F21" w14:textId="77777777">
      <w:pPr>
        <w:rPr>
          <w:b/>
          <w:u w:val="single"/>
        </w:rPr>
      </w:pPr>
    </w:p>
    <w:tbl>
      <w:tblPr>
        <w:tblStyle w:val="Tabelraster"/>
        <w:tblW w:w="14123" w:type="dxa"/>
        <w:tblLook w:val="04A0" w:firstRow="1" w:lastRow="0" w:firstColumn="1" w:lastColumn="0" w:noHBand="0" w:noVBand="1"/>
      </w:tblPr>
      <w:tblGrid>
        <w:gridCol w:w="1591"/>
        <w:gridCol w:w="5145"/>
        <w:gridCol w:w="3015"/>
        <w:gridCol w:w="2310"/>
        <w:gridCol w:w="2062"/>
      </w:tblGrid>
      <w:tr w:rsidR="00CC6D37" w:rsidTr="4ED335F1" w14:paraId="6499568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1591" w:type="dxa"/>
            <w:shd w:val="clear" w:color="auto" w:fill="D2F9BC" w:themeFill="accent5" w:themeFillTint="33"/>
            <w:tcMar/>
          </w:tcPr>
          <w:p w:rsidR="00CC6D37" w:rsidP="00A079A2" w:rsidRDefault="00CC6D37" w14:paraId="64FA374E" w14:textId="77777777">
            <w:r>
              <w:t>Voorbeeld</w:t>
            </w:r>
          </w:p>
        </w:tc>
        <w:tc>
          <w:tcPr>
            <w:cnfStyle w:val="000000000000" w:firstRow="0" w:lastRow="0" w:firstColumn="0" w:lastColumn="0" w:oddVBand="0" w:evenVBand="0" w:oddHBand="0" w:evenHBand="0" w:firstRowFirstColumn="0" w:firstRowLastColumn="0" w:lastRowFirstColumn="0" w:lastRowLastColumn="0"/>
            <w:tcW w:w="5145" w:type="dxa"/>
            <w:shd w:val="clear" w:color="auto" w:fill="D2F9BC" w:themeFill="accent5" w:themeFillTint="33"/>
            <w:tcMar/>
          </w:tcPr>
          <w:p w:rsidR="00CC6D37" w:rsidP="00A079A2" w:rsidRDefault="00CC6D37" w14:paraId="3729EA6D" w14:textId="77777777">
            <w:r>
              <w:t>Welke kennis/ervaring</w:t>
            </w:r>
          </w:p>
        </w:tc>
        <w:tc>
          <w:tcPr>
            <w:cnfStyle w:val="000000000000" w:firstRow="0" w:lastRow="0" w:firstColumn="0" w:lastColumn="0" w:oddVBand="0" w:evenVBand="0" w:oddHBand="0" w:evenHBand="0" w:firstRowFirstColumn="0" w:firstRowLastColumn="0" w:lastRowFirstColumn="0" w:lastRowLastColumn="0"/>
            <w:tcW w:w="3015" w:type="dxa"/>
            <w:shd w:val="clear" w:color="auto" w:fill="D2F9BC" w:themeFill="accent5" w:themeFillTint="33"/>
            <w:tcMar/>
          </w:tcPr>
          <w:p w:rsidR="75FCC813" w:rsidP="4ED335F1" w:rsidRDefault="75FCC813" w14:paraId="099983B4" w14:textId="6370DC2C">
            <w:pPr>
              <w:pStyle w:val="Standaard"/>
              <w:suppressLineNumbers w:val="0"/>
              <w:bidi w:val="0"/>
              <w:spacing w:before="0" w:beforeAutospacing="off" w:after="0" w:afterAutospacing="off" w:line="240" w:lineRule="exact"/>
              <w:ind w:left="0" w:right="0"/>
              <w:jc w:val="left"/>
            </w:pPr>
            <w:r w:rsidR="75FCC813">
              <w:rPr/>
              <w:t>Meer informatie</w:t>
            </w:r>
          </w:p>
        </w:tc>
        <w:tc>
          <w:tcPr>
            <w:cnfStyle w:val="000000000000" w:firstRow="0" w:lastRow="0" w:firstColumn="0" w:lastColumn="0" w:oddVBand="0" w:evenVBand="0" w:oddHBand="0" w:evenHBand="0" w:firstRowFirstColumn="0" w:firstRowLastColumn="0" w:lastRowFirstColumn="0" w:lastRowLastColumn="0"/>
            <w:tcW w:w="2310" w:type="dxa"/>
            <w:shd w:val="clear" w:color="auto" w:fill="D2F9BC" w:themeFill="accent5" w:themeFillTint="33"/>
            <w:tcMar/>
          </w:tcPr>
          <w:p w:rsidR="00CC6D37" w:rsidP="00A079A2" w:rsidRDefault="00CC6D37" w14:paraId="609AFF6F" w14:textId="77777777">
            <w:r>
              <w:t>Organisaties</w:t>
            </w:r>
          </w:p>
        </w:tc>
        <w:tc>
          <w:tcPr>
            <w:cnfStyle w:val="000000000000" w:firstRow="0" w:lastRow="0" w:firstColumn="0" w:lastColumn="0" w:oddVBand="0" w:evenVBand="0" w:oddHBand="0" w:evenHBand="0" w:firstRowFirstColumn="0" w:firstRowLastColumn="0" w:lastRowFirstColumn="0" w:lastRowLastColumn="0"/>
            <w:tcW w:w="2062" w:type="dxa"/>
            <w:shd w:val="clear" w:color="auto" w:fill="D2F9BC" w:themeFill="accent5" w:themeFillTint="33"/>
            <w:tcMar/>
          </w:tcPr>
          <w:p w:rsidR="00CC6D37" w:rsidP="00A079A2" w:rsidRDefault="00CC6D37" w14:paraId="49460CF1" w14:textId="77777777">
            <w:r>
              <w:t>Contactpersoon</w:t>
            </w:r>
          </w:p>
        </w:tc>
      </w:tr>
      <w:tr w:rsidR="00CC6D37" w:rsidTr="4ED335F1" w14:paraId="6D7C8EF2" w14:textId="77777777">
        <w:trPr>
          <w:trHeight w:val="300"/>
        </w:trPr>
        <w:tc>
          <w:tcPr>
            <w:cnfStyle w:val="000000000000" w:firstRow="0" w:lastRow="0" w:firstColumn="0" w:lastColumn="0" w:oddVBand="0" w:evenVBand="0" w:oddHBand="0" w:evenHBand="0" w:firstRowFirstColumn="0" w:firstRowLastColumn="0" w:lastRowFirstColumn="0" w:lastRowLastColumn="0"/>
            <w:tcW w:w="1591" w:type="dxa"/>
            <w:shd w:val="clear" w:color="auto" w:fill="FFF0CF" w:themeFill="accent6" w:themeFillTint="33"/>
            <w:tcMar/>
          </w:tcPr>
          <w:p w:rsidR="00CC6D37" w:rsidP="00CC6D37" w:rsidRDefault="00CC6D37" w14:paraId="2215388A" w14:textId="77777777">
            <w:r>
              <w:t xml:space="preserve">Portfolio van 9 bruggen </w:t>
            </w:r>
          </w:p>
        </w:tc>
        <w:tc>
          <w:tcPr>
            <w:cnfStyle w:val="000000000000" w:firstRow="0" w:lastRow="0" w:firstColumn="0" w:lastColumn="0" w:oddVBand="0" w:evenVBand="0" w:oddHBand="0" w:evenHBand="0" w:firstRowFirstColumn="0" w:firstRowLastColumn="0" w:lastRowFirstColumn="0" w:lastRowLastColumn="0"/>
            <w:tcW w:w="5145" w:type="dxa"/>
            <w:tcMar/>
          </w:tcPr>
          <w:p w:rsidR="00CC6D37" w:rsidP="00A079A2" w:rsidRDefault="00CC6D37" w14:paraId="5BE93A62" w14:textId="77777777"/>
        </w:tc>
        <w:tc>
          <w:tcPr>
            <w:cnfStyle w:val="000000000000" w:firstRow="0" w:lastRow="0" w:firstColumn="0" w:lastColumn="0" w:oddVBand="0" w:evenVBand="0" w:oddHBand="0" w:evenHBand="0" w:firstRowFirstColumn="0" w:firstRowLastColumn="0" w:lastRowFirstColumn="0" w:lastRowLastColumn="0"/>
            <w:tcW w:w="3015" w:type="dxa"/>
            <w:tcMar/>
          </w:tcPr>
          <w:p w:rsidR="4ED335F1" w:rsidP="4ED335F1" w:rsidRDefault="4ED335F1" w14:paraId="4FEEA178" w14:textId="12C32409">
            <w:pPr>
              <w:pStyle w:val="Standaard"/>
            </w:pPr>
          </w:p>
        </w:tc>
        <w:tc>
          <w:tcPr>
            <w:cnfStyle w:val="000000000000" w:firstRow="0" w:lastRow="0" w:firstColumn="0" w:lastColumn="0" w:oddVBand="0" w:evenVBand="0" w:oddHBand="0" w:evenHBand="0" w:firstRowFirstColumn="0" w:firstRowLastColumn="0" w:lastRowFirstColumn="0" w:lastRowLastColumn="0"/>
            <w:tcW w:w="2310" w:type="dxa"/>
            <w:tcMar/>
          </w:tcPr>
          <w:p w:rsidR="00CC6D37" w:rsidP="00A079A2" w:rsidRDefault="00CC6D37" w14:paraId="3B43B09B" w14:textId="77777777">
            <w:r>
              <w:t>Gemeente Rotterdam</w:t>
            </w:r>
          </w:p>
        </w:tc>
        <w:tc>
          <w:tcPr>
            <w:cnfStyle w:val="000000000000" w:firstRow="0" w:lastRow="0" w:firstColumn="0" w:lastColumn="0" w:oddVBand="0" w:evenVBand="0" w:oddHBand="0" w:evenHBand="0" w:firstRowFirstColumn="0" w:firstRowLastColumn="0" w:lastRowFirstColumn="0" w:lastRowLastColumn="0"/>
            <w:tcW w:w="2062" w:type="dxa"/>
            <w:tcMar/>
          </w:tcPr>
          <w:p w:rsidR="00CC6D37" w:rsidP="00CC6D37" w:rsidRDefault="00CC6D37" w14:paraId="384BA73E" w14:textId="77777777"/>
        </w:tc>
      </w:tr>
      <w:tr w:rsidR="00CC6D37" w:rsidTr="4ED335F1" w14:paraId="6EA3AE41" w14:textId="77777777">
        <w:trPr>
          <w:trHeight w:val="300"/>
        </w:trPr>
        <w:tc>
          <w:tcPr>
            <w:cnfStyle w:val="000000000000" w:firstRow="0" w:lastRow="0" w:firstColumn="0" w:lastColumn="0" w:oddVBand="0" w:evenVBand="0" w:oddHBand="0" w:evenHBand="0" w:firstRowFirstColumn="0" w:firstRowLastColumn="0" w:lastRowFirstColumn="0" w:lastRowLastColumn="0"/>
            <w:tcW w:w="1591" w:type="dxa"/>
            <w:shd w:val="clear" w:color="auto" w:fill="FFF0CF" w:themeFill="accent6" w:themeFillTint="33"/>
            <w:tcMar/>
          </w:tcPr>
          <w:p w:rsidR="00CC6D37" w:rsidP="00A079A2" w:rsidRDefault="00AE78D0" w14:paraId="1B8F34FF" w14:textId="77777777">
            <w:r>
              <w:t xml:space="preserve">Portfolio van </w:t>
            </w:r>
            <w:r w:rsidR="004F0EE3">
              <w:t>[19] bruggen</w:t>
            </w:r>
          </w:p>
        </w:tc>
        <w:tc>
          <w:tcPr>
            <w:cnfStyle w:val="000000000000" w:firstRow="0" w:lastRow="0" w:firstColumn="0" w:lastColumn="0" w:oddVBand="0" w:evenVBand="0" w:oddHBand="0" w:evenHBand="0" w:firstRowFirstColumn="0" w:firstRowLastColumn="0" w:lastRowFirstColumn="0" w:lastRowLastColumn="0"/>
            <w:tcW w:w="5145" w:type="dxa"/>
            <w:tcMar/>
          </w:tcPr>
          <w:p w:rsidR="00CC6D37" w:rsidP="00A079A2" w:rsidRDefault="00CC6D37" w14:paraId="34B3F2EB" w14:textId="77777777"/>
        </w:tc>
        <w:tc>
          <w:tcPr>
            <w:cnfStyle w:val="000000000000" w:firstRow="0" w:lastRow="0" w:firstColumn="0" w:lastColumn="0" w:oddVBand="0" w:evenVBand="0" w:oddHBand="0" w:evenHBand="0" w:firstRowFirstColumn="0" w:firstRowLastColumn="0" w:lastRowFirstColumn="0" w:lastRowLastColumn="0"/>
            <w:tcW w:w="3015" w:type="dxa"/>
            <w:tcMar/>
          </w:tcPr>
          <w:p w:rsidR="4ED335F1" w:rsidP="4ED335F1" w:rsidRDefault="4ED335F1" w14:paraId="238C3BA9" w14:textId="7DBCFE76">
            <w:pPr>
              <w:pStyle w:val="Standaard"/>
            </w:pPr>
          </w:p>
        </w:tc>
        <w:tc>
          <w:tcPr>
            <w:cnfStyle w:val="000000000000" w:firstRow="0" w:lastRow="0" w:firstColumn="0" w:lastColumn="0" w:oddVBand="0" w:evenVBand="0" w:oddHBand="0" w:evenHBand="0" w:firstRowFirstColumn="0" w:firstRowLastColumn="0" w:lastRowFirstColumn="0" w:lastRowLastColumn="0"/>
            <w:tcW w:w="2310" w:type="dxa"/>
            <w:tcMar/>
          </w:tcPr>
          <w:p w:rsidR="00CC6D37" w:rsidP="00A079A2" w:rsidRDefault="004F0EE3" w14:paraId="249D6033" w14:textId="77777777">
            <w:r>
              <w:t>Waterschap Noorderzijlvest</w:t>
            </w:r>
          </w:p>
        </w:tc>
        <w:tc>
          <w:tcPr>
            <w:cnfStyle w:val="000000000000" w:firstRow="0" w:lastRow="0" w:firstColumn="0" w:lastColumn="0" w:oddVBand="0" w:evenVBand="0" w:oddHBand="0" w:evenHBand="0" w:firstRowFirstColumn="0" w:firstRowLastColumn="0" w:lastRowFirstColumn="0" w:lastRowLastColumn="0"/>
            <w:tcW w:w="2062" w:type="dxa"/>
            <w:tcMar/>
          </w:tcPr>
          <w:p w:rsidR="00CC6D37" w:rsidP="00A079A2" w:rsidRDefault="4E5E5338" w14:paraId="7D34F5C7" w14:textId="34934576">
            <w:r>
              <w:t>Kurt Meijer</w:t>
            </w:r>
            <w:r>
              <w:br/>
            </w:r>
            <w:hyperlink r:id="rId72">
              <w:r w:rsidRPr="52C6A254" w:rsidR="5641CDCB">
                <w:rPr>
                  <w:rStyle w:val="Hyperlink"/>
                </w:rPr>
                <w:t>Meer informatie</w:t>
              </w:r>
            </w:hyperlink>
          </w:p>
        </w:tc>
      </w:tr>
      <w:tr w:rsidR="00CC6D37" w:rsidTr="4ED335F1" w14:paraId="3B71C3B0" w14:textId="77777777">
        <w:trPr>
          <w:trHeight w:val="300"/>
        </w:trPr>
        <w:tc>
          <w:tcPr>
            <w:cnfStyle w:val="000000000000" w:firstRow="0" w:lastRow="0" w:firstColumn="0" w:lastColumn="0" w:oddVBand="0" w:evenVBand="0" w:oddHBand="0" w:evenHBand="0" w:firstRowFirstColumn="0" w:firstRowLastColumn="0" w:lastRowFirstColumn="0" w:lastRowLastColumn="0"/>
            <w:tcW w:w="1591" w:type="dxa"/>
            <w:shd w:val="clear" w:color="auto" w:fill="FFF0CF" w:themeFill="accent6" w:themeFillTint="33"/>
            <w:tcMar/>
          </w:tcPr>
          <w:p w:rsidR="00CC6D37" w:rsidP="00A079A2" w:rsidRDefault="5641CDCB" w14:paraId="6CAD6320" w14:textId="2A28124F">
            <w:r>
              <w:t>N</w:t>
            </w:r>
            <w:r w:rsidR="00A03FE4">
              <w:t>ieuwe programmatische V&amp;R aanpak in de regio NH.</w:t>
            </w:r>
          </w:p>
        </w:tc>
        <w:tc>
          <w:tcPr>
            <w:cnfStyle w:val="000000000000" w:firstRow="0" w:lastRow="0" w:firstColumn="0" w:lastColumn="0" w:oddVBand="0" w:evenVBand="0" w:oddHBand="0" w:evenHBand="0" w:firstRowFirstColumn="0" w:firstRowLastColumn="0" w:lastRowFirstColumn="0" w:lastRowLastColumn="0"/>
            <w:tcW w:w="5145" w:type="dxa"/>
            <w:tcMar/>
          </w:tcPr>
          <w:p w:rsidR="00CC6D37" w:rsidP="00A079A2" w:rsidRDefault="00CC6D37" w14:paraId="0B4020A7" w14:textId="77777777"/>
        </w:tc>
        <w:tc>
          <w:tcPr>
            <w:cnfStyle w:val="000000000000" w:firstRow="0" w:lastRow="0" w:firstColumn="0" w:lastColumn="0" w:oddVBand="0" w:evenVBand="0" w:oddHBand="0" w:evenHBand="0" w:firstRowFirstColumn="0" w:firstRowLastColumn="0" w:lastRowFirstColumn="0" w:lastRowLastColumn="0"/>
            <w:tcW w:w="3015" w:type="dxa"/>
            <w:tcMar/>
          </w:tcPr>
          <w:p w:rsidR="4ED335F1" w:rsidP="4ED335F1" w:rsidRDefault="4ED335F1" w14:paraId="0A9797F5" w14:textId="1323B62A">
            <w:pPr>
              <w:pStyle w:val="Standaard"/>
            </w:pPr>
          </w:p>
        </w:tc>
        <w:tc>
          <w:tcPr>
            <w:cnfStyle w:val="000000000000" w:firstRow="0" w:lastRow="0" w:firstColumn="0" w:lastColumn="0" w:oddVBand="0" w:evenVBand="0" w:oddHBand="0" w:evenHBand="0" w:firstRowFirstColumn="0" w:firstRowLastColumn="0" w:lastRowFirstColumn="0" w:lastRowLastColumn="0"/>
            <w:tcW w:w="2310" w:type="dxa"/>
            <w:tcMar/>
          </w:tcPr>
          <w:p w:rsidR="00CC6D37" w:rsidP="00A079A2" w:rsidRDefault="00A03FE4" w14:paraId="60693C16" w14:textId="77777777">
            <w:r>
              <w:t>Provincie Noord-Holland</w:t>
            </w:r>
          </w:p>
        </w:tc>
        <w:tc>
          <w:tcPr>
            <w:cnfStyle w:val="000000000000" w:firstRow="0" w:lastRow="0" w:firstColumn="0" w:lastColumn="0" w:oddVBand="0" w:evenVBand="0" w:oddHBand="0" w:evenHBand="0" w:firstRowFirstColumn="0" w:firstRowLastColumn="0" w:lastRowFirstColumn="0" w:lastRowLastColumn="0"/>
            <w:tcW w:w="2062" w:type="dxa"/>
            <w:tcMar/>
          </w:tcPr>
          <w:p w:rsidR="00CC6D37" w:rsidP="00A079A2" w:rsidRDefault="004769B2" w14:paraId="22587FE6" w14:textId="24BC94F0">
            <w:r>
              <w:t xml:space="preserve">Harry </w:t>
            </w:r>
            <w:r w:rsidR="00492BA7">
              <w:t xml:space="preserve">Michels </w:t>
            </w:r>
          </w:p>
        </w:tc>
      </w:tr>
      <w:tr w:rsidR="00CC6D37" w:rsidTr="4ED335F1" w14:paraId="1D7B270A" w14:textId="77777777">
        <w:trPr>
          <w:trHeight w:val="300"/>
        </w:trPr>
        <w:tc>
          <w:tcPr>
            <w:cnfStyle w:val="000000000000" w:firstRow="0" w:lastRow="0" w:firstColumn="0" w:lastColumn="0" w:oddVBand="0" w:evenVBand="0" w:oddHBand="0" w:evenHBand="0" w:firstRowFirstColumn="0" w:firstRowLastColumn="0" w:lastRowFirstColumn="0" w:lastRowLastColumn="0"/>
            <w:tcW w:w="1591" w:type="dxa"/>
            <w:shd w:val="clear" w:color="auto" w:fill="FFF0CF" w:themeFill="accent6" w:themeFillTint="33"/>
            <w:tcMar/>
          </w:tcPr>
          <w:p w:rsidR="00CC6D37" w:rsidP="00A079A2" w:rsidRDefault="742FC04A" w14:paraId="4F904CB7" w14:textId="16B07A5D">
            <w:r>
              <w:t>Bruggenaanpak Zebra</w:t>
            </w:r>
          </w:p>
        </w:tc>
        <w:tc>
          <w:tcPr>
            <w:cnfStyle w:val="000000000000" w:firstRow="0" w:lastRow="0" w:firstColumn="0" w:lastColumn="0" w:oddVBand="0" w:evenVBand="0" w:oddHBand="0" w:evenHBand="0" w:firstRowFirstColumn="0" w:firstRowLastColumn="0" w:lastRowFirstColumn="0" w:lastRowLastColumn="0"/>
            <w:tcW w:w="5145" w:type="dxa"/>
            <w:tcMar/>
          </w:tcPr>
          <w:p w:rsidR="00CC6D37" w:rsidP="00A079A2" w:rsidRDefault="00CC6D37" w14:paraId="06971CD3" w14:textId="77777777"/>
        </w:tc>
        <w:tc>
          <w:tcPr>
            <w:cnfStyle w:val="000000000000" w:firstRow="0" w:lastRow="0" w:firstColumn="0" w:lastColumn="0" w:oddVBand="0" w:evenVBand="0" w:oddHBand="0" w:evenHBand="0" w:firstRowFirstColumn="0" w:firstRowLastColumn="0" w:lastRowFirstColumn="0" w:lastRowLastColumn="0"/>
            <w:tcW w:w="3015" w:type="dxa"/>
            <w:tcMar/>
          </w:tcPr>
          <w:p w:rsidR="4ED335F1" w:rsidP="4ED335F1" w:rsidRDefault="4ED335F1" w14:paraId="18AAEDD2" w14:textId="4D87736C">
            <w:pPr>
              <w:pStyle w:val="Standaard"/>
            </w:pPr>
          </w:p>
        </w:tc>
        <w:tc>
          <w:tcPr>
            <w:cnfStyle w:val="000000000000" w:firstRow="0" w:lastRow="0" w:firstColumn="0" w:lastColumn="0" w:oddVBand="0" w:evenVBand="0" w:oddHBand="0" w:evenHBand="0" w:firstRowFirstColumn="0" w:firstRowLastColumn="0" w:lastRowFirstColumn="0" w:lastRowLastColumn="0"/>
            <w:tcW w:w="2310" w:type="dxa"/>
            <w:tcMar/>
          </w:tcPr>
          <w:p w:rsidR="00CC6D37" w:rsidP="00A079A2" w:rsidRDefault="742FC04A" w14:paraId="2A1F701D" w14:textId="40D29639">
            <w:r>
              <w:t>Provincie Zeeland en NB</w:t>
            </w:r>
          </w:p>
        </w:tc>
        <w:tc>
          <w:tcPr>
            <w:cnfStyle w:val="000000000000" w:firstRow="0" w:lastRow="0" w:firstColumn="0" w:lastColumn="0" w:oddVBand="0" w:evenVBand="0" w:oddHBand="0" w:evenHBand="0" w:firstRowFirstColumn="0" w:firstRowLastColumn="0" w:lastRowFirstColumn="0" w:lastRowLastColumn="0"/>
            <w:tcW w:w="2062" w:type="dxa"/>
            <w:tcMar/>
          </w:tcPr>
          <w:p w:rsidR="00CC6D37" w:rsidP="00A079A2" w:rsidRDefault="742FC04A" w14:paraId="5530AE1C" w14:textId="77DFCAF7">
            <w:r>
              <w:t>Steven Mookhoek</w:t>
            </w:r>
          </w:p>
          <w:p w:rsidR="00CC6D37" w:rsidP="2993E8A8" w:rsidRDefault="00F11BBF" w14:paraId="03EFCA41" w14:textId="73C6369E">
            <w:hyperlink r:id="rId73">
              <w:r w:rsidRPr="2993E8A8" w:rsidR="742FC04A">
                <w:rPr>
                  <w:rStyle w:val="Hyperlink"/>
                </w:rPr>
                <w:t>Presentatie</w:t>
              </w:r>
            </w:hyperlink>
          </w:p>
        </w:tc>
      </w:tr>
      <w:tr w:rsidR="00CC6D37" w:rsidTr="4ED335F1" w14:paraId="5F96A722" w14:textId="77777777">
        <w:trPr>
          <w:trHeight w:val="300"/>
        </w:trPr>
        <w:tc>
          <w:tcPr>
            <w:cnfStyle w:val="000000000000" w:firstRow="0" w:lastRow="0" w:firstColumn="0" w:lastColumn="0" w:oddVBand="0" w:evenVBand="0" w:oddHBand="0" w:evenHBand="0" w:firstRowFirstColumn="0" w:firstRowLastColumn="0" w:lastRowFirstColumn="0" w:lastRowLastColumn="0"/>
            <w:tcW w:w="1591" w:type="dxa"/>
            <w:shd w:val="clear" w:color="auto" w:fill="FFF0CF" w:themeFill="accent6" w:themeFillTint="33"/>
            <w:tcMar/>
          </w:tcPr>
          <w:p w:rsidR="00CC6D37" w:rsidP="00A079A2" w:rsidRDefault="36BB34CF" w14:paraId="5B95CD12" w14:textId="24B75C79">
            <w:r>
              <w:t xml:space="preserve">Mislukt: Stolpen Basculenbrug – Seriematig programma van beweegbare bruggen. </w:t>
            </w:r>
          </w:p>
        </w:tc>
        <w:tc>
          <w:tcPr>
            <w:cnfStyle w:val="000000000000" w:firstRow="0" w:lastRow="0" w:firstColumn="0" w:lastColumn="0" w:oddVBand="0" w:evenVBand="0" w:oddHBand="0" w:evenHBand="0" w:firstRowFirstColumn="0" w:firstRowLastColumn="0" w:lastRowFirstColumn="0" w:lastRowLastColumn="0"/>
            <w:tcW w:w="5145" w:type="dxa"/>
            <w:tcMar/>
          </w:tcPr>
          <w:p w:rsidR="00CC6D37" w:rsidP="00A079A2" w:rsidRDefault="36BB34CF" w14:paraId="5220BBB2" w14:textId="5F5E4FF6">
            <w:r>
              <w:t xml:space="preserve">Verschillen in contractvoorbereiding en definitie-fase. Vertaling van (eisenbeheer, risico's en onzekerheden naar eigen organisatie. Struikelblok is verbinding tussen organisaties.  </w:t>
            </w:r>
          </w:p>
        </w:tc>
        <w:tc>
          <w:tcPr>
            <w:cnfStyle w:val="000000000000" w:firstRow="0" w:lastRow="0" w:firstColumn="0" w:lastColumn="0" w:oddVBand="0" w:evenVBand="0" w:oddHBand="0" w:evenHBand="0" w:firstRowFirstColumn="0" w:firstRowLastColumn="0" w:lastRowFirstColumn="0" w:lastRowLastColumn="0"/>
            <w:tcW w:w="3015" w:type="dxa"/>
            <w:tcMar/>
          </w:tcPr>
          <w:p w:rsidR="4ED335F1" w:rsidP="4ED335F1" w:rsidRDefault="4ED335F1" w14:paraId="0F2A06D9" w14:textId="6FD8D99D">
            <w:pPr>
              <w:pStyle w:val="Standaard"/>
            </w:pPr>
          </w:p>
        </w:tc>
        <w:tc>
          <w:tcPr>
            <w:cnfStyle w:val="000000000000" w:firstRow="0" w:lastRow="0" w:firstColumn="0" w:lastColumn="0" w:oddVBand="0" w:evenVBand="0" w:oddHBand="0" w:evenHBand="0" w:firstRowFirstColumn="0" w:firstRowLastColumn="0" w:lastRowFirstColumn="0" w:lastRowLastColumn="0"/>
            <w:tcW w:w="2310" w:type="dxa"/>
            <w:tcMar/>
          </w:tcPr>
          <w:p w:rsidR="00CC6D37" w:rsidP="2993E8A8" w:rsidRDefault="36BB34CF" w14:paraId="13CB595B" w14:textId="07671E4F">
            <w:r>
              <w:t>Twee organisatie (provincie N-H + RWS)</w:t>
            </w:r>
          </w:p>
        </w:tc>
        <w:tc>
          <w:tcPr>
            <w:cnfStyle w:val="000000000000" w:firstRow="0" w:lastRow="0" w:firstColumn="0" w:lastColumn="0" w:oddVBand="0" w:evenVBand="0" w:oddHBand="0" w:evenHBand="0" w:firstRowFirstColumn="0" w:firstRowLastColumn="0" w:lastRowFirstColumn="0" w:lastRowLastColumn="0"/>
            <w:tcW w:w="2062" w:type="dxa"/>
            <w:tcMar/>
          </w:tcPr>
          <w:p w:rsidR="00CC6D37" w:rsidP="00A079A2" w:rsidRDefault="00CC6D37" w14:paraId="6D9C8D39" w14:textId="77777777"/>
        </w:tc>
      </w:tr>
      <w:tr w:rsidR="00A03FE4" w:rsidTr="4ED335F1" w14:paraId="675E05EE" w14:textId="77777777">
        <w:trPr>
          <w:trHeight w:val="300"/>
        </w:trPr>
        <w:tc>
          <w:tcPr>
            <w:cnfStyle w:val="000000000000" w:firstRow="0" w:lastRow="0" w:firstColumn="0" w:lastColumn="0" w:oddVBand="0" w:evenVBand="0" w:oddHBand="0" w:evenHBand="0" w:firstRowFirstColumn="0" w:firstRowLastColumn="0" w:lastRowFirstColumn="0" w:lastRowLastColumn="0"/>
            <w:tcW w:w="1591" w:type="dxa"/>
            <w:shd w:val="clear" w:color="auto" w:fill="FFF0CF" w:themeFill="accent6" w:themeFillTint="33"/>
            <w:tcMar/>
          </w:tcPr>
          <w:p w:rsidR="00A03FE4" w:rsidP="00A079A2" w:rsidRDefault="00A03FE4" w14:paraId="2FC17F8B" w14:textId="77777777"/>
        </w:tc>
        <w:tc>
          <w:tcPr>
            <w:cnfStyle w:val="000000000000" w:firstRow="0" w:lastRow="0" w:firstColumn="0" w:lastColumn="0" w:oddVBand="0" w:evenVBand="0" w:oddHBand="0" w:evenHBand="0" w:firstRowFirstColumn="0" w:firstRowLastColumn="0" w:lastRowFirstColumn="0" w:lastRowLastColumn="0"/>
            <w:tcW w:w="5145" w:type="dxa"/>
            <w:tcMar/>
          </w:tcPr>
          <w:p w:rsidR="00A03FE4" w:rsidP="00A079A2" w:rsidRDefault="00A03FE4" w14:paraId="0A4F7224" w14:textId="77777777"/>
        </w:tc>
        <w:tc>
          <w:tcPr>
            <w:cnfStyle w:val="000000000000" w:firstRow="0" w:lastRow="0" w:firstColumn="0" w:lastColumn="0" w:oddVBand="0" w:evenVBand="0" w:oddHBand="0" w:evenHBand="0" w:firstRowFirstColumn="0" w:firstRowLastColumn="0" w:lastRowFirstColumn="0" w:lastRowLastColumn="0"/>
            <w:tcW w:w="3015" w:type="dxa"/>
            <w:tcMar/>
          </w:tcPr>
          <w:p w:rsidR="4ED335F1" w:rsidP="4ED335F1" w:rsidRDefault="4ED335F1" w14:paraId="5E7E7A98" w14:textId="26121C04">
            <w:pPr>
              <w:pStyle w:val="Standaard"/>
            </w:pPr>
          </w:p>
        </w:tc>
        <w:tc>
          <w:tcPr>
            <w:cnfStyle w:val="000000000000" w:firstRow="0" w:lastRow="0" w:firstColumn="0" w:lastColumn="0" w:oddVBand="0" w:evenVBand="0" w:oddHBand="0" w:evenHBand="0" w:firstRowFirstColumn="0" w:firstRowLastColumn="0" w:lastRowFirstColumn="0" w:lastRowLastColumn="0"/>
            <w:tcW w:w="2310" w:type="dxa"/>
            <w:tcMar/>
          </w:tcPr>
          <w:p w:rsidR="00A03FE4" w:rsidP="00A079A2" w:rsidRDefault="00A03FE4" w14:paraId="5AE48A43" w14:textId="77777777"/>
        </w:tc>
        <w:tc>
          <w:tcPr>
            <w:cnfStyle w:val="000000000000" w:firstRow="0" w:lastRow="0" w:firstColumn="0" w:lastColumn="0" w:oddVBand="0" w:evenVBand="0" w:oddHBand="0" w:evenHBand="0" w:firstRowFirstColumn="0" w:firstRowLastColumn="0" w:lastRowFirstColumn="0" w:lastRowLastColumn="0"/>
            <w:tcW w:w="2062" w:type="dxa"/>
            <w:tcMar/>
          </w:tcPr>
          <w:p w:rsidR="00A03FE4" w:rsidP="00A079A2" w:rsidRDefault="00A03FE4" w14:paraId="50F40DEB" w14:textId="77777777"/>
        </w:tc>
      </w:tr>
    </w:tbl>
    <w:p w:rsidR="00A03FE4" w:rsidP="00780FF7" w:rsidRDefault="00A03FE4" w14:paraId="77A52294" w14:textId="77777777">
      <w:pPr>
        <w:rPr>
          <w:noProof/>
          <w:lang w:eastAsia="nl-NL"/>
        </w:rPr>
      </w:pPr>
    </w:p>
    <w:p w:rsidRPr="006974E6" w:rsidR="00A03FE4" w:rsidP="2993E8A8" w:rsidRDefault="7660C220" w14:paraId="3E5FF6D9" w14:textId="4B2CF3E0">
      <w:pPr>
        <w:pStyle w:val="Lijstalinea"/>
        <w:numPr>
          <w:ilvl w:val="0"/>
          <w:numId w:val="12"/>
        </w:numPr>
        <w:rPr>
          <w:b/>
          <w:bCs/>
          <w:u w:val="single"/>
        </w:rPr>
      </w:pPr>
      <w:r w:rsidRPr="116E7DFA" w:rsidR="2E6EA5E0">
        <w:rPr>
          <w:b w:val="1"/>
          <w:bCs w:val="1"/>
          <w:u w:val="single"/>
        </w:rPr>
        <w:t>Samenwerkingsvormen/Bouwteams</w:t>
      </w:r>
    </w:p>
    <w:tbl>
      <w:tblPr>
        <w:tblStyle w:val="Tabelraster"/>
        <w:tblW w:w="14031" w:type="dxa"/>
        <w:tblLook w:val="04A0" w:firstRow="1" w:lastRow="0" w:firstColumn="1" w:lastColumn="0" w:noHBand="0" w:noVBand="1"/>
      </w:tblPr>
      <w:tblGrid>
        <w:gridCol w:w="1605"/>
        <w:gridCol w:w="5115"/>
        <w:gridCol w:w="3030"/>
        <w:gridCol w:w="2372"/>
        <w:gridCol w:w="1909"/>
      </w:tblGrid>
      <w:tr w:rsidR="00A03FE4" w:rsidTr="4ED335F1" w14:paraId="7C85BFE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1605" w:type="dxa"/>
            <w:shd w:val="clear" w:color="auto" w:fill="D2F9BC" w:themeFill="accent5" w:themeFillTint="33"/>
            <w:tcMar/>
          </w:tcPr>
          <w:p w:rsidR="00A03FE4" w:rsidP="00B75B9C" w:rsidRDefault="00A03FE4" w14:paraId="3DD6AFA2" w14:textId="77777777">
            <w:r>
              <w:t>Voorbeeld</w:t>
            </w:r>
          </w:p>
        </w:tc>
        <w:tc>
          <w:tcPr>
            <w:cnfStyle w:val="000000000000" w:firstRow="0" w:lastRow="0" w:firstColumn="0" w:lastColumn="0" w:oddVBand="0" w:evenVBand="0" w:oddHBand="0" w:evenHBand="0" w:firstRowFirstColumn="0" w:firstRowLastColumn="0" w:lastRowFirstColumn="0" w:lastRowLastColumn="0"/>
            <w:tcW w:w="5115" w:type="dxa"/>
            <w:shd w:val="clear" w:color="auto" w:fill="D2F9BC" w:themeFill="accent5" w:themeFillTint="33"/>
            <w:tcMar/>
          </w:tcPr>
          <w:p w:rsidR="00A03FE4" w:rsidP="00B75B9C" w:rsidRDefault="00A03FE4" w14:paraId="77AA4B0D" w14:textId="77777777">
            <w:r>
              <w:t>Welke kennis/ervaring</w:t>
            </w:r>
          </w:p>
        </w:tc>
        <w:tc>
          <w:tcPr>
            <w:cnfStyle w:val="000000000000" w:firstRow="0" w:lastRow="0" w:firstColumn="0" w:lastColumn="0" w:oddVBand="0" w:evenVBand="0" w:oddHBand="0" w:evenHBand="0" w:firstRowFirstColumn="0" w:firstRowLastColumn="0" w:lastRowFirstColumn="0" w:lastRowLastColumn="0"/>
            <w:tcW w:w="3030" w:type="dxa"/>
            <w:shd w:val="clear" w:color="auto" w:fill="D2F9BC" w:themeFill="accent5" w:themeFillTint="33"/>
            <w:tcMar/>
          </w:tcPr>
          <w:p w:rsidR="31DCD37E" w:rsidP="4ED335F1" w:rsidRDefault="31DCD37E" w14:paraId="1BC0E969" w14:textId="04CBB729">
            <w:pPr>
              <w:pStyle w:val="Standaard"/>
              <w:suppressLineNumbers w:val="0"/>
              <w:bidi w:val="0"/>
              <w:spacing w:before="0" w:beforeAutospacing="off" w:after="0" w:afterAutospacing="off" w:line="240" w:lineRule="exact"/>
              <w:ind w:left="0" w:right="0"/>
              <w:jc w:val="left"/>
            </w:pPr>
            <w:r w:rsidR="31DCD37E">
              <w:rPr/>
              <w:t>Meer informatie</w:t>
            </w:r>
          </w:p>
        </w:tc>
        <w:tc>
          <w:tcPr>
            <w:cnfStyle w:val="000000000000" w:firstRow="0" w:lastRow="0" w:firstColumn="0" w:lastColumn="0" w:oddVBand="0" w:evenVBand="0" w:oddHBand="0" w:evenHBand="0" w:firstRowFirstColumn="0" w:firstRowLastColumn="0" w:lastRowFirstColumn="0" w:lastRowLastColumn="0"/>
            <w:tcW w:w="2372" w:type="dxa"/>
            <w:shd w:val="clear" w:color="auto" w:fill="D2F9BC" w:themeFill="accent5" w:themeFillTint="33"/>
            <w:tcMar/>
          </w:tcPr>
          <w:p w:rsidR="00A03FE4" w:rsidP="00B75B9C" w:rsidRDefault="00A03FE4" w14:paraId="3DBC782C" w14:textId="77777777">
            <w:r>
              <w:t>Organisaties</w:t>
            </w:r>
          </w:p>
        </w:tc>
        <w:tc>
          <w:tcPr>
            <w:cnfStyle w:val="000000000000" w:firstRow="0" w:lastRow="0" w:firstColumn="0" w:lastColumn="0" w:oddVBand="0" w:evenVBand="0" w:oddHBand="0" w:evenHBand="0" w:firstRowFirstColumn="0" w:firstRowLastColumn="0" w:lastRowFirstColumn="0" w:lastRowLastColumn="0"/>
            <w:tcW w:w="1909" w:type="dxa"/>
            <w:shd w:val="clear" w:color="auto" w:fill="D2F9BC" w:themeFill="accent5" w:themeFillTint="33"/>
            <w:tcMar/>
          </w:tcPr>
          <w:p w:rsidR="00A03FE4" w:rsidP="00B75B9C" w:rsidRDefault="00A03FE4" w14:paraId="1813B993" w14:textId="77777777">
            <w:r>
              <w:t>Contactpersoon</w:t>
            </w:r>
          </w:p>
        </w:tc>
      </w:tr>
      <w:tr w:rsidR="00A03FE4" w:rsidTr="4ED335F1" w14:paraId="58B0647A" w14:textId="77777777">
        <w:trPr>
          <w:trHeight w:val="300"/>
        </w:trPr>
        <w:tc>
          <w:tcPr>
            <w:cnfStyle w:val="000000000000" w:firstRow="0" w:lastRow="0" w:firstColumn="0" w:lastColumn="0" w:oddVBand="0" w:evenVBand="0" w:oddHBand="0" w:evenHBand="0" w:firstRowFirstColumn="0" w:firstRowLastColumn="0" w:lastRowFirstColumn="0" w:lastRowLastColumn="0"/>
            <w:tcW w:w="1605" w:type="dxa"/>
            <w:shd w:val="clear" w:color="auto" w:fill="FFF0CF" w:themeFill="accent6" w:themeFillTint="33"/>
            <w:tcMar/>
          </w:tcPr>
          <w:p w:rsidR="00A03FE4" w:rsidP="00A03FE4" w:rsidRDefault="00A03FE4" w14:paraId="3AA2C59C" w14:textId="77777777">
            <w:r w:rsidRPr="00A03FE4">
              <w:t xml:space="preserve">Cruquiusbrug </w:t>
            </w:r>
          </w:p>
        </w:tc>
        <w:tc>
          <w:tcPr>
            <w:cnfStyle w:val="000000000000" w:firstRow="0" w:lastRow="0" w:firstColumn="0" w:lastColumn="0" w:oddVBand="0" w:evenVBand="0" w:oddHBand="0" w:evenHBand="0" w:firstRowFirstColumn="0" w:firstRowLastColumn="0" w:lastRowFirstColumn="0" w:lastRowLastColumn="0"/>
            <w:tcW w:w="5115" w:type="dxa"/>
            <w:tcMar/>
          </w:tcPr>
          <w:p w:rsidR="00A03FE4" w:rsidP="00B75B9C" w:rsidRDefault="00A03FE4" w14:paraId="3BF28998" w14:textId="77777777">
            <w:r w:rsidRPr="00A03FE4">
              <w:t>Bouwteam doorlopen</w:t>
            </w:r>
          </w:p>
        </w:tc>
        <w:tc>
          <w:tcPr>
            <w:cnfStyle w:val="000000000000" w:firstRow="0" w:lastRow="0" w:firstColumn="0" w:lastColumn="0" w:oddVBand="0" w:evenVBand="0" w:oddHBand="0" w:evenHBand="0" w:firstRowFirstColumn="0" w:firstRowLastColumn="0" w:lastRowFirstColumn="0" w:lastRowLastColumn="0"/>
            <w:tcW w:w="3030" w:type="dxa"/>
            <w:tcMar/>
          </w:tcPr>
          <w:p w:rsidR="4ED335F1" w:rsidP="4ED335F1" w:rsidRDefault="4ED335F1" w14:paraId="3F62E2F7" w14:textId="3CB02275">
            <w:pPr>
              <w:pStyle w:val="Standaard"/>
            </w:pPr>
          </w:p>
        </w:tc>
        <w:tc>
          <w:tcPr>
            <w:cnfStyle w:val="000000000000" w:firstRow="0" w:lastRow="0" w:firstColumn="0" w:lastColumn="0" w:oddVBand="0" w:evenVBand="0" w:oddHBand="0" w:evenHBand="0" w:firstRowFirstColumn="0" w:firstRowLastColumn="0" w:lastRowFirstColumn="0" w:lastRowLastColumn="0"/>
            <w:tcW w:w="2372" w:type="dxa"/>
            <w:tcMar/>
          </w:tcPr>
          <w:p w:rsidR="00A03FE4" w:rsidP="00B75B9C" w:rsidRDefault="00A03FE4" w14:paraId="543D509D" w14:textId="77777777">
            <w:r>
              <w:t>Provincie Noord-Holland</w:t>
            </w:r>
          </w:p>
        </w:tc>
        <w:tc>
          <w:tcPr>
            <w:cnfStyle w:val="000000000000" w:firstRow="0" w:lastRow="0" w:firstColumn="0" w:lastColumn="0" w:oddVBand="0" w:evenVBand="0" w:oddHBand="0" w:evenHBand="0" w:firstRowFirstColumn="0" w:firstRowLastColumn="0" w:lastRowFirstColumn="0" w:lastRowLastColumn="0"/>
            <w:tcW w:w="1909" w:type="dxa"/>
            <w:tcMar/>
          </w:tcPr>
          <w:p w:rsidR="00A03FE4" w:rsidP="00B75B9C" w:rsidRDefault="00A03FE4" w14:paraId="2F2D5814" w14:textId="77777777">
            <w:r>
              <w:t>Wouter de Vries</w:t>
            </w:r>
          </w:p>
        </w:tc>
      </w:tr>
      <w:tr w:rsidR="00A03FE4" w:rsidTr="4ED335F1" w14:paraId="007DCDA8" w14:textId="77777777">
        <w:trPr>
          <w:trHeight w:val="300"/>
        </w:trPr>
        <w:tc>
          <w:tcPr>
            <w:cnfStyle w:val="000000000000" w:firstRow="0" w:lastRow="0" w:firstColumn="0" w:lastColumn="0" w:oddVBand="0" w:evenVBand="0" w:oddHBand="0" w:evenHBand="0" w:firstRowFirstColumn="0" w:firstRowLastColumn="0" w:lastRowFirstColumn="0" w:lastRowLastColumn="0"/>
            <w:tcW w:w="1605" w:type="dxa"/>
            <w:shd w:val="clear" w:color="auto" w:fill="FFF0CF" w:themeFill="accent6" w:themeFillTint="33"/>
            <w:tcMar/>
          </w:tcPr>
          <w:p w:rsidR="6966C204" w:rsidRDefault="6966C204" w14:paraId="2B378C82" w14:textId="77777777">
            <w:r>
              <w:t>Portfolio van [19] bruggen</w:t>
            </w:r>
          </w:p>
        </w:tc>
        <w:tc>
          <w:tcPr>
            <w:cnfStyle w:val="000000000000" w:firstRow="0" w:lastRow="0" w:firstColumn="0" w:lastColumn="0" w:oddVBand="0" w:evenVBand="0" w:oddHBand="0" w:evenHBand="0" w:firstRowFirstColumn="0" w:firstRowLastColumn="0" w:lastRowFirstColumn="0" w:lastRowLastColumn="0"/>
            <w:tcW w:w="5115" w:type="dxa"/>
            <w:tcMar/>
          </w:tcPr>
          <w:p w:rsidR="6966C204" w:rsidRDefault="6966C204" w14:paraId="5514EF3F" w14:textId="77777777"/>
        </w:tc>
        <w:tc>
          <w:tcPr>
            <w:cnfStyle w:val="000000000000" w:firstRow="0" w:lastRow="0" w:firstColumn="0" w:lastColumn="0" w:oddVBand="0" w:evenVBand="0" w:oddHBand="0" w:evenHBand="0" w:firstRowFirstColumn="0" w:firstRowLastColumn="0" w:lastRowFirstColumn="0" w:lastRowLastColumn="0"/>
            <w:tcW w:w="3030" w:type="dxa"/>
            <w:tcMar/>
          </w:tcPr>
          <w:p w:rsidR="4ED335F1" w:rsidP="4ED335F1" w:rsidRDefault="4ED335F1" w14:paraId="642B92F8" w14:textId="49AB9612">
            <w:pPr>
              <w:pStyle w:val="Standaard"/>
            </w:pPr>
          </w:p>
        </w:tc>
        <w:tc>
          <w:tcPr>
            <w:cnfStyle w:val="000000000000" w:firstRow="0" w:lastRow="0" w:firstColumn="0" w:lastColumn="0" w:oddVBand="0" w:evenVBand="0" w:oddHBand="0" w:evenHBand="0" w:firstRowFirstColumn="0" w:firstRowLastColumn="0" w:lastRowFirstColumn="0" w:lastRowLastColumn="0"/>
            <w:tcW w:w="2372" w:type="dxa"/>
            <w:tcMar/>
          </w:tcPr>
          <w:p w:rsidR="6966C204" w:rsidRDefault="6966C204" w14:paraId="0E11D228" w14:textId="77777777">
            <w:r>
              <w:t>Waterschap Noorderzijlvest</w:t>
            </w:r>
          </w:p>
        </w:tc>
        <w:tc>
          <w:tcPr>
            <w:cnfStyle w:val="000000000000" w:firstRow="0" w:lastRow="0" w:firstColumn="0" w:lastColumn="0" w:oddVBand="0" w:evenVBand="0" w:oddHBand="0" w:evenHBand="0" w:firstRowFirstColumn="0" w:firstRowLastColumn="0" w:lastRowFirstColumn="0" w:lastRowLastColumn="0"/>
            <w:tcW w:w="1909" w:type="dxa"/>
            <w:tcMar/>
          </w:tcPr>
          <w:p w:rsidR="6966C204" w:rsidRDefault="6966C204" w14:paraId="04A2F6CA" w14:textId="080F92BF">
            <w:r>
              <w:t>Kurt Meijer</w:t>
            </w:r>
          </w:p>
        </w:tc>
      </w:tr>
      <w:tr w:rsidR="00A03FE4" w:rsidTr="4ED335F1" w14:paraId="56EE48EE" w14:textId="77777777">
        <w:trPr>
          <w:trHeight w:val="300"/>
        </w:trPr>
        <w:tc>
          <w:tcPr>
            <w:cnfStyle w:val="000000000000" w:firstRow="0" w:lastRow="0" w:firstColumn="0" w:lastColumn="0" w:oddVBand="0" w:evenVBand="0" w:oddHBand="0" w:evenHBand="0" w:firstRowFirstColumn="0" w:firstRowLastColumn="0" w:lastRowFirstColumn="0" w:lastRowLastColumn="0"/>
            <w:tcW w:w="1605" w:type="dxa"/>
            <w:shd w:val="clear" w:color="auto" w:fill="FFF0CF" w:themeFill="accent6" w:themeFillTint="33"/>
            <w:tcMar/>
          </w:tcPr>
          <w:p w:rsidR="00A03FE4" w:rsidP="00B75B9C" w:rsidRDefault="02DDC7AF" w14:paraId="2908EB2C" w14:textId="1C7C2DD2">
            <w:r>
              <w:t>Aanbesteding van 40 Vlaamse bruggen</w:t>
            </w:r>
          </w:p>
        </w:tc>
        <w:tc>
          <w:tcPr>
            <w:cnfStyle w:val="000000000000" w:firstRow="0" w:lastRow="0" w:firstColumn="0" w:lastColumn="0" w:oddVBand="0" w:evenVBand="0" w:oddHBand="0" w:evenHBand="0" w:firstRowFirstColumn="0" w:firstRowLastColumn="0" w:lastRowFirstColumn="0" w:lastRowLastColumn="0"/>
            <w:tcW w:w="5115" w:type="dxa"/>
            <w:tcMar/>
          </w:tcPr>
          <w:p w:rsidR="00A03FE4" w:rsidP="00B75B9C" w:rsidRDefault="02DDC7AF" w14:paraId="121FD38A" w14:textId="1817C907">
            <w:r>
              <w:t>Grootschalige bundeling</w:t>
            </w:r>
          </w:p>
        </w:tc>
        <w:tc>
          <w:tcPr>
            <w:cnfStyle w:val="000000000000" w:firstRow="0" w:lastRow="0" w:firstColumn="0" w:lastColumn="0" w:oddVBand="0" w:evenVBand="0" w:oddHBand="0" w:evenHBand="0" w:firstRowFirstColumn="0" w:firstRowLastColumn="0" w:lastRowFirstColumn="0" w:lastRowLastColumn="0"/>
            <w:tcW w:w="3030" w:type="dxa"/>
            <w:tcMar/>
          </w:tcPr>
          <w:p w:rsidR="4ED335F1" w:rsidP="4ED335F1" w:rsidRDefault="4ED335F1" w14:paraId="31184C7E" w14:textId="5A56195A">
            <w:pPr>
              <w:pStyle w:val="Standaard"/>
            </w:pPr>
          </w:p>
        </w:tc>
        <w:tc>
          <w:tcPr>
            <w:cnfStyle w:val="000000000000" w:firstRow="0" w:lastRow="0" w:firstColumn="0" w:lastColumn="0" w:oddVBand="0" w:evenVBand="0" w:oddHBand="0" w:evenHBand="0" w:firstRowFirstColumn="0" w:firstRowLastColumn="0" w:lastRowFirstColumn="0" w:lastRowLastColumn="0"/>
            <w:tcW w:w="2372" w:type="dxa"/>
            <w:tcMar/>
          </w:tcPr>
          <w:p w:rsidR="00A03FE4" w:rsidP="2993E8A8" w:rsidRDefault="02DDC7AF" w14:paraId="1FE2DD96" w14:textId="35E6008D">
            <w:r>
              <w:t>Vlaamse Overheid</w:t>
            </w:r>
          </w:p>
        </w:tc>
        <w:tc>
          <w:tcPr>
            <w:cnfStyle w:val="000000000000" w:firstRow="0" w:lastRow="0" w:firstColumn="0" w:lastColumn="0" w:oddVBand="0" w:evenVBand="0" w:oddHBand="0" w:evenHBand="0" w:firstRowFirstColumn="0" w:firstRowLastColumn="0" w:lastRowFirstColumn="0" w:lastRowLastColumn="0"/>
            <w:tcW w:w="1909" w:type="dxa"/>
            <w:tcMar/>
          </w:tcPr>
          <w:p w:rsidR="00A03FE4" w:rsidP="00B75B9C" w:rsidRDefault="00F11BBF" w14:paraId="27357532" w14:textId="6560A124">
            <w:hyperlink r:id="rId74">
              <w:r w:rsidRPr="2993E8A8" w:rsidR="02DDC7AF">
                <w:rPr>
                  <w:rStyle w:val="Hyperlink"/>
                </w:rPr>
                <w:t>Meer informatie</w:t>
              </w:r>
            </w:hyperlink>
          </w:p>
        </w:tc>
      </w:tr>
      <w:tr w:rsidR="00A03FE4" w:rsidTr="4ED335F1" w14:paraId="07F023C8" w14:textId="77777777">
        <w:trPr>
          <w:trHeight w:val="300"/>
        </w:trPr>
        <w:tc>
          <w:tcPr>
            <w:cnfStyle w:val="000000000000" w:firstRow="0" w:lastRow="0" w:firstColumn="0" w:lastColumn="0" w:oddVBand="0" w:evenVBand="0" w:oddHBand="0" w:evenHBand="0" w:firstRowFirstColumn="0" w:firstRowLastColumn="0" w:lastRowFirstColumn="0" w:lastRowLastColumn="0"/>
            <w:tcW w:w="1605" w:type="dxa"/>
            <w:shd w:val="clear" w:color="auto" w:fill="FFF0CF" w:themeFill="accent6" w:themeFillTint="33"/>
            <w:tcMar/>
          </w:tcPr>
          <w:p w:rsidR="00A03FE4" w:rsidP="00B75B9C" w:rsidRDefault="5E779B01" w14:paraId="4BDB5498" w14:textId="3CC771FA">
            <w:r>
              <w:t>Bouwteam</w:t>
            </w:r>
          </w:p>
        </w:tc>
        <w:tc>
          <w:tcPr>
            <w:cnfStyle w:val="000000000000" w:firstRow="0" w:lastRow="0" w:firstColumn="0" w:lastColumn="0" w:oddVBand="0" w:evenVBand="0" w:oddHBand="0" w:evenHBand="0" w:firstRowFirstColumn="0" w:firstRowLastColumn="0" w:lastRowFirstColumn="0" w:lastRowLastColumn="0"/>
            <w:tcW w:w="5115" w:type="dxa"/>
            <w:tcMar/>
          </w:tcPr>
          <w:p w:rsidR="00A03FE4" w:rsidP="00B75B9C" w:rsidRDefault="00A03FE4" w14:paraId="2916C19D" w14:textId="77777777"/>
        </w:tc>
        <w:tc>
          <w:tcPr>
            <w:cnfStyle w:val="000000000000" w:firstRow="0" w:lastRow="0" w:firstColumn="0" w:lastColumn="0" w:oddVBand="0" w:evenVBand="0" w:oddHBand="0" w:evenHBand="0" w:firstRowFirstColumn="0" w:firstRowLastColumn="0" w:lastRowFirstColumn="0" w:lastRowLastColumn="0"/>
            <w:tcW w:w="3030" w:type="dxa"/>
            <w:tcMar/>
          </w:tcPr>
          <w:p w:rsidR="4ED335F1" w:rsidP="4ED335F1" w:rsidRDefault="4ED335F1" w14:paraId="15E8816D" w14:textId="7ADF082D">
            <w:pPr>
              <w:pStyle w:val="Standaard"/>
            </w:pPr>
          </w:p>
        </w:tc>
        <w:tc>
          <w:tcPr>
            <w:cnfStyle w:val="000000000000" w:firstRow="0" w:lastRow="0" w:firstColumn="0" w:lastColumn="0" w:oddVBand="0" w:evenVBand="0" w:oddHBand="0" w:evenHBand="0" w:firstRowFirstColumn="0" w:firstRowLastColumn="0" w:lastRowFirstColumn="0" w:lastRowLastColumn="0"/>
            <w:tcW w:w="2372" w:type="dxa"/>
            <w:tcMar/>
          </w:tcPr>
          <w:p w:rsidR="00A03FE4" w:rsidP="2993E8A8" w:rsidRDefault="5E779B01" w14:paraId="74869460" w14:textId="613C8CCC">
            <w:pPr>
              <w:rPr>
                <w:rFonts w:eastAsiaTheme="minorEastAsia"/>
                <w:szCs w:val="14"/>
              </w:rPr>
            </w:pPr>
            <w:r w:rsidRPr="2993E8A8">
              <w:rPr>
                <w:rFonts w:eastAsiaTheme="minorEastAsia"/>
                <w:color w:val="000000" w:themeColor="text1"/>
                <w:szCs w:val="14"/>
              </w:rPr>
              <w:t xml:space="preserve">Provincie Gelderland </w:t>
            </w:r>
          </w:p>
        </w:tc>
        <w:tc>
          <w:tcPr>
            <w:cnfStyle w:val="000000000000" w:firstRow="0" w:lastRow="0" w:firstColumn="0" w:lastColumn="0" w:oddVBand="0" w:evenVBand="0" w:oddHBand="0" w:evenHBand="0" w:firstRowFirstColumn="0" w:firstRowLastColumn="0" w:lastRowFirstColumn="0" w:lastRowLastColumn="0"/>
            <w:tcW w:w="1909" w:type="dxa"/>
            <w:tcMar/>
          </w:tcPr>
          <w:p w:rsidR="00A03FE4" w:rsidP="00B75B9C" w:rsidRDefault="00A03FE4" w14:paraId="187F57B8" w14:textId="77777777"/>
        </w:tc>
      </w:tr>
      <w:tr w:rsidR="00A03FE4" w:rsidTr="4ED335F1" w14:paraId="54738AF4" w14:textId="77777777">
        <w:trPr>
          <w:trHeight w:val="300"/>
        </w:trPr>
        <w:tc>
          <w:tcPr>
            <w:cnfStyle w:val="000000000000" w:firstRow="0" w:lastRow="0" w:firstColumn="0" w:lastColumn="0" w:oddVBand="0" w:evenVBand="0" w:oddHBand="0" w:evenHBand="0" w:firstRowFirstColumn="0" w:firstRowLastColumn="0" w:lastRowFirstColumn="0" w:lastRowLastColumn="0"/>
            <w:tcW w:w="1605" w:type="dxa"/>
            <w:shd w:val="clear" w:color="auto" w:fill="FFF0CF" w:themeFill="accent6" w:themeFillTint="33"/>
            <w:tcMar/>
          </w:tcPr>
          <w:p w:rsidR="00A03FE4" w:rsidP="2993E8A8" w:rsidRDefault="5E779B01" w14:paraId="46ABBD8F" w14:textId="116DEF1F">
            <w:r>
              <w:t>Bouwteam</w:t>
            </w:r>
          </w:p>
        </w:tc>
        <w:tc>
          <w:tcPr>
            <w:cnfStyle w:val="000000000000" w:firstRow="0" w:lastRow="0" w:firstColumn="0" w:lastColumn="0" w:oddVBand="0" w:evenVBand="0" w:oddHBand="0" w:evenHBand="0" w:firstRowFirstColumn="0" w:firstRowLastColumn="0" w:lastRowFirstColumn="0" w:lastRowLastColumn="0"/>
            <w:tcW w:w="5115" w:type="dxa"/>
            <w:tcMar/>
          </w:tcPr>
          <w:p w:rsidR="00A03FE4" w:rsidP="00B75B9C" w:rsidRDefault="00A03FE4" w14:paraId="06BBA33E" w14:textId="77777777"/>
        </w:tc>
        <w:tc>
          <w:tcPr>
            <w:cnfStyle w:val="000000000000" w:firstRow="0" w:lastRow="0" w:firstColumn="0" w:lastColumn="0" w:oddVBand="0" w:evenVBand="0" w:oddHBand="0" w:evenHBand="0" w:firstRowFirstColumn="0" w:firstRowLastColumn="0" w:lastRowFirstColumn="0" w:lastRowLastColumn="0"/>
            <w:tcW w:w="3030" w:type="dxa"/>
            <w:tcMar/>
          </w:tcPr>
          <w:p w:rsidR="4ED335F1" w:rsidP="4ED335F1" w:rsidRDefault="4ED335F1" w14:paraId="02AC7242" w14:textId="3AD650C2">
            <w:pPr>
              <w:pStyle w:val="Standaard"/>
            </w:pPr>
          </w:p>
        </w:tc>
        <w:tc>
          <w:tcPr>
            <w:cnfStyle w:val="000000000000" w:firstRow="0" w:lastRow="0" w:firstColumn="0" w:lastColumn="0" w:oddVBand="0" w:evenVBand="0" w:oddHBand="0" w:evenHBand="0" w:firstRowFirstColumn="0" w:firstRowLastColumn="0" w:lastRowFirstColumn="0" w:lastRowLastColumn="0"/>
            <w:tcW w:w="2372" w:type="dxa"/>
            <w:tcMar/>
          </w:tcPr>
          <w:p w:rsidR="00A03FE4" w:rsidP="2993E8A8" w:rsidRDefault="5E779B01" w14:paraId="464FCBC1" w14:textId="23CAF5CE">
            <w:pPr>
              <w:rPr>
                <w:rFonts w:eastAsiaTheme="minorEastAsia"/>
                <w:szCs w:val="14"/>
              </w:rPr>
            </w:pPr>
            <w:r w:rsidRPr="2993E8A8">
              <w:rPr>
                <w:rFonts w:eastAsiaTheme="minorEastAsia"/>
                <w:color w:val="000000" w:themeColor="text1"/>
                <w:szCs w:val="14"/>
              </w:rPr>
              <w:t>Gemeente Amsterdam</w:t>
            </w:r>
          </w:p>
        </w:tc>
        <w:tc>
          <w:tcPr>
            <w:cnfStyle w:val="000000000000" w:firstRow="0" w:lastRow="0" w:firstColumn="0" w:lastColumn="0" w:oddVBand="0" w:evenVBand="0" w:oddHBand="0" w:evenHBand="0" w:firstRowFirstColumn="0" w:firstRowLastColumn="0" w:lastRowFirstColumn="0" w:lastRowLastColumn="0"/>
            <w:tcW w:w="1909" w:type="dxa"/>
            <w:tcMar/>
          </w:tcPr>
          <w:p w:rsidR="00A03FE4" w:rsidP="00B75B9C" w:rsidRDefault="076CF002" w14:paraId="5C8C6B09" w14:textId="0941F1D6">
            <w:r>
              <w:t>Yonas Enet</w:t>
            </w:r>
          </w:p>
        </w:tc>
      </w:tr>
    </w:tbl>
    <w:p w:rsidR="00A03FE4" w:rsidP="00780FF7" w:rsidRDefault="00A03FE4" w14:paraId="3382A365" w14:textId="77777777">
      <w:pPr>
        <w:rPr>
          <w:noProof/>
          <w:lang w:eastAsia="nl-NL"/>
        </w:rPr>
      </w:pPr>
    </w:p>
    <w:p w:rsidR="08269726" w:rsidP="4ED335F1" w:rsidRDefault="08269726" w14:paraId="6D9142CA" w14:textId="5F0D2D7B">
      <w:pPr>
        <w:pStyle w:val="Standaard"/>
        <w:ind w:left="0"/>
        <w:rPr>
          <w:b w:val="1"/>
          <w:bCs w:val="1"/>
        </w:rPr>
      </w:pPr>
      <w:r w:rsidRPr="4ED335F1" w:rsidR="08269726">
        <w:rPr>
          <w:b w:val="1"/>
          <w:bCs w:val="1"/>
        </w:rPr>
        <w:t>Acties voor dit overzicht</w:t>
      </w:r>
    </w:p>
    <w:p w:rsidR="08269726" w:rsidP="4ED335F1" w:rsidRDefault="08269726" w14:paraId="2C266F17" w14:textId="4EA86AF1">
      <w:pPr>
        <w:pStyle w:val="Lijstalinea"/>
        <w:numPr>
          <w:ilvl w:val="0"/>
          <w:numId w:val="54"/>
        </w:numPr>
        <w:rPr>
          <w:rFonts w:ascii="Verdana" w:hAnsi="Verdana" w:asciiTheme="majorAscii" w:hAnsiTheme="majorAscii"/>
        </w:rPr>
      </w:pPr>
      <w:r w:rsidRPr="4ED335F1" w:rsidR="08269726">
        <w:rPr>
          <w:rFonts w:ascii="Verdana" w:hAnsi="Verdana" w:asciiTheme="majorAscii" w:hAnsiTheme="majorAscii"/>
        </w:rPr>
        <w:t>Ophalen bij Buyer Groupleden, Pjotr, Harald, Tjibbe</w:t>
      </w:r>
    </w:p>
    <w:p w:rsidR="08269726" w:rsidP="4ED335F1" w:rsidRDefault="08269726" w14:paraId="56EDD7A2" w14:textId="4305DFE6">
      <w:pPr>
        <w:pStyle w:val="Lijstalinea"/>
        <w:numPr>
          <w:ilvl w:val="0"/>
          <w:numId w:val="54"/>
        </w:numPr>
        <w:rPr>
          <w:rFonts w:ascii="Verdana" w:hAnsi="Verdana" w:asciiTheme="majorAscii" w:hAnsiTheme="majorAscii"/>
        </w:rPr>
      </w:pPr>
      <w:r w:rsidRPr="116E7DFA" w:rsidR="1F78E4C6">
        <w:rPr>
          <w:rFonts w:ascii="Verdana" w:hAnsi="Verdana" w:asciiTheme="majorAscii" w:hAnsiTheme="majorAscii"/>
        </w:rPr>
        <w:t>Docs</w:t>
      </w:r>
      <w:r w:rsidRPr="116E7DFA" w:rsidR="1F78E4C6">
        <w:rPr>
          <w:rFonts w:ascii="Verdana" w:hAnsi="Verdana" w:asciiTheme="majorAscii" w:hAnsiTheme="majorAscii"/>
        </w:rPr>
        <w:t xml:space="preserve"> Hergebruikscan uploaden bij CROW</w:t>
      </w:r>
    </w:p>
    <w:p w:rsidR="00A03FE4" w:rsidP="00603D34" w:rsidRDefault="00603D34" w14:paraId="589C8630" w14:textId="77777777">
      <w:pPr>
        <w:pStyle w:val="Lijstalinea"/>
        <w:numPr>
          <w:ilvl w:val="0"/>
          <w:numId w:val="54"/>
        </w:numPr>
        <w:rPr>
          <w:noProof/>
          <w:lang w:eastAsia="nl-NL"/>
        </w:rPr>
      </w:pPr>
      <w:r w:rsidRPr="4ED335F1" w:rsidR="0411F22F">
        <w:rPr>
          <w:noProof/>
          <w:lang w:eastAsia="nl-NL"/>
        </w:rPr>
        <w:t>Markt heeft al verdienmodellen voor (tweedehands) houten bruggen</w:t>
      </w:r>
    </w:p>
    <w:p w:rsidR="00603D34" w:rsidP="2993E8A8" w:rsidRDefault="00603D34" w14:paraId="5C71F136" w14:textId="77777777">
      <w:pPr>
        <w:rPr>
          <w:noProof/>
          <w:lang w:eastAsia="nl-NL"/>
        </w:rPr>
      </w:pPr>
    </w:p>
    <w:p w:rsidR="2BA63910" w:rsidP="116E7DFA" w:rsidRDefault="2BA63910" w14:paraId="591DE721">
      <w:pPr>
        <w:pStyle w:val="Lijstalinea"/>
        <w:numPr>
          <w:ilvl w:val="0"/>
          <w:numId w:val="10"/>
        </w:numPr>
        <w:spacing w:line="259" w:lineRule="auto"/>
        <w:ind w:left="0"/>
        <w:rPr>
          <w:rStyle w:val="normaltextrun"/>
          <w:rFonts w:ascii="Verdana" w:hAnsi="Verdana" w:cs="Calibri" w:asciiTheme="majorAscii" w:hAnsiTheme="majorAscii"/>
          <w:b w:val="1"/>
          <w:bCs w:val="1"/>
          <w:color w:val="000000" w:themeColor="text1" w:themeTint="FF" w:themeShade="FF"/>
        </w:rPr>
      </w:pPr>
      <w:r w:rsidRPr="116E7DFA" w:rsidR="2BA63910">
        <w:rPr>
          <w:rStyle w:val="normaltextrun"/>
          <w:rFonts w:ascii="Verdana" w:hAnsi="Verdana" w:cs="Calibri" w:asciiTheme="majorAscii" w:hAnsiTheme="majorAscii"/>
          <w:b w:val="1"/>
          <w:bCs w:val="1"/>
          <w:color w:val="000000" w:themeColor="text1" w:themeTint="FF" w:themeShade="FF"/>
          <w:u w:val="single"/>
        </w:rPr>
        <w:t>Definities</w:t>
      </w:r>
    </w:p>
    <w:p w:rsidR="2BA63910" w:rsidP="116E7DFA" w:rsidRDefault="2BA63910" w14:paraId="181F8AA0" w14:textId="6CC8D571">
      <w:pPr>
        <w:rPr>
          <w:rStyle w:val="normaltextrun"/>
          <w:rFonts w:ascii="Verdana" w:hAnsi="Verdana" w:cs="Calibri" w:asciiTheme="majorAscii" w:hAnsiTheme="majorAscii"/>
          <w:b w:val="1"/>
          <w:bCs w:val="1"/>
          <w:color w:val="000000" w:themeColor="text1" w:themeTint="FF" w:themeShade="FF"/>
        </w:rPr>
      </w:pPr>
      <w:r w:rsidRPr="116E7DFA" w:rsidR="2BA63910">
        <w:rPr>
          <w:rStyle w:val="normaltextrun"/>
          <w:rFonts w:ascii="Verdana" w:hAnsi="Verdana" w:cs="Calibri" w:asciiTheme="majorAscii" w:hAnsiTheme="majorAscii"/>
          <w:b w:val="1"/>
          <w:bCs w:val="1"/>
          <w:color w:val="000000" w:themeColor="text1" w:themeTint="FF" w:themeShade="FF"/>
        </w:rPr>
        <w:t>Hergebruik</w:t>
      </w:r>
    </w:p>
    <w:p w:rsidR="2BA63910" w:rsidP="116E7DFA" w:rsidRDefault="2BA63910" w14:paraId="3C2AAB5C">
      <w:pPr>
        <w:rPr>
          <w:rStyle w:val="normaltextrun"/>
          <w:rFonts w:ascii="Verdana" w:hAnsi="Verdana" w:cs="Calibri" w:asciiTheme="majorAscii" w:hAnsiTheme="majorAscii"/>
          <w:color w:val="000000" w:themeColor="text1" w:themeTint="FF" w:themeShade="FF"/>
        </w:rPr>
      </w:pPr>
      <w:r w:rsidRPr="116E7DFA" w:rsidR="2BA63910">
        <w:rPr>
          <w:rStyle w:val="normaltextrun"/>
          <w:rFonts w:ascii="Verdana" w:hAnsi="Verdana" w:cs="Calibri" w:asciiTheme="majorAscii" w:hAnsiTheme="majorAscii"/>
          <w:color w:val="000000" w:themeColor="text1" w:themeTint="FF" w:themeShade="FF"/>
        </w:rPr>
        <w:t>Hergebruik in de zin van opnieuw toepassen in dezelfde functie in een gewijzigde constructie, herbestemming in de zin van toepassing in een andere of gewijzigde functie, levensduur verlengend onderhoud is onderhoud voor voortzetting van de huidige functie.</w:t>
      </w:r>
    </w:p>
    <w:p w:rsidR="116E7DFA" w:rsidP="116E7DFA" w:rsidRDefault="116E7DFA" w14:paraId="43A9DFC6">
      <w:pPr>
        <w:rPr>
          <w:rStyle w:val="normaltextrun"/>
          <w:rFonts w:ascii="Verdana" w:hAnsi="Verdana" w:cs="Calibri" w:asciiTheme="majorAscii" w:hAnsiTheme="majorAscii"/>
          <w:color w:val="000000" w:themeColor="text1" w:themeTint="FF" w:themeShade="FF"/>
        </w:rPr>
      </w:pPr>
    </w:p>
    <w:p w:rsidR="2BA63910" w:rsidP="116E7DFA" w:rsidRDefault="2BA63910" w14:paraId="618F58BE" w14:textId="5112688E">
      <w:pPr>
        <w:pStyle w:val="Standaard"/>
      </w:pPr>
      <w:r w:rsidRPr="116E7DFA" w:rsidR="2BA63910">
        <w:rPr>
          <w:rFonts w:ascii="Verdana" w:hAnsi="Verdana" w:eastAsia="Verdana" w:cs="Verdana"/>
          <w:b w:val="1"/>
          <w:bCs w:val="1"/>
          <w:noProof w:val="0"/>
          <w:sz w:val="18"/>
          <w:szCs w:val="18"/>
          <w:lang w:val="nl-NL"/>
        </w:rPr>
        <w:t>Circulair bouwen (</w:t>
      </w:r>
      <w:hyperlink r:id="Rb09536f51e5446d1">
        <w:r w:rsidRPr="116E7DFA" w:rsidR="2BA63910">
          <w:rPr>
            <w:rStyle w:val="Hyperlink"/>
            <w:rFonts w:ascii="Verdana" w:hAnsi="Verdana" w:eastAsia="Verdana" w:cs="Verdana"/>
            <w:b w:val="1"/>
            <w:bCs w:val="1"/>
            <w:noProof w:val="0"/>
            <w:sz w:val="18"/>
            <w:szCs w:val="18"/>
            <w:lang w:val="nl-NL"/>
          </w:rPr>
          <w:t>Lexicon CB'23</w:t>
        </w:r>
      </w:hyperlink>
      <w:r w:rsidRPr="116E7DFA" w:rsidR="2BA63910">
        <w:rPr>
          <w:rFonts w:ascii="Verdana" w:hAnsi="Verdana" w:eastAsia="Verdana" w:cs="Verdana"/>
          <w:b w:val="1"/>
          <w:bCs w:val="1"/>
          <w:noProof w:val="0"/>
          <w:sz w:val="18"/>
          <w:szCs w:val="18"/>
          <w:lang w:val="nl-NL"/>
        </w:rPr>
        <w:t>)</w:t>
      </w:r>
      <w:r>
        <w:br/>
      </w:r>
      <w:r w:rsidRPr="116E7DFA" w:rsidR="2BA63910">
        <w:rPr>
          <w:rFonts w:ascii="Verdana" w:hAnsi="Verdana" w:eastAsia="Verdana" w:cs="Verdana"/>
          <w:noProof w:val="0"/>
          <w:sz w:val="18"/>
          <w:szCs w:val="18"/>
          <w:lang w:val="nl-NL"/>
        </w:rPr>
        <w:t>Het ontwikkelen, gebruiken en hergebruiken van gebouwen, gebieden en infrastructuur, zonder natuurlijke hulpbronnen onnodig uit te putten, de leefomgeving te vervuilen en ecosystemen aan te tasten. Bouwen op een wijze die economisch verantwoord is en bijdraagt aan het welzijn van mens en dier. Hier en daar, nu en later.</w:t>
      </w:r>
    </w:p>
    <w:p w:rsidR="116E7DFA" w:rsidP="116E7DFA" w:rsidRDefault="116E7DFA" w14:paraId="0A5E56EA" w14:textId="042A9BDC">
      <w:pPr>
        <w:pStyle w:val="Standaard"/>
        <w:rPr>
          <w:noProof/>
          <w:lang w:eastAsia="nl-NL"/>
        </w:rPr>
      </w:pPr>
    </w:p>
    <w:p w:rsidR="006974E6" w:rsidP="00780FF7" w:rsidRDefault="00846415" w14:paraId="62199465" w14:textId="77777777">
      <w:r w:rsidR="31077B49">
        <w:drawing>
          <wp:inline wp14:editId="7BA59B88" wp14:anchorId="7AC8561E">
            <wp:extent cx="8866377" cy="4976329"/>
            <wp:effectExtent l="0" t="0" r="0" b="9525"/>
            <wp:docPr id="1" name="Afbeelding 1" descr="C:\Users\huibertsd\AppData\Local\Microsoft\Windows\INetCache\Content.Word\Scherm­afbeelding 2023-05-09 om 20.33.23.png" title=""/>
            <wp:cNvGraphicFramePr>
              <a:graphicFrameLocks noChangeAspect="1"/>
            </wp:cNvGraphicFramePr>
            <a:graphic>
              <a:graphicData uri="http://schemas.openxmlformats.org/drawingml/2006/picture">
                <pic:pic>
                  <pic:nvPicPr>
                    <pic:cNvPr id="0" name="Afbeelding 1"/>
                    <pic:cNvPicPr/>
                  </pic:nvPicPr>
                  <pic:blipFill>
                    <a:blip r:embed="R9675183b5d54459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866377" cy="4976329"/>
                    </a:xfrm>
                    <a:prstGeom prst="rect">
                      <a:avLst/>
                    </a:prstGeom>
                  </pic:spPr>
                </pic:pic>
              </a:graphicData>
            </a:graphic>
          </wp:inline>
        </w:drawing>
      </w:r>
    </w:p>
    <w:p w:rsidR="00846415" w:rsidP="00780FF7" w:rsidRDefault="00846415" w14:paraId="0DA123B1" w14:textId="77777777"/>
    <w:p w:rsidRPr="00AE78D0" w:rsidR="00D227F1" w:rsidP="2993E8A8" w:rsidRDefault="00603D34" w14:paraId="4C4CEA3D" w14:textId="77777777">
      <w:pPr>
        <w:rPr>
          <w:b w:val="1"/>
          <w:bCs w:val="1"/>
        </w:rPr>
      </w:pPr>
      <w:r w:rsidRPr="00603D34">
        <w:rPr>
          <w:b/>
          <w:noProof/>
          <w:lang w:eastAsia="nl-NL"/>
        </w:rPr>
        <w:drawing>
          <wp:inline distT="0" distB="0" distL="0" distR="0" wp14:anchorId="219BD467" wp14:editId="07777777">
            <wp:extent cx="9034655" cy="5090254"/>
            <wp:effectExtent l="0" t="0" r="0" b="0"/>
            <wp:docPr id="2" name="Afbeelding 2"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a:extLst xmlns:a="http://schemas.openxmlformats.org/drawingml/2006/main">
                        <a:ext uri="{28A0092B-C50C-407E-A947-70E740481C1C}">
                          <a14:useLocalDpi xmlns:a14="http://schemas.microsoft.com/office/drawing/2010/main" val="0"/>
                        </a:ext>
                      </a:extLst>
                    </a:blip>
                    <a:srcRect l="0" t="0" r="0" b="0"/>
                    <a:stretch>
                      <a:fillRect/>
                    </a:stretch>
                  </pic:blipFill>
                  <pic:spPr xmlns:pic="http://schemas.openxmlformats.org/drawingml/2006/picture" bwMode="auto">
                    <a:xfrm xmlns:a="http://schemas.openxmlformats.org/drawingml/2006/main" rot="0" flipH="0" flipV="0">
                      <a:off x="0" y="0"/>
                      <a:ext cx="9034655" cy="5090254"/>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sectPr w:rsidRPr="00AE78D0" w:rsidR="00D227F1" w:rsidSect="000B3F94">
      <w:headerReference w:type="even" r:id="rId77"/>
      <w:headerReference w:type="default" r:id="rId78"/>
      <w:footerReference w:type="even" r:id="rId79"/>
      <w:footerReference w:type="default" r:id="rId80"/>
      <w:headerReference w:type="first" r:id="rId81"/>
      <w:footerReference w:type="first" r:id="rId82"/>
      <w:pgSz w:w="16838" w:h="11906" w:orient="landscape"/>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H(" w:author="Huiberts, Davy (GPO)" w:date="2023-11-16T16:51:44" w:id="190648536">
    <w:p w:rsidR="4ED335F1" w:rsidRDefault="4ED335F1" w14:paraId="43214E24" w14:textId="692FBBE0">
      <w:pPr>
        <w:pStyle w:val="CommentText"/>
      </w:pPr>
      <w:r w:rsidR="4ED335F1">
        <w:rPr/>
        <w:t>Gaan we via het CROW ontsluiten (naast onze Sharepoint en Platform Bruggen).</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43214E2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A4FD2BB" w16cex:dateUtc="2023-11-16T15:51:44.357Z"/>
</w16cex:commentsExtensible>
</file>

<file path=word/commentsIds.xml><?xml version="1.0" encoding="utf-8"?>
<w16cid:commentsIds xmlns:mc="http://schemas.openxmlformats.org/markup-compatibility/2006" xmlns:w16cid="http://schemas.microsoft.com/office/word/2016/wordml/cid" mc:Ignorable="w16cid">
  <w16cid:commentId w16cid:paraId="43214E24" w16cid:durableId="5A4FD2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6C08" w:rsidP="0088501B" w:rsidRDefault="001B6C08" w14:paraId="6829595D" w14:textId="77777777">
      <w:r>
        <w:separator/>
      </w:r>
    </w:p>
  </w:endnote>
  <w:endnote w:type="continuationSeparator" w:id="0">
    <w:p w:rsidR="001B6C08" w:rsidP="0088501B" w:rsidRDefault="001B6C08" w14:paraId="2654559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56EE" w:rsidRDefault="00E456EE" w14:paraId="568C698B"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56EE" w:rsidRDefault="00E456EE" w14:paraId="41004F19"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56EE" w:rsidRDefault="00E456EE" w14:paraId="38C1F859"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6C08" w:rsidP="0088501B" w:rsidRDefault="001B6C08" w14:paraId="4070F0F2" w14:textId="77777777">
      <w:r>
        <w:separator/>
      </w:r>
    </w:p>
  </w:footnote>
  <w:footnote w:type="continuationSeparator" w:id="0">
    <w:p w:rsidR="001B6C08" w:rsidP="0088501B" w:rsidRDefault="001B6C08" w14:paraId="4F57005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56EE" w:rsidRDefault="00E456EE" w14:paraId="50895670"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56EE" w:rsidRDefault="00E456EE" w14:paraId="1A939487"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56EE" w:rsidRDefault="00E456EE" w14:paraId="0C8FE7CE"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9">
    <w:nsid w:val="1050bd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d680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7">
    <w:nsid w:val="7e37f1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71b68499"/>
    <w:multiLevelType xmlns:w="http://schemas.openxmlformats.org/wordprocessingml/2006/main" w:val="hybridMultilevel"/>
    <w:lvl xmlns:w="http://schemas.openxmlformats.org/wordprocessingml/2006/main" w:ilvl="0">
      <w:start w:val="1"/>
      <w:numFmt w:val="bullet"/>
      <w:lvlText w:val="ü"/>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3b8748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4">
    <w:nsid w:val="47a56e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3">
    <w:nsid w:val="120660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712300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Verdana&quot;,sans-serif" w:hAnsi="&quot;Verdana&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28a6cc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Verdana&quot;,sans-serif" w:hAnsi="&quot;Verdana&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7bb632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Verdana&quot;,sans-serif" w:hAnsi="&quot;Verdana&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3c2fbe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Verdana&quot;,sans-serif" w:hAnsi="&quot;Verdana&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ab039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Verdana&quot;,sans-serif" w:hAnsi="&quot;Verdana&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4e25b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cddb4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5b1152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2215da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7ebc02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59cd9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ea71c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6c960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742caf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405b0e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1d140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c4ece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682e04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456c95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71155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5c4680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565e73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5382f0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add55f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14be736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50fef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3f03f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3645f1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7aa9db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hint="default" w:ascii="Symbol" w:hAnsi="Symbol"/>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4CFABC3"/>
    <w:multiLevelType w:val="hybridMultilevel"/>
    <w:tmpl w:val="FFFFFFFF"/>
    <w:lvl w:ilvl="0" w:tplc="7A4E92F6">
      <w:start w:val="1"/>
      <w:numFmt w:val="bullet"/>
      <w:lvlText w:val="-"/>
      <w:lvlJc w:val="left"/>
      <w:pPr>
        <w:ind w:left="720" w:hanging="360"/>
      </w:pPr>
      <w:rPr>
        <w:rFonts w:hint="default" w:ascii="Calibri" w:hAnsi="Calibri"/>
      </w:rPr>
    </w:lvl>
    <w:lvl w:ilvl="1" w:tplc="700CEDB6">
      <w:start w:val="1"/>
      <w:numFmt w:val="bullet"/>
      <w:lvlText w:val="o"/>
      <w:lvlJc w:val="left"/>
      <w:pPr>
        <w:ind w:left="1440" w:hanging="360"/>
      </w:pPr>
      <w:rPr>
        <w:rFonts w:hint="default" w:ascii="Courier New" w:hAnsi="Courier New"/>
      </w:rPr>
    </w:lvl>
    <w:lvl w:ilvl="2" w:tplc="1C3206DA">
      <w:start w:val="1"/>
      <w:numFmt w:val="bullet"/>
      <w:lvlText w:val=""/>
      <w:lvlJc w:val="left"/>
      <w:pPr>
        <w:ind w:left="2160" w:hanging="360"/>
      </w:pPr>
      <w:rPr>
        <w:rFonts w:hint="default" w:ascii="Wingdings" w:hAnsi="Wingdings"/>
      </w:rPr>
    </w:lvl>
    <w:lvl w:ilvl="3" w:tplc="46D60FCC">
      <w:start w:val="1"/>
      <w:numFmt w:val="bullet"/>
      <w:lvlText w:val=""/>
      <w:lvlJc w:val="left"/>
      <w:pPr>
        <w:ind w:left="2880" w:hanging="360"/>
      </w:pPr>
      <w:rPr>
        <w:rFonts w:hint="default" w:ascii="Symbol" w:hAnsi="Symbol"/>
      </w:rPr>
    </w:lvl>
    <w:lvl w:ilvl="4" w:tplc="6A48B77C">
      <w:start w:val="1"/>
      <w:numFmt w:val="bullet"/>
      <w:lvlText w:val="o"/>
      <w:lvlJc w:val="left"/>
      <w:pPr>
        <w:ind w:left="3600" w:hanging="360"/>
      </w:pPr>
      <w:rPr>
        <w:rFonts w:hint="default" w:ascii="Courier New" w:hAnsi="Courier New"/>
      </w:rPr>
    </w:lvl>
    <w:lvl w:ilvl="5" w:tplc="9FCCF5D8">
      <w:start w:val="1"/>
      <w:numFmt w:val="bullet"/>
      <w:lvlText w:val=""/>
      <w:lvlJc w:val="left"/>
      <w:pPr>
        <w:ind w:left="4320" w:hanging="360"/>
      </w:pPr>
      <w:rPr>
        <w:rFonts w:hint="default" w:ascii="Wingdings" w:hAnsi="Wingdings"/>
      </w:rPr>
    </w:lvl>
    <w:lvl w:ilvl="6" w:tplc="E5906AE6">
      <w:start w:val="1"/>
      <w:numFmt w:val="bullet"/>
      <w:lvlText w:val=""/>
      <w:lvlJc w:val="left"/>
      <w:pPr>
        <w:ind w:left="5040" w:hanging="360"/>
      </w:pPr>
      <w:rPr>
        <w:rFonts w:hint="default" w:ascii="Symbol" w:hAnsi="Symbol"/>
      </w:rPr>
    </w:lvl>
    <w:lvl w:ilvl="7" w:tplc="7D6E8742">
      <w:start w:val="1"/>
      <w:numFmt w:val="bullet"/>
      <w:lvlText w:val="o"/>
      <w:lvlJc w:val="left"/>
      <w:pPr>
        <w:ind w:left="5760" w:hanging="360"/>
      </w:pPr>
      <w:rPr>
        <w:rFonts w:hint="default" w:ascii="Courier New" w:hAnsi="Courier New"/>
      </w:rPr>
    </w:lvl>
    <w:lvl w:ilvl="8" w:tplc="69C67126">
      <w:start w:val="1"/>
      <w:numFmt w:val="bullet"/>
      <w:lvlText w:val=""/>
      <w:lvlJc w:val="left"/>
      <w:pPr>
        <w:ind w:left="6480" w:hanging="360"/>
      </w:pPr>
      <w:rPr>
        <w:rFonts w:hint="default" w:ascii="Wingdings" w:hAnsi="Wingdings"/>
      </w:rPr>
    </w:lvl>
  </w:abstractNum>
  <w:abstractNum w:abstractNumId="6" w15:restartNumberingAfterBreak="0">
    <w:nsid w:val="05DC6819"/>
    <w:multiLevelType w:val="hybridMultilevel"/>
    <w:tmpl w:val="B574C5D4"/>
    <w:lvl w:ilvl="0">
      <w:start w:val="1"/>
      <w:numFmt w:val="bullet"/>
      <w:lvlText w:val="-"/>
      <w:lvlJc w:val="left"/>
      <w:pPr>
        <w:ind w:left="720" w:hanging="360"/>
      </w:pPr>
      <w:rPr>
        <w:rFonts w:hint="default" w:ascii="Verdana" w:hAnsi="Verdan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0632FBDD"/>
    <w:multiLevelType w:val="hybridMultilevel"/>
    <w:tmpl w:val="FFFFFFFF"/>
    <w:lvl w:ilvl="0" w:tplc="77986306">
      <w:start w:val="1"/>
      <w:numFmt w:val="decimal"/>
      <w:lvlText w:val="%1."/>
      <w:lvlJc w:val="left"/>
      <w:pPr>
        <w:ind w:left="720" w:hanging="360"/>
      </w:pPr>
    </w:lvl>
    <w:lvl w:ilvl="1" w:tplc="51A47D3A">
      <w:start w:val="1"/>
      <w:numFmt w:val="lowerLetter"/>
      <w:lvlText w:val="%2."/>
      <w:lvlJc w:val="left"/>
      <w:pPr>
        <w:ind w:left="1440" w:hanging="360"/>
      </w:pPr>
    </w:lvl>
    <w:lvl w:ilvl="2" w:tplc="8A2EA216">
      <w:start w:val="1"/>
      <w:numFmt w:val="lowerRoman"/>
      <w:lvlText w:val="%3."/>
      <w:lvlJc w:val="right"/>
      <w:pPr>
        <w:ind w:left="2160" w:hanging="180"/>
      </w:pPr>
    </w:lvl>
    <w:lvl w:ilvl="3" w:tplc="B7B88EB2">
      <w:start w:val="1"/>
      <w:numFmt w:val="decimal"/>
      <w:lvlText w:val="%4."/>
      <w:lvlJc w:val="left"/>
      <w:pPr>
        <w:ind w:left="2880" w:hanging="360"/>
      </w:pPr>
    </w:lvl>
    <w:lvl w:ilvl="4" w:tplc="A580CB38">
      <w:start w:val="1"/>
      <w:numFmt w:val="lowerLetter"/>
      <w:lvlText w:val="%5."/>
      <w:lvlJc w:val="left"/>
      <w:pPr>
        <w:ind w:left="3600" w:hanging="360"/>
      </w:pPr>
    </w:lvl>
    <w:lvl w:ilvl="5" w:tplc="E2F8F982">
      <w:start w:val="1"/>
      <w:numFmt w:val="lowerRoman"/>
      <w:lvlText w:val="%6."/>
      <w:lvlJc w:val="right"/>
      <w:pPr>
        <w:ind w:left="4320" w:hanging="180"/>
      </w:pPr>
    </w:lvl>
    <w:lvl w:ilvl="6" w:tplc="A7121204">
      <w:start w:val="1"/>
      <w:numFmt w:val="decimal"/>
      <w:lvlText w:val="%7."/>
      <w:lvlJc w:val="left"/>
      <w:pPr>
        <w:ind w:left="5040" w:hanging="360"/>
      </w:pPr>
    </w:lvl>
    <w:lvl w:ilvl="7" w:tplc="73E6C6BC">
      <w:start w:val="1"/>
      <w:numFmt w:val="lowerLetter"/>
      <w:lvlText w:val="%8."/>
      <w:lvlJc w:val="left"/>
      <w:pPr>
        <w:ind w:left="5760" w:hanging="360"/>
      </w:pPr>
    </w:lvl>
    <w:lvl w:ilvl="8" w:tplc="A3A69500">
      <w:start w:val="1"/>
      <w:numFmt w:val="lowerRoman"/>
      <w:lvlText w:val="%9."/>
      <w:lvlJc w:val="right"/>
      <w:pPr>
        <w:ind w:left="6480" w:hanging="180"/>
      </w:pPr>
    </w:lvl>
  </w:abstractNum>
  <w:abstractNum w:abstractNumId="8" w15:restartNumberingAfterBreak="0">
    <w:nsid w:val="063964C2"/>
    <w:multiLevelType w:val="multilevel"/>
    <w:tmpl w:val="06962652"/>
    <w:numStyleLink w:val="Lijststijl"/>
  </w:abstractNum>
  <w:abstractNum w:abstractNumId="9" w15:restartNumberingAfterBreak="0">
    <w:nsid w:val="09117283"/>
    <w:multiLevelType w:val="multilevel"/>
    <w:tmpl w:val="0413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0" w15:restartNumberingAfterBreak="0">
    <w:nsid w:val="09483BD7"/>
    <w:multiLevelType w:val="multilevel"/>
    <w:tmpl w:val="06962652"/>
    <w:numStyleLink w:val="Lijststijl"/>
  </w:abstractNum>
  <w:abstractNum w:abstractNumId="11" w15:restartNumberingAfterBreak="0">
    <w:nsid w:val="0A9D5DE4"/>
    <w:multiLevelType w:val="multilevel"/>
    <w:tmpl w:val="06962652"/>
    <w:numStyleLink w:val="Lijststijl"/>
  </w:abstractNum>
  <w:abstractNum w:abstractNumId="12" w15:restartNumberingAfterBreak="0">
    <w:nsid w:val="0B0FCD61"/>
    <w:multiLevelType w:val="hybridMultilevel"/>
    <w:tmpl w:val="FFFFFFFF"/>
    <w:lvl w:ilvl="0" w:tplc="92CAE8A2">
      <w:start w:val="1"/>
      <w:numFmt w:val="bullet"/>
      <w:lvlText w:val=""/>
      <w:lvlJc w:val="left"/>
      <w:pPr>
        <w:ind w:left="720" w:hanging="360"/>
      </w:pPr>
      <w:rPr>
        <w:rFonts w:hint="default" w:ascii="Symbol" w:hAnsi="Symbol"/>
      </w:rPr>
    </w:lvl>
    <w:lvl w:ilvl="1" w:tplc="3A08AAC2">
      <w:start w:val="1"/>
      <w:numFmt w:val="bullet"/>
      <w:lvlText w:val="o"/>
      <w:lvlJc w:val="left"/>
      <w:pPr>
        <w:ind w:left="1440" w:hanging="360"/>
      </w:pPr>
      <w:rPr>
        <w:rFonts w:hint="default" w:ascii="Courier New" w:hAnsi="Courier New"/>
      </w:rPr>
    </w:lvl>
    <w:lvl w:ilvl="2" w:tplc="88FCD3A2">
      <w:start w:val="1"/>
      <w:numFmt w:val="bullet"/>
      <w:lvlText w:val=""/>
      <w:lvlJc w:val="left"/>
      <w:pPr>
        <w:ind w:left="2160" w:hanging="360"/>
      </w:pPr>
      <w:rPr>
        <w:rFonts w:hint="default" w:ascii="Wingdings" w:hAnsi="Wingdings"/>
      </w:rPr>
    </w:lvl>
    <w:lvl w:ilvl="3" w:tplc="75FE26F0">
      <w:start w:val="1"/>
      <w:numFmt w:val="bullet"/>
      <w:lvlText w:val=""/>
      <w:lvlJc w:val="left"/>
      <w:pPr>
        <w:ind w:left="2880" w:hanging="360"/>
      </w:pPr>
      <w:rPr>
        <w:rFonts w:hint="default" w:ascii="Symbol" w:hAnsi="Symbol"/>
      </w:rPr>
    </w:lvl>
    <w:lvl w:ilvl="4" w:tplc="07AA5E20">
      <w:start w:val="1"/>
      <w:numFmt w:val="bullet"/>
      <w:lvlText w:val="o"/>
      <w:lvlJc w:val="left"/>
      <w:pPr>
        <w:ind w:left="3600" w:hanging="360"/>
      </w:pPr>
      <w:rPr>
        <w:rFonts w:hint="default" w:ascii="Courier New" w:hAnsi="Courier New"/>
      </w:rPr>
    </w:lvl>
    <w:lvl w:ilvl="5" w:tplc="71FA0A72">
      <w:start w:val="1"/>
      <w:numFmt w:val="bullet"/>
      <w:lvlText w:val=""/>
      <w:lvlJc w:val="left"/>
      <w:pPr>
        <w:ind w:left="4320" w:hanging="360"/>
      </w:pPr>
      <w:rPr>
        <w:rFonts w:hint="default" w:ascii="Wingdings" w:hAnsi="Wingdings"/>
      </w:rPr>
    </w:lvl>
    <w:lvl w:ilvl="6" w:tplc="2C307FDE">
      <w:start w:val="1"/>
      <w:numFmt w:val="bullet"/>
      <w:lvlText w:val=""/>
      <w:lvlJc w:val="left"/>
      <w:pPr>
        <w:ind w:left="5040" w:hanging="360"/>
      </w:pPr>
      <w:rPr>
        <w:rFonts w:hint="default" w:ascii="Symbol" w:hAnsi="Symbol"/>
      </w:rPr>
    </w:lvl>
    <w:lvl w:ilvl="7" w:tplc="D0D8AB28">
      <w:start w:val="1"/>
      <w:numFmt w:val="bullet"/>
      <w:lvlText w:val="o"/>
      <w:lvlJc w:val="left"/>
      <w:pPr>
        <w:ind w:left="5760" w:hanging="360"/>
      </w:pPr>
      <w:rPr>
        <w:rFonts w:hint="default" w:ascii="Courier New" w:hAnsi="Courier New"/>
      </w:rPr>
    </w:lvl>
    <w:lvl w:ilvl="8" w:tplc="9C944972">
      <w:start w:val="1"/>
      <w:numFmt w:val="bullet"/>
      <w:lvlText w:val=""/>
      <w:lvlJc w:val="left"/>
      <w:pPr>
        <w:ind w:left="6480" w:hanging="360"/>
      </w:pPr>
      <w:rPr>
        <w:rFonts w:hint="default" w:ascii="Wingdings" w:hAnsi="Wingdings"/>
      </w:rPr>
    </w:lvl>
  </w:abstractNum>
  <w:abstractNum w:abstractNumId="13" w15:restartNumberingAfterBreak="0">
    <w:nsid w:val="0F6BD277"/>
    <w:multiLevelType w:val="hybridMultilevel"/>
    <w:tmpl w:val="FFFFFFFF"/>
    <w:lvl w:ilvl="0" w:tplc="93BC1282">
      <w:start w:val="1"/>
      <w:numFmt w:val="upperRoman"/>
      <w:lvlText w:val="%1."/>
      <w:lvlJc w:val="left"/>
      <w:pPr>
        <w:ind w:left="720" w:hanging="360"/>
      </w:pPr>
    </w:lvl>
    <w:lvl w:ilvl="1" w:tplc="46BE6936">
      <w:start w:val="1"/>
      <w:numFmt w:val="lowerLetter"/>
      <w:lvlText w:val="%2."/>
      <w:lvlJc w:val="left"/>
      <w:pPr>
        <w:ind w:left="1440" w:hanging="360"/>
      </w:pPr>
    </w:lvl>
    <w:lvl w:ilvl="2" w:tplc="DA0ED342">
      <w:start w:val="1"/>
      <w:numFmt w:val="lowerRoman"/>
      <w:lvlText w:val="%3."/>
      <w:lvlJc w:val="right"/>
      <w:pPr>
        <w:ind w:left="2160" w:hanging="180"/>
      </w:pPr>
    </w:lvl>
    <w:lvl w:ilvl="3" w:tplc="063ED32C">
      <w:start w:val="1"/>
      <w:numFmt w:val="decimal"/>
      <w:lvlText w:val="%4."/>
      <w:lvlJc w:val="left"/>
      <w:pPr>
        <w:ind w:left="2880" w:hanging="360"/>
      </w:pPr>
    </w:lvl>
    <w:lvl w:ilvl="4" w:tplc="C5F28E68">
      <w:start w:val="1"/>
      <w:numFmt w:val="lowerLetter"/>
      <w:lvlText w:val="%5."/>
      <w:lvlJc w:val="left"/>
      <w:pPr>
        <w:ind w:left="3600" w:hanging="360"/>
      </w:pPr>
    </w:lvl>
    <w:lvl w:ilvl="5" w:tplc="AA6A0FB2">
      <w:start w:val="1"/>
      <w:numFmt w:val="lowerRoman"/>
      <w:lvlText w:val="%6."/>
      <w:lvlJc w:val="right"/>
      <w:pPr>
        <w:ind w:left="4320" w:hanging="180"/>
      </w:pPr>
    </w:lvl>
    <w:lvl w:ilvl="6" w:tplc="74B008FC">
      <w:start w:val="1"/>
      <w:numFmt w:val="decimal"/>
      <w:lvlText w:val="%7."/>
      <w:lvlJc w:val="left"/>
      <w:pPr>
        <w:ind w:left="5040" w:hanging="360"/>
      </w:pPr>
    </w:lvl>
    <w:lvl w:ilvl="7" w:tplc="F2B6B67C">
      <w:start w:val="1"/>
      <w:numFmt w:val="lowerLetter"/>
      <w:lvlText w:val="%8."/>
      <w:lvlJc w:val="left"/>
      <w:pPr>
        <w:ind w:left="5760" w:hanging="360"/>
      </w:pPr>
    </w:lvl>
    <w:lvl w:ilvl="8" w:tplc="2B002244">
      <w:start w:val="1"/>
      <w:numFmt w:val="lowerRoman"/>
      <w:lvlText w:val="%9."/>
      <w:lvlJc w:val="right"/>
      <w:pPr>
        <w:ind w:left="6480" w:hanging="180"/>
      </w:pPr>
    </w:lvl>
  </w:abstractNum>
  <w:abstractNum w:abstractNumId="14" w15:restartNumberingAfterBreak="0">
    <w:nsid w:val="117B81CB"/>
    <w:multiLevelType w:val="hybridMultilevel"/>
    <w:tmpl w:val="FFFFFFFF"/>
    <w:lvl w:ilvl="0" w:tplc="CA14DA4C">
      <w:start w:val="1"/>
      <w:numFmt w:val="decimal"/>
      <w:lvlText w:val="%1."/>
      <w:lvlJc w:val="left"/>
      <w:pPr>
        <w:ind w:left="720" w:hanging="360"/>
      </w:pPr>
    </w:lvl>
    <w:lvl w:ilvl="1" w:tplc="0D446F4C">
      <w:start w:val="1"/>
      <w:numFmt w:val="lowerLetter"/>
      <w:lvlText w:val="%2."/>
      <w:lvlJc w:val="left"/>
      <w:pPr>
        <w:ind w:left="1440" w:hanging="360"/>
      </w:pPr>
    </w:lvl>
    <w:lvl w:ilvl="2" w:tplc="42DA2214">
      <w:start w:val="1"/>
      <w:numFmt w:val="lowerRoman"/>
      <w:lvlText w:val="%3."/>
      <w:lvlJc w:val="right"/>
      <w:pPr>
        <w:ind w:left="2160" w:hanging="180"/>
      </w:pPr>
    </w:lvl>
    <w:lvl w:ilvl="3" w:tplc="E18A00E2">
      <w:start w:val="1"/>
      <w:numFmt w:val="decimal"/>
      <w:lvlText w:val="%4."/>
      <w:lvlJc w:val="left"/>
      <w:pPr>
        <w:ind w:left="2880" w:hanging="360"/>
      </w:pPr>
    </w:lvl>
    <w:lvl w:ilvl="4" w:tplc="1960F1F2">
      <w:start w:val="1"/>
      <w:numFmt w:val="lowerLetter"/>
      <w:lvlText w:val="%5."/>
      <w:lvlJc w:val="left"/>
      <w:pPr>
        <w:ind w:left="3600" w:hanging="360"/>
      </w:pPr>
    </w:lvl>
    <w:lvl w:ilvl="5" w:tplc="8B560382">
      <w:start w:val="1"/>
      <w:numFmt w:val="lowerRoman"/>
      <w:lvlText w:val="%6."/>
      <w:lvlJc w:val="right"/>
      <w:pPr>
        <w:ind w:left="4320" w:hanging="180"/>
      </w:pPr>
    </w:lvl>
    <w:lvl w:ilvl="6" w:tplc="E1C62A16">
      <w:start w:val="1"/>
      <w:numFmt w:val="decimal"/>
      <w:lvlText w:val="%7."/>
      <w:lvlJc w:val="left"/>
      <w:pPr>
        <w:ind w:left="5040" w:hanging="360"/>
      </w:pPr>
    </w:lvl>
    <w:lvl w:ilvl="7" w:tplc="00EEFAE8">
      <w:start w:val="1"/>
      <w:numFmt w:val="lowerLetter"/>
      <w:lvlText w:val="%8."/>
      <w:lvlJc w:val="left"/>
      <w:pPr>
        <w:ind w:left="5760" w:hanging="360"/>
      </w:pPr>
    </w:lvl>
    <w:lvl w:ilvl="8" w:tplc="619059F0">
      <w:start w:val="1"/>
      <w:numFmt w:val="lowerRoman"/>
      <w:lvlText w:val="%9."/>
      <w:lvlJc w:val="right"/>
      <w:pPr>
        <w:ind w:left="6480" w:hanging="180"/>
      </w:pPr>
    </w:lvl>
  </w:abstractNum>
  <w:abstractNum w:abstractNumId="15" w15:restartNumberingAfterBreak="0">
    <w:nsid w:val="12A20313"/>
    <w:multiLevelType w:val="multilevel"/>
    <w:tmpl w:val="961E82FE"/>
    <w:lvl w:ilvl="0">
      <w:start w:val="1"/>
      <w:numFmt w:val="bullet"/>
      <w:lvlText w:val=""/>
      <w:lvlJc w:val="left"/>
      <w:pPr>
        <w:ind w:left="227" w:hanging="227"/>
      </w:pPr>
      <w:rPr>
        <w:rFonts w:hint="default" w:ascii="Symbol" w:hAnsi="Symbol"/>
      </w:rPr>
    </w:lvl>
    <w:lvl w:ilvl="1">
      <w:start w:val="1"/>
      <w:numFmt w:val="bullet"/>
      <w:lvlText w:val="-"/>
      <w:lvlJc w:val="left"/>
      <w:pPr>
        <w:ind w:left="454" w:hanging="227"/>
      </w:pPr>
      <w:rPr>
        <w:rFonts w:hint="default" w:ascii="Verdana" w:hAnsi="Verdana"/>
      </w:rPr>
    </w:lvl>
    <w:lvl w:ilvl="2">
      <w:start w:val="1"/>
      <w:numFmt w:val="bullet"/>
      <w:lvlText w:val=""/>
      <w:lvlJc w:val="left"/>
      <w:pPr>
        <w:ind w:left="681" w:hanging="227"/>
      </w:pPr>
      <w:rPr>
        <w:rFonts w:hint="default" w:ascii="Symbol" w:hAnsi="Symbol"/>
        <w:color w:val="auto"/>
      </w:rPr>
    </w:lvl>
    <w:lvl w:ilvl="3">
      <w:start w:val="1"/>
      <w:numFmt w:val="bullet"/>
      <w:lvlText w:val=""/>
      <w:lvlJc w:val="left"/>
      <w:pPr>
        <w:ind w:left="908" w:hanging="227"/>
      </w:pPr>
      <w:rPr>
        <w:rFonts w:hint="default" w:ascii="Symbol" w:hAnsi="Symbol"/>
      </w:rPr>
    </w:lvl>
    <w:lvl w:ilvl="4">
      <w:start w:val="1"/>
      <w:numFmt w:val="bullet"/>
      <w:lvlText w:val="o"/>
      <w:lvlJc w:val="left"/>
      <w:pPr>
        <w:ind w:left="1135" w:hanging="227"/>
      </w:pPr>
      <w:rPr>
        <w:rFonts w:hint="default" w:ascii="Courier New" w:hAnsi="Courier New"/>
      </w:rPr>
    </w:lvl>
    <w:lvl w:ilvl="5">
      <w:start w:val="1"/>
      <w:numFmt w:val="bullet"/>
      <w:lvlText w:val=""/>
      <w:lvlJc w:val="left"/>
      <w:pPr>
        <w:ind w:left="1362" w:hanging="227"/>
      </w:pPr>
      <w:rPr>
        <w:rFonts w:hint="default" w:ascii="Wingdings" w:hAnsi="Wingdings"/>
      </w:rPr>
    </w:lvl>
    <w:lvl w:ilvl="6">
      <w:start w:val="1"/>
      <w:numFmt w:val="bullet"/>
      <w:lvlText w:val=""/>
      <w:lvlJc w:val="left"/>
      <w:pPr>
        <w:ind w:left="1589" w:hanging="227"/>
      </w:pPr>
      <w:rPr>
        <w:rFonts w:hint="default" w:ascii="Symbol" w:hAnsi="Symbol"/>
      </w:rPr>
    </w:lvl>
    <w:lvl w:ilvl="7">
      <w:start w:val="1"/>
      <w:numFmt w:val="bullet"/>
      <w:lvlText w:val="o"/>
      <w:lvlJc w:val="left"/>
      <w:pPr>
        <w:ind w:left="1816" w:hanging="227"/>
      </w:pPr>
      <w:rPr>
        <w:rFonts w:hint="default" w:ascii="Courier New" w:hAnsi="Courier New" w:cs="Courier New"/>
      </w:rPr>
    </w:lvl>
    <w:lvl w:ilvl="8">
      <w:start w:val="1"/>
      <w:numFmt w:val="bullet"/>
      <w:lvlText w:val=""/>
      <w:lvlJc w:val="left"/>
      <w:pPr>
        <w:ind w:left="2043" w:hanging="227"/>
      </w:pPr>
      <w:rPr>
        <w:rFonts w:hint="default" w:ascii="Wingdings" w:hAnsi="Wingdings"/>
      </w:rPr>
    </w:lvl>
  </w:abstractNum>
  <w:abstractNum w:abstractNumId="16" w15:restartNumberingAfterBreak="0">
    <w:nsid w:val="12C83285"/>
    <w:multiLevelType w:val="multilevel"/>
    <w:tmpl w:val="6A8E5BD4"/>
    <w:styleLink w:val="Stijl2"/>
    <w:lvl w:ilvl="0">
      <w:start w:val="1"/>
      <w:numFmt w:val="bullet"/>
      <w:lvlText w:val=""/>
      <w:lvlJc w:val="left"/>
      <w:pPr>
        <w:ind w:left="227" w:hanging="227"/>
      </w:pPr>
      <w:rPr>
        <w:rFonts w:hint="default" w:ascii="Symbol" w:hAnsi="Symbol"/>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7" w15:restartNumberingAfterBreak="0">
    <w:nsid w:val="13264306"/>
    <w:multiLevelType w:val="multilevel"/>
    <w:tmpl w:val="06962652"/>
    <w:styleLink w:val="Lijststijl"/>
    <w:lvl w:ilvl="0">
      <w:start w:val="1"/>
      <w:numFmt w:val="bullet"/>
      <w:lvlText w:val=""/>
      <w:lvlJc w:val="left"/>
      <w:pPr>
        <w:ind w:left="227" w:hanging="227"/>
      </w:pPr>
      <w:rPr>
        <w:rFonts w:hint="default" w:ascii="Symbol" w:hAnsi="Symbol"/>
      </w:rPr>
    </w:lvl>
    <w:lvl w:ilvl="1">
      <w:start w:val="1"/>
      <w:numFmt w:val="bullet"/>
      <w:lvlText w:val="-"/>
      <w:lvlJc w:val="left"/>
      <w:pPr>
        <w:ind w:left="454" w:hanging="227"/>
      </w:pPr>
      <w:rPr>
        <w:rFonts w:hint="default" w:ascii="Verdana" w:hAnsi="Verdana"/>
      </w:rPr>
    </w:lvl>
    <w:lvl w:ilvl="2">
      <w:start w:val="1"/>
      <w:numFmt w:val="bullet"/>
      <w:lvlText w:val=""/>
      <w:lvlJc w:val="left"/>
      <w:pPr>
        <w:ind w:left="681" w:hanging="227"/>
      </w:pPr>
      <w:rPr>
        <w:rFonts w:hint="default" w:ascii="Symbol" w:hAnsi="Symbol"/>
        <w:color w:val="auto"/>
      </w:rPr>
    </w:lvl>
    <w:lvl w:ilvl="3">
      <w:start w:val="1"/>
      <w:numFmt w:val="bullet"/>
      <w:lvlText w:val="-"/>
      <w:lvlJc w:val="left"/>
      <w:pPr>
        <w:ind w:left="908" w:hanging="227"/>
      </w:pPr>
      <w:rPr>
        <w:rFonts w:hint="default" w:ascii="Verdana" w:hAnsi="Verdana"/>
      </w:rPr>
    </w:lvl>
    <w:lvl w:ilvl="4">
      <w:start w:val="1"/>
      <w:numFmt w:val="bullet"/>
      <w:lvlText w:val=""/>
      <w:lvlJc w:val="left"/>
      <w:pPr>
        <w:ind w:left="1135" w:hanging="227"/>
      </w:pPr>
      <w:rPr>
        <w:rFonts w:hint="default" w:ascii="Symbol" w:hAnsi="Symbol"/>
        <w:color w:val="auto"/>
      </w:rPr>
    </w:lvl>
    <w:lvl w:ilvl="5">
      <w:start w:val="1"/>
      <w:numFmt w:val="bullet"/>
      <w:lvlText w:val="-"/>
      <w:lvlJc w:val="left"/>
      <w:pPr>
        <w:ind w:left="1362" w:hanging="227"/>
      </w:pPr>
      <w:rPr>
        <w:rFonts w:hint="default" w:ascii="Verdana" w:hAnsi="Verdana"/>
      </w:rPr>
    </w:lvl>
    <w:lvl w:ilvl="6">
      <w:start w:val="1"/>
      <w:numFmt w:val="bullet"/>
      <w:lvlText w:val=""/>
      <w:lvlJc w:val="left"/>
      <w:pPr>
        <w:ind w:left="1589" w:hanging="227"/>
      </w:pPr>
      <w:rPr>
        <w:rFonts w:hint="default" w:ascii="Symbol" w:hAnsi="Symbol"/>
      </w:rPr>
    </w:lvl>
    <w:lvl w:ilvl="7">
      <w:start w:val="1"/>
      <w:numFmt w:val="bullet"/>
      <w:lvlText w:val="-"/>
      <w:lvlJc w:val="left"/>
      <w:pPr>
        <w:ind w:left="1816" w:hanging="227"/>
      </w:pPr>
      <w:rPr>
        <w:rFonts w:hint="default" w:ascii="Verdana" w:hAnsi="Verdana" w:cs="Courier New"/>
      </w:rPr>
    </w:lvl>
    <w:lvl w:ilvl="8">
      <w:start w:val="1"/>
      <w:numFmt w:val="bullet"/>
      <w:lvlText w:val=""/>
      <w:lvlJc w:val="left"/>
      <w:pPr>
        <w:ind w:left="2043" w:hanging="227"/>
      </w:pPr>
      <w:rPr>
        <w:rFonts w:hint="default" w:ascii="Symbol" w:hAnsi="Symbol"/>
      </w:rPr>
    </w:lvl>
  </w:abstractNum>
  <w:abstractNum w:abstractNumId="18" w15:restartNumberingAfterBreak="0">
    <w:nsid w:val="17F6AEED"/>
    <w:multiLevelType w:val="hybridMultilevel"/>
    <w:tmpl w:val="FFFFFFFF"/>
    <w:lvl w:ilvl="0" w:tplc="7B2CE050">
      <w:start w:val="1"/>
      <w:numFmt w:val="upperRoman"/>
      <w:lvlText w:val="%1."/>
      <w:lvlJc w:val="left"/>
      <w:pPr>
        <w:ind w:left="720" w:hanging="360"/>
      </w:pPr>
    </w:lvl>
    <w:lvl w:ilvl="1" w:tplc="0D96A28A">
      <w:start w:val="1"/>
      <w:numFmt w:val="lowerLetter"/>
      <w:lvlText w:val="%2."/>
      <w:lvlJc w:val="left"/>
      <w:pPr>
        <w:ind w:left="1440" w:hanging="360"/>
      </w:pPr>
    </w:lvl>
    <w:lvl w:ilvl="2" w:tplc="26947D7C">
      <w:start w:val="1"/>
      <w:numFmt w:val="lowerRoman"/>
      <w:lvlText w:val="%3."/>
      <w:lvlJc w:val="right"/>
      <w:pPr>
        <w:ind w:left="2160" w:hanging="180"/>
      </w:pPr>
    </w:lvl>
    <w:lvl w:ilvl="3" w:tplc="65805658">
      <w:start w:val="1"/>
      <w:numFmt w:val="decimal"/>
      <w:lvlText w:val="%4."/>
      <w:lvlJc w:val="left"/>
      <w:pPr>
        <w:ind w:left="2880" w:hanging="360"/>
      </w:pPr>
    </w:lvl>
    <w:lvl w:ilvl="4" w:tplc="EA904F20">
      <w:start w:val="1"/>
      <w:numFmt w:val="lowerLetter"/>
      <w:lvlText w:val="%5."/>
      <w:lvlJc w:val="left"/>
      <w:pPr>
        <w:ind w:left="3600" w:hanging="360"/>
      </w:pPr>
    </w:lvl>
    <w:lvl w:ilvl="5" w:tplc="E5F227EE">
      <w:start w:val="1"/>
      <w:numFmt w:val="lowerRoman"/>
      <w:lvlText w:val="%6."/>
      <w:lvlJc w:val="right"/>
      <w:pPr>
        <w:ind w:left="4320" w:hanging="180"/>
      </w:pPr>
    </w:lvl>
    <w:lvl w:ilvl="6" w:tplc="2138E8E0">
      <w:start w:val="1"/>
      <w:numFmt w:val="decimal"/>
      <w:lvlText w:val="%7."/>
      <w:lvlJc w:val="left"/>
      <w:pPr>
        <w:ind w:left="5040" w:hanging="360"/>
      </w:pPr>
    </w:lvl>
    <w:lvl w:ilvl="7" w:tplc="74E4CA86">
      <w:start w:val="1"/>
      <w:numFmt w:val="lowerLetter"/>
      <w:lvlText w:val="%8."/>
      <w:lvlJc w:val="left"/>
      <w:pPr>
        <w:ind w:left="5760" w:hanging="360"/>
      </w:pPr>
    </w:lvl>
    <w:lvl w:ilvl="8" w:tplc="2B8AC40E">
      <w:start w:val="1"/>
      <w:numFmt w:val="lowerRoman"/>
      <w:lvlText w:val="%9."/>
      <w:lvlJc w:val="right"/>
      <w:pPr>
        <w:ind w:left="6480" w:hanging="180"/>
      </w:pPr>
    </w:lvl>
  </w:abstractNum>
  <w:abstractNum w:abstractNumId="19" w15:restartNumberingAfterBreak="0">
    <w:nsid w:val="1895513E"/>
    <w:multiLevelType w:val="multilevel"/>
    <w:tmpl w:val="06962652"/>
    <w:numStyleLink w:val="Lijststijl"/>
  </w:abstractNum>
  <w:abstractNum w:abstractNumId="20" w15:restartNumberingAfterBreak="0">
    <w:nsid w:val="18F65698"/>
    <w:multiLevelType w:val="multilevel"/>
    <w:tmpl w:val="06962652"/>
    <w:numStyleLink w:val="Lijststijl"/>
  </w:abstractNum>
  <w:abstractNum w:abstractNumId="21" w15:restartNumberingAfterBreak="0">
    <w:nsid w:val="1BE393B0"/>
    <w:multiLevelType w:val="hybridMultilevel"/>
    <w:tmpl w:val="FFFFFFFF"/>
    <w:lvl w:ilvl="0" w:tplc="CCD4949E">
      <w:start w:val="1"/>
      <w:numFmt w:val="lowerLetter"/>
      <w:lvlText w:val="%1."/>
      <w:lvlJc w:val="left"/>
      <w:pPr>
        <w:ind w:left="720" w:hanging="360"/>
      </w:pPr>
    </w:lvl>
    <w:lvl w:ilvl="1" w:tplc="D9B22886">
      <w:start w:val="1"/>
      <w:numFmt w:val="lowerLetter"/>
      <w:lvlText w:val="%2."/>
      <w:lvlJc w:val="left"/>
      <w:pPr>
        <w:ind w:left="1440" w:hanging="360"/>
      </w:pPr>
    </w:lvl>
    <w:lvl w:ilvl="2" w:tplc="23D2954A">
      <w:start w:val="1"/>
      <w:numFmt w:val="lowerRoman"/>
      <w:lvlText w:val="%3."/>
      <w:lvlJc w:val="right"/>
      <w:pPr>
        <w:ind w:left="2160" w:hanging="180"/>
      </w:pPr>
    </w:lvl>
    <w:lvl w:ilvl="3" w:tplc="BD727106">
      <w:start w:val="1"/>
      <w:numFmt w:val="decimal"/>
      <w:lvlText w:val="%4."/>
      <w:lvlJc w:val="left"/>
      <w:pPr>
        <w:ind w:left="2880" w:hanging="360"/>
      </w:pPr>
    </w:lvl>
    <w:lvl w:ilvl="4" w:tplc="60063B1C">
      <w:start w:val="1"/>
      <w:numFmt w:val="lowerLetter"/>
      <w:lvlText w:val="%5."/>
      <w:lvlJc w:val="left"/>
      <w:pPr>
        <w:ind w:left="3600" w:hanging="360"/>
      </w:pPr>
    </w:lvl>
    <w:lvl w:ilvl="5" w:tplc="1C569084">
      <w:start w:val="1"/>
      <w:numFmt w:val="lowerRoman"/>
      <w:lvlText w:val="%6."/>
      <w:lvlJc w:val="right"/>
      <w:pPr>
        <w:ind w:left="4320" w:hanging="180"/>
      </w:pPr>
    </w:lvl>
    <w:lvl w:ilvl="6" w:tplc="7DDCEE20">
      <w:start w:val="1"/>
      <w:numFmt w:val="decimal"/>
      <w:lvlText w:val="%7."/>
      <w:lvlJc w:val="left"/>
      <w:pPr>
        <w:ind w:left="5040" w:hanging="360"/>
      </w:pPr>
    </w:lvl>
    <w:lvl w:ilvl="7" w:tplc="EDB6188C">
      <w:start w:val="1"/>
      <w:numFmt w:val="lowerLetter"/>
      <w:lvlText w:val="%8."/>
      <w:lvlJc w:val="left"/>
      <w:pPr>
        <w:ind w:left="5760" w:hanging="360"/>
      </w:pPr>
    </w:lvl>
    <w:lvl w:ilvl="8" w:tplc="1CF0A322">
      <w:start w:val="1"/>
      <w:numFmt w:val="lowerRoman"/>
      <w:lvlText w:val="%9."/>
      <w:lvlJc w:val="right"/>
      <w:pPr>
        <w:ind w:left="6480" w:hanging="180"/>
      </w:pPr>
    </w:lvl>
  </w:abstractNum>
  <w:abstractNum w:abstractNumId="22" w15:restartNumberingAfterBreak="0">
    <w:nsid w:val="21722566"/>
    <w:multiLevelType w:val="hybridMultilevel"/>
    <w:tmpl w:val="FFFFFFFF"/>
    <w:lvl w:ilvl="0" w:tplc="B15CCAA4">
      <w:start w:val="1"/>
      <w:numFmt w:val="bullet"/>
      <w:lvlText w:val="-"/>
      <w:lvlJc w:val="left"/>
      <w:pPr>
        <w:ind w:left="720" w:hanging="360"/>
      </w:pPr>
      <w:rPr>
        <w:rFonts w:hint="default" w:ascii="Calibri" w:hAnsi="Calibri"/>
      </w:rPr>
    </w:lvl>
    <w:lvl w:ilvl="1" w:tplc="A9E2E518">
      <w:start w:val="1"/>
      <w:numFmt w:val="bullet"/>
      <w:lvlText w:val="o"/>
      <w:lvlJc w:val="left"/>
      <w:pPr>
        <w:ind w:left="1440" w:hanging="360"/>
      </w:pPr>
      <w:rPr>
        <w:rFonts w:hint="default" w:ascii="Courier New" w:hAnsi="Courier New"/>
      </w:rPr>
    </w:lvl>
    <w:lvl w:ilvl="2" w:tplc="49443F72">
      <w:start w:val="1"/>
      <w:numFmt w:val="bullet"/>
      <w:lvlText w:val=""/>
      <w:lvlJc w:val="left"/>
      <w:pPr>
        <w:ind w:left="2160" w:hanging="360"/>
      </w:pPr>
      <w:rPr>
        <w:rFonts w:hint="default" w:ascii="Wingdings" w:hAnsi="Wingdings"/>
      </w:rPr>
    </w:lvl>
    <w:lvl w:ilvl="3" w:tplc="738675DC">
      <w:start w:val="1"/>
      <w:numFmt w:val="bullet"/>
      <w:lvlText w:val=""/>
      <w:lvlJc w:val="left"/>
      <w:pPr>
        <w:ind w:left="2880" w:hanging="360"/>
      </w:pPr>
      <w:rPr>
        <w:rFonts w:hint="default" w:ascii="Symbol" w:hAnsi="Symbol"/>
      </w:rPr>
    </w:lvl>
    <w:lvl w:ilvl="4" w:tplc="FD426ADC">
      <w:start w:val="1"/>
      <w:numFmt w:val="bullet"/>
      <w:lvlText w:val="o"/>
      <w:lvlJc w:val="left"/>
      <w:pPr>
        <w:ind w:left="3600" w:hanging="360"/>
      </w:pPr>
      <w:rPr>
        <w:rFonts w:hint="default" w:ascii="Courier New" w:hAnsi="Courier New"/>
      </w:rPr>
    </w:lvl>
    <w:lvl w:ilvl="5" w:tplc="12B04812">
      <w:start w:val="1"/>
      <w:numFmt w:val="bullet"/>
      <w:lvlText w:val=""/>
      <w:lvlJc w:val="left"/>
      <w:pPr>
        <w:ind w:left="4320" w:hanging="360"/>
      </w:pPr>
      <w:rPr>
        <w:rFonts w:hint="default" w:ascii="Wingdings" w:hAnsi="Wingdings"/>
      </w:rPr>
    </w:lvl>
    <w:lvl w:ilvl="6" w:tplc="5330B430">
      <w:start w:val="1"/>
      <w:numFmt w:val="bullet"/>
      <w:lvlText w:val=""/>
      <w:lvlJc w:val="left"/>
      <w:pPr>
        <w:ind w:left="5040" w:hanging="360"/>
      </w:pPr>
      <w:rPr>
        <w:rFonts w:hint="default" w:ascii="Symbol" w:hAnsi="Symbol"/>
      </w:rPr>
    </w:lvl>
    <w:lvl w:ilvl="7" w:tplc="2A7EA8EA">
      <w:start w:val="1"/>
      <w:numFmt w:val="bullet"/>
      <w:lvlText w:val="o"/>
      <w:lvlJc w:val="left"/>
      <w:pPr>
        <w:ind w:left="5760" w:hanging="360"/>
      </w:pPr>
      <w:rPr>
        <w:rFonts w:hint="default" w:ascii="Courier New" w:hAnsi="Courier New"/>
      </w:rPr>
    </w:lvl>
    <w:lvl w:ilvl="8" w:tplc="B5BA393C">
      <w:start w:val="1"/>
      <w:numFmt w:val="bullet"/>
      <w:lvlText w:val=""/>
      <w:lvlJc w:val="left"/>
      <w:pPr>
        <w:ind w:left="6480" w:hanging="360"/>
      </w:pPr>
      <w:rPr>
        <w:rFonts w:hint="default" w:ascii="Wingdings" w:hAnsi="Wingdings"/>
      </w:rPr>
    </w:lvl>
  </w:abstractNum>
  <w:abstractNum w:abstractNumId="23"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6F82458"/>
    <w:multiLevelType w:val="multilevel"/>
    <w:tmpl w:val="6A8E5BD4"/>
    <w:numStyleLink w:val="Stijl2"/>
  </w:abstractNum>
  <w:abstractNum w:abstractNumId="25" w15:restartNumberingAfterBreak="0">
    <w:nsid w:val="272D135F"/>
    <w:multiLevelType w:val="hybridMultilevel"/>
    <w:tmpl w:val="FCAE5E34"/>
    <w:lvl w:ilvl="0" w:tplc="FFFFFFFF">
      <w:start w:val="1"/>
      <w:numFmt w:val="bullet"/>
      <w:lvlText w:val="-"/>
      <w:lvlJc w:val="left"/>
      <w:pPr>
        <w:ind w:left="720" w:hanging="360"/>
      </w:pPr>
      <w:rPr>
        <w:rFonts w:hint="default" w:ascii="Verdana" w:hAnsi="Verdana"/>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28143AF0"/>
    <w:multiLevelType w:val="multilevel"/>
    <w:tmpl w:val="B7421276"/>
    <w:lvl w:ilvl="0">
      <w:start w:val="1"/>
      <w:numFmt w:val="bullet"/>
      <w:lvlText w:val=""/>
      <w:lvlJc w:val="left"/>
      <w:pPr>
        <w:ind w:left="454" w:hanging="227"/>
      </w:pPr>
      <w:rPr>
        <w:rFonts w:hint="default" w:ascii="Symbol" w:hAnsi="Symbol"/>
      </w:rPr>
    </w:lvl>
    <w:lvl w:ilvl="1">
      <w:start w:val="1"/>
      <w:numFmt w:val="bullet"/>
      <w:lvlText w:val="-"/>
      <w:lvlJc w:val="left"/>
      <w:pPr>
        <w:ind w:left="681" w:hanging="227"/>
      </w:pPr>
      <w:rPr>
        <w:rFonts w:hint="default" w:ascii="Verdana" w:hAnsi="Verdana"/>
      </w:rPr>
    </w:lvl>
    <w:lvl w:ilvl="2">
      <w:start w:val="1"/>
      <w:numFmt w:val="bullet"/>
      <w:lvlText w:val=""/>
      <w:lvlJc w:val="left"/>
      <w:pPr>
        <w:ind w:left="908" w:hanging="227"/>
      </w:pPr>
      <w:rPr>
        <w:rFonts w:hint="default" w:ascii="Symbol" w:hAnsi="Symbol"/>
        <w:color w:val="auto"/>
      </w:rPr>
    </w:lvl>
    <w:lvl w:ilvl="3">
      <w:start w:val="1"/>
      <w:numFmt w:val="bullet"/>
      <w:lvlText w:val="-"/>
      <w:lvlJc w:val="left"/>
      <w:pPr>
        <w:ind w:left="1135" w:hanging="227"/>
      </w:pPr>
      <w:rPr>
        <w:rFonts w:hint="default" w:ascii="Verdana" w:hAnsi="Verdana"/>
      </w:rPr>
    </w:lvl>
    <w:lvl w:ilvl="4">
      <w:start w:val="1"/>
      <w:numFmt w:val="bullet"/>
      <w:lvlText w:val=""/>
      <w:lvlJc w:val="left"/>
      <w:pPr>
        <w:ind w:left="1362" w:hanging="227"/>
      </w:pPr>
      <w:rPr>
        <w:rFonts w:hint="default" w:ascii="Symbol" w:hAnsi="Symbol"/>
      </w:rPr>
    </w:lvl>
    <w:lvl w:ilvl="5">
      <w:start w:val="1"/>
      <w:numFmt w:val="bullet"/>
      <w:lvlText w:val="-"/>
      <w:lvlJc w:val="left"/>
      <w:pPr>
        <w:ind w:left="1589" w:hanging="227"/>
      </w:pPr>
      <w:rPr>
        <w:rFonts w:hint="default" w:ascii="Verdana" w:hAnsi="Verdana"/>
      </w:rPr>
    </w:lvl>
    <w:lvl w:ilvl="6">
      <w:start w:val="1"/>
      <w:numFmt w:val="bullet"/>
      <w:lvlText w:val=""/>
      <w:lvlJc w:val="left"/>
      <w:pPr>
        <w:ind w:left="1816" w:hanging="227"/>
      </w:pPr>
      <w:rPr>
        <w:rFonts w:hint="default" w:ascii="Symbol" w:hAnsi="Symbol"/>
      </w:rPr>
    </w:lvl>
    <w:lvl w:ilvl="7">
      <w:start w:val="1"/>
      <w:numFmt w:val="bullet"/>
      <w:lvlText w:val="-"/>
      <w:lvlJc w:val="left"/>
      <w:pPr>
        <w:ind w:left="2043" w:hanging="227"/>
      </w:pPr>
      <w:rPr>
        <w:rFonts w:hint="default" w:ascii="Verdana" w:hAnsi="Verdana"/>
      </w:rPr>
    </w:lvl>
    <w:lvl w:ilvl="8">
      <w:start w:val="1"/>
      <w:numFmt w:val="bullet"/>
      <w:lvlText w:val=""/>
      <w:lvlJc w:val="left"/>
      <w:pPr>
        <w:ind w:left="2270" w:hanging="227"/>
      </w:pPr>
      <w:rPr>
        <w:rFonts w:hint="default" w:ascii="Symbol" w:hAnsi="Symbol"/>
        <w:color w:val="auto"/>
      </w:rPr>
    </w:lvl>
  </w:abstractNum>
  <w:abstractNum w:abstractNumId="27" w15:restartNumberingAfterBreak="0">
    <w:nsid w:val="2861F448"/>
    <w:multiLevelType w:val="hybridMultilevel"/>
    <w:tmpl w:val="FFFFFFFF"/>
    <w:lvl w:ilvl="0" w:tplc="577807DE">
      <w:start w:val="1"/>
      <w:numFmt w:val="bullet"/>
      <w:lvlText w:val="-"/>
      <w:lvlJc w:val="left"/>
      <w:pPr>
        <w:ind w:left="720" w:hanging="360"/>
      </w:pPr>
      <w:rPr>
        <w:rFonts w:hint="default" w:ascii="Calibri" w:hAnsi="Calibri"/>
      </w:rPr>
    </w:lvl>
    <w:lvl w:ilvl="1" w:tplc="1592DA26">
      <w:start w:val="1"/>
      <w:numFmt w:val="bullet"/>
      <w:lvlText w:val="o"/>
      <w:lvlJc w:val="left"/>
      <w:pPr>
        <w:ind w:left="1440" w:hanging="360"/>
      </w:pPr>
      <w:rPr>
        <w:rFonts w:hint="default" w:ascii="Courier New" w:hAnsi="Courier New"/>
      </w:rPr>
    </w:lvl>
    <w:lvl w:ilvl="2" w:tplc="9CE0C2CC">
      <w:start w:val="1"/>
      <w:numFmt w:val="bullet"/>
      <w:lvlText w:val=""/>
      <w:lvlJc w:val="left"/>
      <w:pPr>
        <w:ind w:left="2160" w:hanging="360"/>
      </w:pPr>
      <w:rPr>
        <w:rFonts w:hint="default" w:ascii="Wingdings" w:hAnsi="Wingdings"/>
      </w:rPr>
    </w:lvl>
    <w:lvl w:ilvl="3" w:tplc="8E68B7AC">
      <w:start w:val="1"/>
      <w:numFmt w:val="bullet"/>
      <w:lvlText w:val=""/>
      <w:lvlJc w:val="left"/>
      <w:pPr>
        <w:ind w:left="2880" w:hanging="360"/>
      </w:pPr>
      <w:rPr>
        <w:rFonts w:hint="default" w:ascii="Symbol" w:hAnsi="Symbol"/>
      </w:rPr>
    </w:lvl>
    <w:lvl w:ilvl="4" w:tplc="BE98455C">
      <w:start w:val="1"/>
      <w:numFmt w:val="bullet"/>
      <w:lvlText w:val="o"/>
      <w:lvlJc w:val="left"/>
      <w:pPr>
        <w:ind w:left="3600" w:hanging="360"/>
      </w:pPr>
      <w:rPr>
        <w:rFonts w:hint="default" w:ascii="Courier New" w:hAnsi="Courier New"/>
      </w:rPr>
    </w:lvl>
    <w:lvl w:ilvl="5" w:tplc="6B1C6C9A">
      <w:start w:val="1"/>
      <w:numFmt w:val="bullet"/>
      <w:lvlText w:val=""/>
      <w:lvlJc w:val="left"/>
      <w:pPr>
        <w:ind w:left="4320" w:hanging="360"/>
      </w:pPr>
      <w:rPr>
        <w:rFonts w:hint="default" w:ascii="Wingdings" w:hAnsi="Wingdings"/>
      </w:rPr>
    </w:lvl>
    <w:lvl w:ilvl="6" w:tplc="E496DF26">
      <w:start w:val="1"/>
      <w:numFmt w:val="bullet"/>
      <w:lvlText w:val=""/>
      <w:lvlJc w:val="left"/>
      <w:pPr>
        <w:ind w:left="5040" w:hanging="360"/>
      </w:pPr>
      <w:rPr>
        <w:rFonts w:hint="default" w:ascii="Symbol" w:hAnsi="Symbol"/>
      </w:rPr>
    </w:lvl>
    <w:lvl w:ilvl="7" w:tplc="58B8DE2E">
      <w:start w:val="1"/>
      <w:numFmt w:val="bullet"/>
      <w:lvlText w:val="o"/>
      <w:lvlJc w:val="left"/>
      <w:pPr>
        <w:ind w:left="5760" w:hanging="360"/>
      </w:pPr>
      <w:rPr>
        <w:rFonts w:hint="default" w:ascii="Courier New" w:hAnsi="Courier New"/>
      </w:rPr>
    </w:lvl>
    <w:lvl w:ilvl="8" w:tplc="1660AB32">
      <w:start w:val="1"/>
      <w:numFmt w:val="bullet"/>
      <w:lvlText w:val=""/>
      <w:lvlJc w:val="left"/>
      <w:pPr>
        <w:ind w:left="6480" w:hanging="360"/>
      </w:pPr>
      <w:rPr>
        <w:rFonts w:hint="default" w:ascii="Wingdings" w:hAnsi="Wingdings"/>
      </w:rPr>
    </w:lvl>
  </w:abstractNum>
  <w:abstractNum w:abstractNumId="28" w15:restartNumberingAfterBreak="0">
    <w:nsid w:val="2A9022A9"/>
    <w:multiLevelType w:val="hybridMultilevel"/>
    <w:tmpl w:val="E0DAD16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311653D5"/>
    <w:multiLevelType w:val="multilevel"/>
    <w:tmpl w:val="49D600A8"/>
    <w:lvl w:ilvl="0">
      <w:start w:val="1"/>
      <w:numFmt w:val="bullet"/>
      <w:pStyle w:val="Lijstalinea1"/>
      <w:lvlText w:val=""/>
      <w:lvlJc w:val="left"/>
      <w:pPr>
        <w:ind w:left="227" w:hanging="227"/>
      </w:pPr>
      <w:rPr>
        <w:rFonts w:hint="default" w:ascii="Symbol" w:hAnsi="Symbol"/>
      </w:rPr>
    </w:lvl>
    <w:lvl w:ilvl="1">
      <w:start w:val="1"/>
      <w:numFmt w:val="bullet"/>
      <w:lvlText w:val="-"/>
      <w:lvlJc w:val="left"/>
      <w:pPr>
        <w:ind w:left="454" w:hanging="227"/>
      </w:pPr>
      <w:rPr>
        <w:rFonts w:hint="default" w:ascii="Verdana" w:hAnsi="Verdana"/>
      </w:rPr>
    </w:lvl>
    <w:lvl w:ilvl="2">
      <w:start w:val="1"/>
      <w:numFmt w:val="bullet"/>
      <w:lvlText w:val=""/>
      <w:lvlJc w:val="left"/>
      <w:pPr>
        <w:ind w:left="681" w:hanging="227"/>
      </w:pPr>
      <w:rPr>
        <w:rFonts w:hint="default" w:ascii="Symbol" w:hAnsi="Symbol"/>
        <w:color w:val="auto"/>
      </w:rPr>
    </w:lvl>
    <w:lvl w:ilvl="3">
      <w:start w:val="1"/>
      <w:numFmt w:val="bullet"/>
      <w:lvlText w:val="-"/>
      <w:lvlJc w:val="left"/>
      <w:pPr>
        <w:ind w:left="908" w:hanging="227"/>
      </w:pPr>
      <w:rPr>
        <w:rFonts w:hint="default" w:ascii="Verdana" w:hAnsi="Verdana"/>
      </w:rPr>
    </w:lvl>
    <w:lvl w:ilvl="4">
      <w:start w:val="1"/>
      <w:numFmt w:val="bullet"/>
      <w:lvlText w:val=""/>
      <w:lvlJc w:val="left"/>
      <w:pPr>
        <w:ind w:left="1135" w:hanging="227"/>
      </w:pPr>
      <w:rPr>
        <w:rFonts w:hint="default" w:ascii="Symbol" w:hAnsi="Symbol"/>
      </w:rPr>
    </w:lvl>
    <w:lvl w:ilvl="5">
      <w:start w:val="1"/>
      <w:numFmt w:val="bullet"/>
      <w:lvlText w:val="-"/>
      <w:lvlJc w:val="left"/>
      <w:pPr>
        <w:ind w:left="1362" w:hanging="227"/>
      </w:pPr>
      <w:rPr>
        <w:rFonts w:hint="default" w:ascii="Verdana" w:hAnsi="Verdana"/>
      </w:rPr>
    </w:lvl>
    <w:lvl w:ilvl="6">
      <w:start w:val="1"/>
      <w:numFmt w:val="bullet"/>
      <w:lvlText w:val=""/>
      <w:lvlJc w:val="left"/>
      <w:pPr>
        <w:ind w:left="1589" w:hanging="227"/>
      </w:pPr>
      <w:rPr>
        <w:rFonts w:hint="default" w:ascii="Symbol" w:hAnsi="Symbol"/>
      </w:rPr>
    </w:lvl>
    <w:lvl w:ilvl="7">
      <w:start w:val="1"/>
      <w:numFmt w:val="bullet"/>
      <w:lvlText w:val="-"/>
      <w:lvlJc w:val="left"/>
      <w:pPr>
        <w:ind w:left="1816" w:hanging="227"/>
      </w:pPr>
      <w:rPr>
        <w:rFonts w:hint="default" w:ascii="Verdana" w:hAnsi="Verdana"/>
      </w:rPr>
    </w:lvl>
    <w:lvl w:ilvl="8">
      <w:start w:val="1"/>
      <w:numFmt w:val="bullet"/>
      <w:lvlText w:val=""/>
      <w:lvlJc w:val="left"/>
      <w:pPr>
        <w:ind w:left="2043" w:hanging="227"/>
      </w:pPr>
      <w:rPr>
        <w:rFonts w:hint="default" w:ascii="Symbol" w:hAnsi="Symbol"/>
        <w:color w:val="auto"/>
      </w:rPr>
    </w:lvl>
  </w:abstractNum>
  <w:abstractNum w:abstractNumId="30" w15:restartNumberingAfterBreak="0">
    <w:nsid w:val="31CB79D8"/>
    <w:multiLevelType w:val="multilevel"/>
    <w:tmpl w:val="06962652"/>
    <w:numStyleLink w:val="Lijststijl"/>
  </w:abstractNum>
  <w:abstractNum w:abstractNumId="31" w15:restartNumberingAfterBreak="0">
    <w:nsid w:val="31E853D2"/>
    <w:multiLevelType w:val="multilevel"/>
    <w:tmpl w:val="06962652"/>
    <w:numStyleLink w:val="Lijststijl"/>
  </w:abstractNum>
  <w:abstractNum w:abstractNumId="32" w15:restartNumberingAfterBreak="0">
    <w:nsid w:val="35A5283C"/>
    <w:multiLevelType w:val="hybridMultilevel"/>
    <w:tmpl w:val="FFFFFFFF"/>
    <w:lvl w:ilvl="0" w:tplc="3CF4B862">
      <w:start w:val="1"/>
      <w:numFmt w:val="lowerLetter"/>
      <w:lvlText w:val="%1."/>
      <w:lvlJc w:val="left"/>
      <w:pPr>
        <w:ind w:left="720" w:hanging="360"/>
      </w:pPr>
    </w:lvl>
    <w:lvl w:ilvl="1" w:tplc="19BC8684">
      <w:start w:val="1"/>
      <w:numFmt w:val="lowerLetter"/>
      <w:lvlText w:val="%2."/>
      <w:lvlJc w:val="left"/>
      <w:pPr>
        <w:ind w:left="1440" w:hanging="360"/>
      </w:pPr>
    </w:lvl>
    <w:lvl w:ilvl="2" w:tplc="060AE69E">
      <w:start w:val="1"/>
      <w:numFmt w:val="lowerRoman"/>
      <w:lvlText w:val="%3."/>
      <w:lvlJc w:val="right"/>
      <w:pPr>
        <w:ind w:left="2160" w:hanging="180"/>
      </w:pPr>
    </w:lvl>
    <w:lvl w:ilvl="3" w:tplc="DD940FC6">
      <w:start w:val="1"/>
      <w:numFmt w:val="decimal"/>
      <w:lvlText w:val="%4."/>
      <w:lvlJc w:val="left"/>
      <w:pPr>
        <w:ind w:left="2880" w:hanging="360"/>
      </w:pPr>
    </w:lvl>
    <w:lvl w:ilvl="4" w:tplc="89725072">
      <w:start w:val="1"/>
      <w:numFmt w:val="lowerLetter"/>
      <w:lvlText w:val="%5."/>
      <w:lvlJc w:val="left"/>
      <w:pPr>
        <w:ind w:left="3600" w:hanging="360"/>
      </w:pPr>
    </w:lvl>
    <w:lvl w:ilvl="5" w:tplc="7FBCB3AE">
      <w:start w:val="1"/>
      <w:numFmt w:val="lowerRoman"/>
      <w:lvlText w:val="%6."/>
      <w:lvlJc w:val="right"/>
      <w:pPr>
        <w:ind w:left="4320" w:hanging="180"/>
      </w:pPr>
    </w:lvl>
    <w:lvl w:ilvl="6" w:tplc="CB9E0F44">
      <w:start w:val="1"/>
      <w:numFmt w:val="decimal"/>
      <w:lvlText w:val="%7."/>
      <w:lvlJc w:val="left"/>
      <w:pPr>
        <w:ind w:left="5040" w:hanging="360"/>
      </w:pPr>
    </w:lvl>
    <w:lvl w:ilvl="7" w:tplc="EF701A3C">
      <w:start w:val="1"/>
      <w:numFmt w:val="lowerLetter"/>
      <w:lvlText w:val="%8."/>
      <w:lvlJc w:val="left"/>
      <w:pPr>
        <w:ind w:left="5760" w:hanging="360"/>
      </w:pPr>
    </w:lvl>
    <w:lvl w:ilvl="8" w:tplc="EEEED83C">
      <w:start w:val="1"/>
      <w:numFmt w:val="lowerRoman"/>
      <w:lvlText w:val="%9."/>
      <w:lvlJc w:val="right"/>
      <w:pPr>
        <w:ind w:left="6480" w:hanging="180"/>
      </w:pPr>
    </w:lvl>
  </w:abstractNum>
  <w:abstractNum w:abstractNumId="33"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6A6389A"/>
    <w:multiLevelType w:val="multilevel"/>
    <w:tmpl w:val="6A8E5BD4"/>
    <w:numStyleLink w:val="Stijl2"/>
  </w:abstractNum>
  <w:abstractNum w:abstractNumId="35" w15:restartNumberingAfterBreak="0">
    <w:nsid w:val="38CD570A"/>
    <w:multiLevelType w:val="hybridMultilevel"/>
    <w:tmpl w:val="A57E7972"/>
    <w:lvl w:ilvl="0" w:tplc="019C3E94">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3DBF1176"/>
    <w:multiLevelType w:val="hybridMultilevel"/>
    <w:tmpl w:val="5FB61E9E"/>
    <w:lvl w:ilvl="0" w:tplc="0E7C06D4">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7" w15:restartNumberingAfterBreak="0">
    <w:nsid w:val="44D13AFF"/>
    <w:multiLevelType w:val="hybridMultilevel"/>
    <w:tmpl w:val="06C2C000"/>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8" w15:restartNumberingAfterBreak="0">
    <w:nsid w:val="4571F32A"/>
    <w:multiLevelType w:val="hybridMultilevel"/>
    <w:tmpl w:val="FFFFFFFF"/>
    <w:lvl w:ilvl="0" w:tplc="4C0A731A">
      <w:start w:val="1"/>
      <w:numFmt w:val="bullet"/>
      <w:lvlText w:val="-"/>
      <w:lvlJc w:val="left"/>
      <w:pPr>
        <w:ind w:left="720" w:hanging="360"/>
      </w:pPr>
      <w:rPr>
        <w:rFonts w:hint="default" w:ascii="Calibri" w:hAnsi="Calibri"/>
      </w:rPr>
    </w:lvl>
    <w:lvl w:ilvl="1" w:tplc="192625D6">
      <w:start w:val="1"/>
      <w:numFmt w:val="bullet"/>
      <w:lvlText w:val="o"/>
      <w:lvlJc w:val="left"/>
      <w:pPr>
        <w:ind w:left="1440" w:hanging="360"/>
      </w:pPr>
      <w:rPr>
        <w:rFonts w:hint="default" w:ascii="Courier New" w:hAnsi="Courier New"/>
      </w:rPr>
    </w:lvl>
    <w:lvl w:ilvl="2" w:tplc="EF5E93FE">
      <w:start w:val="1"/>
      <w:numFmt w:val="bullet"/>
      <w:lvlText w:val=""/>
      <w:lvlJc w:val="left"/>
      <w:pPr>
        <w:ind w:left="2160" w:hanging="360"/>
      </w:pPr>
      <w:rPr>
        <w:rFonts w:hint="default" w:ascii="Wingdings" w:hAnsi="Wingdings"/>
      </w:rPr>
    </w:lvl>
    <w:lvl w:ilvl="3" w:tplc="FB42CA8C">
      <w:start w:val="1"/>
      <w:numFmt w:val="bullet"/>
      <w:lvlText w:val=""/>
      <w:lvlJc w:val="left"/>
      <w:pPr>
        <w:ind w:left="2880" w:hanging="360"/>
      </w:pPr>
      <w:rPr>
        <w:rFonts w:hint="default" w:ascii="Symbol" w:hAnsi="Symbol"/>
      </w:rPr>
    </w:lvl>
    <w:lvl w:ilvl="4" w:tplc="19728844">
      <w:start w:val="1"/>
      <w:numFmt w:val="bullet"/>
      <w:lvlText w:val="o"/>
      <w:lvlJc w:val="left"/>
      <w:pPr>
        <w:ind w:left="3600" w:hanging="360"/>
      </w:pPr>
      <w:rPr>
        <w:rFonts w:hint="default" w:ascii="Courier New" w:hAnsi="Courier New"/>
      </w:rPr>
    </w:lvl>
    <w:lvl w:ilvl="5" w:tplc="0360D1CE">
      <w:start w:val="1"/>
      <w:numFmt w:val="bullet"/>
      <w:lvlText w:val=""/>
      <w:lvlJc w:val="left"/>
      <w:pPr>
        <w:ind w:left="4320" w:hanging="360"/>
      </w:pPr>
      <w:rPr>
        <w:rFonts w:hint="default" w:ascii="Wingdings" w:hAnsi="Wingdings"/>
      </w:rPr>
    </w:lvl>
    <w:lvl w:ilvl="6" w:tplc="7EEEE904">
      <w:start w:val="1"/>
      <w:numFmt w:val="bullet"/>
      <w:lvlText w:val=""/>
      <w:lvlJc w:val="left"/>
      <w:pPr>
        <w:ind w:left="5040" w:hanging="360"/>
      </w:pPr>
      <w:rPr>
        <w:rFonts w:hint="default" w:ascii="Symbol" w:hAnsi="Symbol"/>
      </w:rPr>
    </w:lvl>
    <w:lvl w:ilvl="7" w:tplc="FB78C17C">
      <w:start w:val="1"/>
      <w:numFmt w:val="bullet"/>
      <w:lvlText w:val="o"/>
      <w:lvlJc w:val="left"/>
      <w:pPr>
        <w:ind w:left="5760" w:hanging="360"/>
      </w:pPr>
      <w:rPr>
        <w:rFonts w:hint="default" w:ascii="Courier New" w:hAnsi="Courier New"/>
      </w:rPr>
    </w:lvl>
    <w:lvl w:ilvl="8" w:tplc="2928436C">
      <w:start w:val="1"/>
      <w:numFmt w:val="bullet"/>
      <w:lvlText w:val=""/>
      <w:lvlJc w:val="left"/>
      <w:pPr>
        <w:ind w:left="6480" w:hanging="360"/>
      </w:pPr>
      <w:rPr>
        <w:rFonts w:hint="default" w:ascii="Wingdings" w:hAnsi="Wingdings"/>
      </w:rPr>
    </w:lvl>
  </w:abstractNum>
  <w:abstractNum w:abstractNumId="39" w15:restartNumberingAfterBreak="0">
    <w:nsid w:val="46457A40"/>
    <w:multiLevelType w:val="hybridMultilevel"/>
    <w:tmpl w:val="5066C88A"/>
    <w:lvl w:ilvl="0" w:tplc="BD46ACB0">
      <w:numFmt w:val="bullet"/>
      <w:lvlText w:val="-"/>
      <w:lvlJc w:val="left"/>
      <w:pPr>
        <w:ind w:left="720" w:hanging="360"/>
      </w:pPr>
      <w:rPr>
        <w:rFonts w:hint="default" w:ascii="Verdana" w:hAnsi="Verdana" w:eastAsia="Verdana"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40" w15:restartNumberingAfterBreak="0">
    <w:nsid w:val="47DB631B"/>
    <w:multiLevelType w:val="multilevel"/>
    <w:tmpl w:val="06962652"/>
    <w:numStyleLink w:val="Lijststijl"/>
  </w:abstractNum>
  <w:abstractNum w:abstractNumId="41"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E66638B"/>
    <w:multiLevelType w:val="multilevel"/>
    <w:tmpl w:val="A4700AB0"/>
    <w:lvl w:ilvl="0">
      <w:start w:val="1"/>
      <w:numFmt w:val="bullet"/>
      <w:lvlText w:val=""/>
      <w:lvlJc w:val="left"/>
      <w:pPr>
        <w:ind w:left="454" w:hanging="227"/>
      </w:pPr>
      <w:rPr>
        <w:rFonts w:hint="default" w:ascii="Symbol" w:hAnsi="Symbol"/>
      </w:rPr>
    </w:lvl>
    <w:lvl w:ilvl="1">
      <w:start w:val="1"/>
      <w:numFmt w:val="bullet"/>
      <w:lvlText w:val="-"/>
      <w:lvlJc w:val="left"/>
      <w:pPr>
        <w:ind w:left="681" w:hanging="227"/>
      </w:pPr>
      <w:rPr>
        <w:rFonts w:hint="default" w:ascii="Verdana" w:hAnsi="Verdana"/>
      </w:rPr>
    </w:lvl>
    <w:lvl w:ilvl="2">
      <w:start w:val="1"/>
      <w:numFmt w:val="bullet"/>
      <w:lvlText w:val=""/>
      <w:lvlJc w:val="left"/>
      <w:pPr>
        <w:ind w:left="908" w:hanging="227"/>
      </w:pPr>
      <w:rPr>
        <w:rFonts w:hint="default" w:ascii="Symbol" w:hAnsi="Symbol"/>
        <w:color w:val="auto"/>
      </w:rPr>
    </w:lvl>
    <w:lvl w:ilvl="3">
      <w:start w:val="1"/>
      <w:numFmt w:val="bullet"/>
      <w:lvlText w:val="-"/>
      <w:lvlJc w:val="left"/>
      <w:pPr>
        <w:ind w:left="1135" w:hanging="227"/>
      </w:pPr>
      <w:rPr>
        <w:rFonts w:hint="default" w:ascii="Verdana" w:hAnsi="Verdana"/>
      </w:rPr>
    </w:lvl>
    <w:lvl w:ilvl="4">
      <w:start w:val="1"/>
      <w:numFmt w:val="bullet"/>
      <w:lvlText w:val=""/>
      <w:lvlJc w:val="left"/>
      <w:pPr>
        <w:ind w:left="1362" w:hanging="227"/>
      </w:pPr>
      <w:rPr>
        <w:rFonts w:hint="default" w:ascii="Symbol" w:hAnsi="Symbol"/>
      </w:rPr>
    </w:lvl>
    <w:lvl w:ilvl="5">
      <w:start w:val="1"/>
      <w:numFmt w:val="bullet"/>
      <w:lvlText w:val="-"/>
      <w:lvlJc w:val="left"/>
      <w:pPr>
        <w:ind w:left="1589" w:hanging="227"/>
      </w:pPr>
      <w:rPr>
        <w:rFonts w:hint="default" w:ascii="Verdana" w:hAnsi="Verdana"/>
      </w:rPr>
    </w:lvl>
    <w:lvl w:ilvl="6">
      <w:start w:val="1"/>
      <w:numFmt w:val="bullet"/>
      <w:lvlText w:val=""/>
      <w:lvlJc w:val="left"/>
      <w:pPr>
        <w:ind w:left="1816" w:hanging="227"/>
      </w:pPr>
      <w:rPr>
        <w:rFonts w:hint="default" w:ascii="Symbol" w:hAnsi="Symbol"/>
      </w:rPr>
    </w:lvl>
    <w:lvl w:ilvl="7">
      <w:start w:val="1"/>
      <w:numFmt w:val="bullet"/>
      <w:lvlText w:val="-"/>
      <w:lvlJc w:val="left"/>
      <w:pPr>
        <w:ind w:left="2043" w:hanging="227"/>
      </w:pPr>
      <w:rPr>
        <w:rFonts w:hint="default" w:ascii="Verdana" w:hAnsi="Verdana"/>
      </w:rPr>
    </w:lvl>
    <w:lvl w:ilvl="8">
      <w:start w:val="1"/>
      <w:numFmt w:val="bullet"/>
      <w:lvlText w:val=""/>
      <w:lvlJc w:val="left"/>
      <w:pPr>
        <w:ind w:left="2270" w:hanging="227"/>
      </w:pPr>
      <w:rPr>
        <w:rFonts w:hint="default" w:ascii="Symbol" w:hAnsi="Symbol"/>
        <w:color w:val="auto"/>
      </w:rPr>
    </w:lvl>
  </w:abstractNum>
  <w:abstractNum w:abstractNumId="43" w15:restartNumberingAfterBreak="0">
    <w:nsid w:val="5CAF5D0D"/>
    <w:multiLevelType w:val="multilevel"/>
    <w:tmpl w:val="06962652"/>
    <w:numStyleLink w:val="Lijststijl"/>
  </w:abstractNum>
  <w:abstractNum w:abstractNumId="44" w15:restartNumberingAfterBreak="0">
    <w:nsid w:val="5F591281"/>
    <w:multiLevelType w:val="hybridMultilevel"/>
    <w:tmpl w:val="D626EB78"/>
    <w:lvl w:ilvl="0" w:tplc="E2903586">
      <w:numFmt w:val="bullet"/>
      <w:lvlText w:val="-"/>
      <w:lvlJc w:val="left"/>
      <w:pPr>
        <w:ind w:left="720" w:hanging="360"/>
      </w:pPr>
      <w:rPr>
        <w:rFonts w:hint="default" w:ascii="Verdana" w:hAnsi="Verdana" w:eastAsiaTheme="minorHAnsi" w:cstheme="minorBid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5" w15:restartNumberingAfterBreak="0">
    <w:nsid w:val="61B63E14"/>
    <w:multiLevelType w:val="hybridMultilevel"/>
    <w:tmpl w:val="B288BFB0"/>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6" w15:restartNumberingAfterBreak="0">
    <w:nsid w:val="63144224"/>
    <w:multiLevelType w:val="hybridMultilevel"/>
    <w:tmpl w:val="43C654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990E586"/>
    <w:multiLevelType w:val="hybridMultilevel"/>
    <w:tmpl w:val="FFFFFFFF"/>
    <w:lvl w:ilvl="0">
      <w:start w:val="1"/>
      <w:numFmt w:val="lowerLetter"/>
      <w:lvlText w:val="%1."/>
      <w:lvlJc w:val="left"/>
      <w:pPr>
        <w:ind w:left="720" w:hanging="360"/>
      </w:pPr>
    </w:lvl>
    <w:lvl w:ilvl="1" w:tplc="7FCC5980">
      <w:start w:val="1"/>
      <w:numFmt w:val="lowerLetter"/>
      <w:lvlText w:val="%2."/>
      <w:lvlJc w:val="left"/>
      <w:pPr>
        <w:ind w:left="1440" w:hanging="360"/>
      </w:pPr>
    </w:lvl>
    <w:lvl w:ilvl="2" w:tplc="F0D4776A">
      <w:start w:val="1"/>
      <w:numFmt w:val="lowerRoman"/>
      <w:lvlText w:val="%3."/>
      <w:lvlJc w:val="right"/>
      <w:pPr>
        <w:ind w:left="2160" w:hanging="180"/>
      </w:pPr>
    </w:lvl>
    <w:lvl w:ilvl="3" w:tplc="9D4CF9CA">
      <w:start w:val="1"/>
      <w:numFmt w:val="decimal"/>
      <w:lvlText w:val="%4."/>
      <w:lvlJc w:val="left"/>
      <w:pPr>
        <w:ind w:left="2880" w:hanging="360"/>
      </w:pPr>
    </w:lvl>
    <w:lvl w:ilvl="4" w:tplc="7BCE09BE">
      <w:start w:val="1"/>
      <w:numFmt w:val="lowerLetter"/>
      <w:lvlText w:val="%5."/>
      <w:lvlJc w:val="left"/>
      <w:pPr>
        <w:ind w:left="3600" w:hanging="360"/>
      </w:pPr>
    </w:lvl>
    <w:lvl w:ilvl="5" w:tplc="36BE67AC">
      <w:start w:val="1"/>
      <w:numFmt w:val="lowerRoman"/>
      <w:lvlText w:val="%6."/>
      <w:lvlJc w:val="right"/>
      <w:pPr>
        <w:ind w:left="4320" w:hanging="180"/>
      </w:pPr>
    </w:lvl>
    <w:lvl w:ilvl="6" w:tplc="BA528A4C">
      <w:start w:val="1"/>
      <w:numFmt w:val="decimal"/>
      <w:lvlText w:val="%7."/>
      <w:lvlJc w:val="left"/>
      <w:pPr>
        <w:ind w:left="5040" w:hanging="360"/>
      </w:pPr>
    </w:lvl>
    <w:lvl w:ilvl="7" w:tplc="0792BE40">
      <w:start w:val="1"/>
      <w:numFmt w:val="lowerLetter"/>
      <w:lvlText w:val="%8."/>
      <w:lvlJc w:val="left"/>
      <w:pPr>
        <w:ind w:left="5760" w:hanging="360"/>
      </w:pPr>
    </w:lvl>
    <w:lvl w:ilvl="8" w:tplc="5512080E">
      <w:start w:val="1"/>
      <w:numFmt w:val="lowerRoman"/>
      <w:lvlText w:val="%9."/>
      <w:lvlJc w:val="right"/>
      <w:pPr>
        <w:ind w:left="6480" w:hanging="180"/>
      </w:pPr>
    </w:lvl>
  </w:abstractNum>
  <w:abstractNum w:abstractNumId="48" w15:restartNumberingAfterBreak="0">
    <w:nsid w:val="6E2983C7"/>
    <w:multiLevelType w:val="hybridMultilevel"/>
    <w:tmpl w:val="FFFFFFFF"/>
    <w:lvl w:ilvl="0" w:tplc="22B249AA">
      <w:start w:val="1"/>
      <w:numFmt w:val="bullet"/>
      <w:lvlText w:val=""/>
      <w:lvlJc w:val="left"/>
      <w:pPr>
        <w:ind w:left="720" w:hanging="360"/>
      </w:pPr>
      <w:rPr>
        <w:rFonts w:hint="default" w:ascii="Symbol" w:hAnsi="Symbol"/>
      </w:rPr>
    </w:lvl>
    <w:lvl w:ilvl="1" w:tplc="802E0826">
      <w:start w:val="1"/>
      <w:numFmt w:val="bullet"/>
      <w:lvlText w:val="o"/>
      <w:lvlJc w:val="left"/>
      <w:pPr>
        <w:ind w:left="1440" w:hanging="360"/>
      </w:pPr>
      <w:rPr>
        <w:rFonts w:hint="default" w:ascii="Courier New" w:hAnsi="Courier New"/>
      </w:rPr>
    </w:lvl>
    <w:lvl w:ilvl="2" w:tplc="D63AF50A">
      <w:start w:val="1"/>
      <w:numFmt w:val="bullet"/>
      <w:lvlText w:val=""/>
      <w:lvlJc w:val="left"/>
      <w:pPr>
        <w:ind w:left="2160" w:hanging="360"/>
      </w:pPr>
      <w:rPr>
        <w:rFonts w:hint="default" w:ascii="Wingdings" w:hAnsi="Wingdings"/>
      </w:rPr>
    </w:lvl>
    <w:lvl w:ilvl="3" w:tplc="28BADCD6">
      <w:start w:val="1"/>
      <w:numFmt w:val="bullet"/>
      <w:lvlText w:val=""/>
      <w:lvlJc w:val="left"/>
      <w:pPr>
        <w:ind w:left="2880" w:hanging="360"/>
      </w:pPr>
      <w:rPr>
        <w:rFonts w:hint="default" w:ascii="Symbol" w:hAnsi="Symbol"/>
      </w:rPr>
    </w:lvl>
    <w:lvl w:ilvl="4" w:tplc="7C4E1D72">
      <w:start w:val="1"/>
      <w:numFmt w:val="bullet"/>
      <w:lvlText w:val="o"/>
      <w:lvlJc w:val="left"/>
      <w:pPr>
        <w:ind w:left="3600" w:hanging="360"/>
      </w:pPr>
      <w:rPr>
        <w:rFonts w:hint="default" w:ascii="Courier New" w:hAnsi="Courier New"/>
      </w:rPr>
    </w:lvl>
    <w:lvl w:ilvl="5" w:tplc="1A9E769C">
      <w:start w:val="1"/>
      <w:numFmt w:val="bullet"/>
      <w:lvlText w:val=""/>
      <w:lvlJc w:val="left"/>
      <w:pPr>
        <w:ind w:left="4320" w:hanging="360"/>
      </w:pPr>
      <w:rPr>
        <w:rFonts w:hint="default" w:ascii="Wingdings" w:hAnsi="Wingdings"/>
      </w:rPr>
    </w:lvl>
    <w:lvl w:ilvl="6" w:tplc="CBFE829E">
      <w:start w:val="1"/>
      <w:numFmt w:val="bullet"/>
      <w:lvlText w:val=""/>
      <w:lvlJc w:val="left"/>
      <w:pPr>
        <w:ind w:left="5040" w:hanging="360"/>
      </w:pPr>
      <w:rPr>
        <w:rFonts w:hint="default" w:ascii="Symbol" w:hAnsi="Symbol"/>
      </w:rPr>
    </w:lvl>
    <w:lvl w:ilvl="7" w:tplc="766444C4">
      <w:start w:val="1"/>
      <w:numFmt w:val="bullet"/>
      <w:lvlText w:val="o"/>
      <w:lvlJc w:val="left"/>
      <w:pPr>
        <w:ind w:left="5760" w:hanging="360"/>
      </w:pPr>
      <w:rPr>
        <w:rFonts w:hint="default" w:ascii="Courier New" w:hAnsi="Courier New"/>
      </w:rPr>
    </w:lvl>
    <w:lvl w:ilvl="8" w:tplc="A4446434">
      <w:start w:val="1"/>
      <w:numFmt w:val="bullet"/>
      <w:lvlText w:val=""/>
      <w:lvlJc w:val="left"/>
      <w:pPr>
        <w:ind w:left="6480" w:hanging="360"/>
      </w:pPr>
      <w:rPr>
        <w:rFonts w:hint="default" w:ascii="Wingdings" w:hAnsi="Wingdings"/>
      </w:rPr>
    </w:lvl>
  </w:abstractNum>
  <w:abstractNum w:abstractNumId="49" w15:restartNumberingAfterBreak="0">
    <w:nsid w:val="6F7B2149"/>
    <w:multiLevelType w:val="hybridMultilevel"/>
    <w:tmpl w:val="57ACFA2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0" w15:restartNumberingAfterBreak="0">
    <w:nsid w:val="733ACC44"/>
    <w:multiLevelType w:val="hybridMultilevel"/>
    <w:tmpl w:val="FFFFFFFF"/>
    <w:lvl w:ilvl="0" w:tplc="DFEE40E0">
      <w:start w:val="1"/>
      <w:numFmt w:val="bullet"/>
      <w:lvlText w:val="-"/>
      <w:lvlJc w:val="left"/>
      <w:pPr>
        <w:ind w:left="720" w:hanging="360"/>
      </w:pPr>
      <w:rPr>
        <w:rFonts w:hint="default" w:ascii="Calibri" w:hAnsi="Calibri"/>
      </w:rPr>
    </w:lvl>
    <w:lvl w:ilvl="1" w:tplc="52CCAF6A">
      <w:start w:val="1"/>
      <w:numFmt w:val="bullet"/>
      <w:lvlText w:val="o"/>
      <w:lvlJc w:val="left"/>
      <w:pPr>
        <w:ind w:left="1440" w:hanging="360"/>
      </w:pPr>
      <w:rPr>
        <w:rFonts w:hint="default" w:ascii="Courier New" w:hAnsi="Courier New"/>
      </w:rPr>
    </w:lvl>
    <w:lvl w:ilvl="2" w:tplc="EF8092E6">
      <w:start w:val="1"/>
      <w:numFmt w:val="bullet"/>
      <w:lvlText w:val=""/>
      <w:lvlJc w:val="left"/>
      <w:pPr>
        <w:ind w:left="2160" w:hanging="360"/>
      </w:pPr>
      <w:rPr>
        <w:rFonts w:hint="default" w:ascii="Wingdings" w:hAnsi="Wingdings"/>
      </w:rPr>
    </w:lvl>
    <w:lvl w:ilvl="3" w:tplc="EA44BE92">
      <w:start w:val="1"/>
      <w:numFmt w:val="bullet"/>
      <w:lvlText w:val=""/>
      <w:lvlJc w:val="left"/>
      <w:pPr>
        <w:ind w:left="2880" w:hanging="360"/>
      </w:pPr>
      <w:rPr>
        <w:rFonts w:hint="default" w:ascii="Symbol" w:hAnsi="Symbol"/>
      </w:rPr>
    </w:lvl>
    <w:lvl w:ilvl="4" w:tplc="8B48F4E6">
      <w:start w:val="1"/>
      <w:numFmt w:val="bullet"/>
      <w:lvlText w:val="o"/>
      <w:lvlJc w:val="left"/>
      <w:pPr>
        <w:ind w:left="3600" w:hanging="360"/>
      </w:pPr>
      <w:rPr>
        <w:rFonts w:hint="default" w:ascii="Courier New" w:hAnsi="Courier New"/>
      </w:rPr>
    </w:lvl>
    <w:lvl w:ilvl="5" w:tplc="BBDC819C">
      <w:start w:val="1"/>
      <w:numFmt w:val="bullet"/>
      <w:lvlText w:val=""/>
      <w:lvlJc w:val="left"/>
      <w:pPr>
        <w:ind w:left="4320" w:hanging="360"/>
      </w:pPr>
      <w:rPr>
        <w:rFonts w:hint="default" w:ascii="Wingdings" w:hAnsi="Wingdings"/>
      </w:rPr>
    </w:lvl>
    <w:lvl w:ilvl="6" w:tplc="E0B413A6">
      <w:start w:val="1"/>
      <w:numFmt w:val="bullet"/>
      <w:lvlText w:val=""/>
      <w:lvlJc w:val="left"/>
      <w:pPr>
        <w:ind w:left="5040" w:hanging="360"/>
      </w:pPr>
      <w:rPr>
        <w:rFonts w:hint="default" w:ascii="Symbol" w:hAnsi="Symbol"/>
      </w:rPr>
    </w:lvl>
    <w:lvl w:ilvl="7" w:tplc="20DE37CC">
      <w:start w:val="1"/>
      <w:numFmt w:val="bullet"/>
      <w:lvlText w:val="o"/>
      <w:lvlJc w:val="left"/>
      <w:pPr>
        <w:ind w:left="5760" w:hanging="360"/>
      </w:pPr>
      <w:rPr>
        <w:rFonts w:hint="default" w:ascii="Courier New" w:hAnsi="Courier New"/>
      </w:rPr>
    </w:lvl>
    <w:lvl w:ilvl="8" w:tplc="F65850FE">
      <w:start w:val="1"/>
      <w:numFmt w:val="bullet"/>
      <w:lvlText w:val=""/>
      <w:lvlJc w:val="left"/>
      <w:pPr>
        <w:ind w:left="6480" w:hanging="360"/>
      </w:pPr>
      <w:rPr>
        <w:rFonts w:hint="default" w:ascii="Wingdings" w:hAnsi="Wingdings"/>
      </w:rPr>
    </w:lvl>
  </w:abstractNum>
  <w:abstractNum w:abstractNumId="51" w15:restartNumberingAfterBreak="0">
    <w:nsid w:val="74187C69"/>
    <w:multiLevelType w:val="hybridMultilevel"/>
    <w:tmpl w:val="1BC6FC54"/>
    <w:lvl w:ilvl="0" w:tplc="FFFFFFFF">
      <w:start w:val="1"/>
      <w:numFmt w:val="bullet"/>
      <w:lvlText w:val="-"/>
      <w:lvlJc w:val="left"/>
      <w:pPr>
        <w:ind w:left="720" w:hanging="360"/>
      </w:pPr>
      <w:rPr>
        <w:rFonts w:hint="default" w:ascii="Verdana" w:hAnsi="Verdan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2" w15:restartNumberingAfterBreak="0">
    <w:nsid w:val="79050C84"/>
    <w:multiLevelType w:val="multilevel"/>
    <w:tmpl w:val="06962652"/>
    <w:numStyleLink w:val="Lijststijl"/>
  </w:abstractNum>
  <w:abstractNum w:abstractNumId="53" w15:restartNumberingAfterBreak="0">
    <w:nsid w:val="7EB66C03"/>
    <w:multiLevelType w:val="hybridMultilevel"/>
    <w:tmpl w:val="001811B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91">
    <w:abstractNumId w:val="89"/>
  </w:num>
  <w:num w:numId="90">
    <w:abstractNumId w:val="88"/>
  </w:num>
  <w:num w:numId="89">
    <w:abstractNumId w:val="87"/>
  </w:num>
  <w:num w:numId="88">
    <w:abstractNumId w:val="86"/>
  </w:num>
  <w:num w:numId="87">
    <w:abstractNumId w:val="85"/>
  </w:num>
  <w:num w:numId="86">
    <w:abstractNumId w:val="84"/>
  </w:num>
  <w:num w:numId="85">
    <w:abstractNumId w:val="83"/>
  </w:num>
  <w:num w:numId="84">
    <w:abstractNumId w:val="82"/>
  </w:num>
  <w:num w:numId="83">
    <w:abstractNumId w:val="81"/>
  </w:num>
  <w:num w:numId="82">
    <w:abstractNumId w:val="80"/>
  </w:num>
  <w:num w:numId="81">
    <w:abstractNumId w:val="79"/>
  </w:num>
  <w:num w:numId="80">
    <w:abstractNumId w:val="78"/>
  </w:num>
  <w:num w:numId="79">
    <w:abstractNumId w:val="77"/>
  </w:num>
  <w:num w:numId="78">
    <w:abstractNumId w:val="76"/>
  </w:num>
  <w:num w:numId="77">
    <w:abstractNumId w:val="75"/>
  </w:num>
  <w:num w:numId="76">
    <w:abstractNumId w:val="74"/>
  </w:num>
  <w:num w:numId="75">
    <w:abstractNumId w:val="73"/>
  </w:num>
  <w:num w:numId="74">
    <w:abstractNumId w:val="72"/>
  </w:num>
  <w:num w:numId="73">
    <w:abstractNumId w:val="71"/>
  </w:num>
  <w:num w:numId="72">
    <w:abstractNumId w:val="70"/>
  </w:num>
  <w:num w:numId="71">
    <w:abstractNumId w:val="69"/>
  </w:num>
  <w:num w:numId="70">
    <w:abstractNumId w:val="68"/>
  </w:num>
  <w:num w:numId="69">
    <w:abstractNumId w:val="67"/>
  </w:num>
  <w:num w:numId="68">
    <w:abstractNumId w:val="66"/>
  </w:num>
  <w:num w:numId="67">
    <w:abstractNumId w:val="65"/>
  </w:num>
  <w:num w:numId="66">
    <w:abstractNumId w:val="64"/>
  </w:num>
  <w:num w:numId="65">
    <w:abstractNumId w:val="63"/>
  </w:num>
  <w:num w:numId="64">
    <w:abstractNumId w:val="62"/>
  </w:num>
  <w:num w:numId="63">
    <w:abstractNumId w:val="61"/>
  </w:num>
  <w:num w:numId="62">
    <w:abstractNumId w:val="60"/>
  </w:num>
  <w:num w:numId="61">
    <w:abstractNumId w:val="59"/>
  </w:num>
  <w:num w:numId="60">
    <w:abstractNumId w:val="58"/>
  </w:num>
  <w:num w:numId="59">
    <w:abstractNumId w:val="57"/>
  </w:num>
  <w:num w:numId="58">
    <w:abstractNumId w:val="56"/>
  </w:num>
  <w:num w:numId="57">
    <w:abstractNumId w:val="55"/>
  </w:num>
  <w:num w:numId="56">
    <w:abstractNumId w:val="54"/>
  </w:num>
  <w:num w:numId="1" w16cid:durableId="930433427">
    <w:abstractNumId w:val="47"/>
  </w:num>
  <w:num w:numId="2" w16cid:durableId="990255291">
    <w:abstractNumId w:val="32"/>
  </w:num>
  <w:num w:numId="3" w16cid:durableId="1617062310">
    <w:abstractNumId w:val="21"/>
  </w:num>
  <w:num w:numId="4" w16cid:durableId="837580405">
    <w:abstractNumId w:val="5"/>
  </w:num>
  <w:num w:numId="5" w16cid:durableId="27875913">
    <w:abstractNumId w:val="38"/>
  </w:num>
  <w:num w:numId="6" w16cid:durableId="83455345">
    <w:abstractNumId w:val="12"/>
  </w:num>
  <w:num w:numId="7" w16cid:durableId="572787027">
    <w:abstractNumId w:val="50"/>
  </w:num>
  <w:num w:numId="8" w16cid:durableId="187263068">
    <w:abstractNumId w:val="27"/>
  </w:num>
  <w:num w:numId="9" w16cid:durableId="27027551">
    <w:abstractNumId w:val="14"/>
  </w:num>
  <w:num w:numId="10" w16cid:durableId="245457744">
    <w:abstractNumId w:val="7"/>
  </w:num>
  <w:num w:numId="11" w16cid:durableId="1215697098">
    <w:abstractNumId w:val="18"/>
  </w:num>
  <w:num w:numId="12" w16cid:durableId="695738680">
    <w:abstractNumId w:val="13"/>
  </w:num>
  <w:num w:numId="13" w16cid:durableId="1621690462">
    <w:abstractNumId w:val="22"/>
  </w:num>
  <w:num w:numId="14" w16cid:durableId="589781416">
    <w:abstractNumId w:val="48"/>
  </w:num>
  <w:num w:numId="15" w16cid:durableId="286283581">
    <w:abstractNumId w:val="15"/>
  </w:num>
  <w:num w:numId="16" w16cid:durableId="1254169192">
    <w:abstractNumId w:val="17"/>
  </w:num>
  <w:num w:numId="17" w16cid:durableId="1193036585">
    <w:abstractNumId w:val="43"/>
  </w:num>
  <w:num w:numId="18" w16cid:durableId="1686252425">
    <w:abstractNumId w:val="16"/>
  </w:num>
  <w:num w:numId="19" w16cid:durableId="1066295951">
    <w:abstractNumId w:val="24"/>
  </w:num>
  <w:num w:numId="20" w16cid:durableId="644118997">
    <w:abstractNumId w:val="30"/>
  </w:num>
  <w:num w:numId="21" w16cid:durableId="252788461">
    <w:abstractNumId w:val="2"/>
  </w:num>
  <w:num w:numId="22" w16cid:durableId="334109394">
    <w:abstractNumId w:val="1"/>
  </w:num>
  <w:num w:numId="23" w16cid:durableId="1433013559">
    <w:abstractNumId w:val="0"/>
  </w:num>
  <w:num w:numId="24" w16cid:durableId="370768014">
    <w:abstractNumId w:val="10"/>
  </w:num>
  <w:num w:numId="25" w16cid:durableId="1256665549">
    <w:abstractNumId w:val="8"/>
  </w:num>
  <w:num w:numId="26" w16cid:durableId="793986321">
    <w:abstractNumId w:val="8"/>
  </w:num>
  <w:num w:numId="27" w16cid:durableId="1662662793">
    <w:abstractNumId w:val="44"/>
  </w:num>
  <w:num w:numId="28" w16cid:durableId="1340500206">
    <w:abstractNumId w:val="3"/>
  </w:num>
  <w:num w:numId="29" w16cid:durableId="805898022">
    <w:abstractNumId w:val="26"/>
  </w:num>
  <w:num w:numId="30" w16cid:durableId="738747576">
    <w:abstractNumId w:val="36"/>
  </w:num>
  <w:num w:numId="31" w16cid:durableId="1127234789">
    <w:abstractNumId w:val="11"/>
  </w:num>
  <w:num w:numId="32" w16cid:durableId="876159537">
    <w:abstractNumId w:val="31"/>
  </w:num>
  <w:num w:numId="33" w16cid:durableId="2105494670">
    <w:abstractNumId w:val="52"/>
  </w:num>
  <w:num w:numId="34" w16cid:durableId="1599362440">
    <w:abstractNumId w:val="19"/>
  </w:num>
  <w:num w:numId="35" w16cid:durableId="1570459476">
    <w:abstractNumId w:val="34"/>
  </w:num>
  <w:num w:numId="36" w16cid:durableId="363137508">
    <w:abstractNumId w:val="40"/>
  </w:num>
  <w:num w:numId="37" w16cid:durableId="239605672">
    <w:abstractNumId w:val="29"/>
  </w:num>
  <w:num w:numId="38" w16cid:durableId="1934166435">
    <w:abstractNumId w:val="42"/>
  </w:num>
  <w:num w:numId="39" w16cid:durableId="505021587">
    <w:abstractNumId w:val="41"/>
  </w:num>
  <w:num w:numId="40" w16cid:durableId="1873103661">
    <w:abstractNumId w:val="9"/>
  </w:num>
  <w:num w:numId="41" w16cid:durableId="857696110">
    <w:abstractNumId w:val="23"/>
  </w:num>
  <w:num w:numId="42" w16cid:durableId="1654137939">
    <w:abstractNumId w:val="33"/>
  </w:num>
  <w:num w:numId="43" w16cid:durableId="1927303770">
    <w:abstractNumId w:val="4"/>
  </w:num>
  <w:num w:numId="44" w16cid:durableId="616642823">
    <w:abstractNumId w:val="20"/>
  </w:num>
  <w:num w:numId="45" w16cid:durableId="1058668755">
    <w:abstractNumId w:val="37"/>
  </w:num>
  <w:num w:numId="46" w16cid:durableId="18244379">
    <w:abstractNumId w:val="49"/>
  </w:num>
  <w:num w:numId="47" w16cid:durableId="1649556406">
    <w:abstractNumId w:val="46"/>
  </w:num>
  <w:num w:numId="48" w16cid:durableId="1017541474">
    <w:abstractNumId w:val="45"/>
  </w:num>
  <w:num w:numId="49" w16cid:durableId="391849169">
    <w:abstractNumId w:val="25"/>
  </w:num>
  <w:num w:numId="50" w16cid:durableId="348944962">
    <w:abstractNumId w:val="39"/>
  </w:num>
  <w:num w:numId="51" w16cid:durableId="196358713">
    <w:abstractNumId w:val="28"/>
  </w:num>
  <w:num w:numId="52" w16cid:durableId="598293656">
    <w:abstractNumId w:val="35"/>
  </w:num>
  <w:num w:numId="53" w16cid:durableId="55787425">
    <w:abstractNumId w:val="51"/>
  </w:num>
  <w:num w:numId="54" w16cid:durableId="1649699437">
    <w:abstractNumId w:val="6"/>
  </w:num>
  <w:num w:numId="55" w16cid:durableId="80220227">
    <w:abstractNumId w:val="53"/>
  </w:num>
</w:numbering>
</file>

<file path=word/people.xml><?xml version="1.0" encoding="utf-8"?>
<w15:people xmlns:mc="http://schemas.openxmlformats.org/markup-compatibility/2006" xmlns:w15="http://schemas.microsoft.com/office/word/2012/wordml" mc:Ignorable="w15">
  <w15:person w15:author="Huiberts, Davy (GPO)">
    <w15:presenceInfo w15:providerId="AD" w15:userId="S::davy.huiberts_rws.nl#ext#@duurzameinfra.onmicrosoft.com::b12b23f4-0efa-47ab-9e3a-fa810e0c1f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val="false"/>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8BC"/>
    <w:rsid w:val="00043163"/>
    <w:rsid w:val="00056D70"/>
    <w:rsid w:val="00057CA9"/>
    <w:rsid w:val="00062B4C"/>
    <w:rsid w:val="000B3F94"/>
    <w:rsid w:val="000D516E"/>
    <w:rsid w:val="000E1F3B"/>
    <w:rsid w:val="001242AE"/>
    <w:rsid w:val="00173156"/>
    <w:rsid w:val="001ADEFF"/>
    <w:rsid w:val="001B6C08"/>
    <w:rsid w:val="001D65A6"/>
    <w:rsid w:val="001D6F03"/>
    <w:rsid w:val="0023597B"/>
    <w:rsid w:val="00295A74"/>
    <w:rsid w:val="002A6578"/>
    <w:rsid w:val="002B1092"/>
    <w:rsid w:val="002E0FD2"/>
    <w:rsid w:val="00306508"/>
    <w:rsid w:val="003548EF"/>
    <w:rsid w:val="0038549E"/>
    <w:rsid w:val="003C4BF2"/>
    <w:rsid w:val="003D51FB"/>
    <w:rsid w:val="003F5EB0"/>
    <w:rsid w:val="003F6E25"/>
    <w:rsid w:val="003F6EDB"/>
    <w:rsid w:val="00400F5A"/>
    <w:rsid w:val="0040142D"/>
    <w:rsid w:val="0040497F"/>
    <w:rsid w:val="0040571B"/>
    <w:rsid w:val="00414E08"/>
    <w:rsid w:val="00424717"/>
    <w:rsid w:val="004430F6"/>
    <w:rsid w:val="00450447"/>
    <w:rsid w:val="004769B2"/>
    <w:rsid w:val="00492BA7"/>
    <w:rsid w:val="004B0EA1"/>
    <w:rsid w:val="004C2012"/>
    <w:rsid w:val="004D766D"/>
    <w:rsid w:val="004F0EE3"/>
    <w:rsid w:val="00566ADE"/>
    <w:rsid w:val="005A4FBE"/>
    <w:rsid w:val="005B577D"/>
    <w:rsid w:val="005D2CF1"/>
    <w:rsid w:val="005E046F"/>
    <w:rsid w:val="006006F5"/>
    <w:rsid w:val="00603D34"/>
    <w:rsid w:val="00627C9C"/>
    <w:rsid w:val="00650A9B"/>
    <w:rsid w:val="006974E6"/>
    <w:rsid w:val="006D2E66"/>
    <w:rsid w:val="006E29D1"/>
    <w:rsid w:val="006F42D7"/>
    <w:rsid w:val="007435A7"/>
    <w:rsid w:val="0076636D"/>
    <w:rsid w:val="00780FF7"/>
    <w:rsid w:val="007938BC"/>
    <w:rsid w:val="007F4AEA"/>
    <w:rsid w:val="00846415"/>
    <w:rsid w:val="008519A1"/>
    <w:rsid w:val="0086364B"/>
    <w:rsid w:val="0088386A"/>
    <w:rsid w:val="0088501B"/>
    <w:rsid w:val="008D2753"/>
    <w:rsid w:val="008E3581"/>
    <w:rsid w:val="0090170C"/>
    <w:rsid w:val="00902CCB"/>
    <w:rsid w:val="00905289"/>
    <w:rsid w:val="009C5CF5"/>
    <w:rsid w:val="00A03FE4"/>
    <w:rsid w:val="00A30E4F"/>
    <w:rsid w:val="00A32591"/>
    <w:rsid w:val="00A35036"/>
    <w:rsid w:val="00A77ABF"/>
    <w:rsid w:val="00A863E9"/>
    <w:rsid w:val="00A94571"/>
    <w:rsid w:val="00AE78D0"/>
    <w:rsid w:val="00AF6785"/>
    <w:rsid w:val="00B005A3"/>
    <w:rsid w:val="00B022C4"/>
    <w:rsid w:val="00B531F6"/>
    <w:rsid w:val="00B559E9"/>
    <w:rsid w:val="00B72222"/>
    <w:rsid w:val="00B80650"/>
    <w:rsid w:val="00C02963"/>
    <w:rsid w:val="00C079AD"/>
    <w:rsid w:val="00C17DDA"/>
    <w:rsid w:val="00C36FAA"/>
    <w:rsid w:val="00C4BA68"/>
    <w:rsid w:val="00C51115"/>
    <w:rsid w:val="00C71133"/>
    <w:rsid w:val="00CA0DF5"/>
    <w:rsid w:val="00CA55CC"/>
    <w:rsid w:val="00CB3317"/>
    <w:rsid w:val="00CC6D37"/>
    <w:rsid w:val="00D227F1"/>
    <w:rsid w:val="00DA06E2"/>
    <w:rsid w:val="00DA3555"/>
    <w:rsid w:val="00E456EE"/>
    <w:rsid w:val="00ED7AB9"/>
    <w:rsid w:val="00EE5BBE"/>
    <w:rsid w:val="00F11BBF"/>
    <w:rsid w:val="00F152C6"/>
    <w:rsid w:val="00F44264"/>
    <w:rsid w:val="00F6267D"/>
    <w:rsid w:val="00F65492"/>
    <w:rsid w:val="00FB0705"/>
    <w:rsid w:val="00FEC4DF"/>
    <w:rsid w:val="00FEC8D2"/>
    <w:rsid w:val="00FF0FEF"/>
    <w:rsid w:val="01122064"/>
    <w:rsid w:val="011B1FE1"/>
    <w:rsid w:val="013650FA"/>
    <w:rsid w:val="01415E63"/>
    <w:rsid w:val="014F9931"/>
    <w:rsid w:val="01681D37"/>
    <w:rsid w:val="01A816CE"/>
    <w:rsid w:val="01B4D024"/>
    <w:rsid w:val="01F78936"/>
    <w:rsid w:val="0201BD2F"/>
    <w:rsid w:val="0203BAFC"/>
    <w:rsid w:val="02281852"/>
    <w:rsid w:val="0250C58B"/>
    <w:rsid w:val="028A0D1F"/>
    <w:rsid w:val="028CEC8F"/>
    <w:rsid w:val="02DDC7AF"/>
    <w:rsid w:val="0341992C"/>
    <w:rsid w:val="037CF602"/>
    <w:rsid w:val="037E261F"/>
    <w:rsid w:val="03A11C98"/>
    <w:rsid w:val="03A562E8"/>
    <w:rsid w:val="03B013B9"/>
    <w:rsid w:val="03E91568"/>
    <w:rsid w:val="03F9AC06"/>
    <w:rsid w:val="041019BA"/>
    <w:rsid w:val="0411F22F"/>
    <w:rsid w:val="042028C5"/>
    <w:rsid w:val="0437259B"/>
    <w:rsid w:val="0476FE28"/>
    <w:rsid w:val="047B5D6F"/>
    <w:rsid w:val="048E049F"/>
    <w:rsid w:val="04A2EF37"/>
    <w:rsid w:val="04F31094"/>
    <w:rsid w:val="04F36D6B"/>
    <w:rsid w:val="050CAA4E"/>
    <w:rsid w:val="051AA838"/>
    <w:rsid w:val="051E50A0"/>
    <w:rsid w:val="0535842D"/>
    <w:rsid w:val="05395DF1"/>
    <w:rsid w:val="053B8F3E"/>
    <w:rsid w:val="05728622"/>
    <w:rsid w:val="05800659"/>
    <w:rsid w:val="05AA08BA"/>
    <w:rsid w:val="05D5EB02"/>
    <w:rsid w:val="05D61B79"/>
    <w:rsid w:val="05DB041F"/>
    <w:rsid w:val="05DD0676"/>
    <w:rsid w:val="068F3DCC"/>
    <w:rsid w:val="06922116"/>
    <w:rsid w:val="0692E756"/>
    <w:rsid w:val="06E9FCAF"/>
    <w:rsid w:val="075989D3"/>
    <w:rsid w:val="076CF002"/>
    <w:rsid w:val="078E4AF7"/>
    <w:rsid w:val="079322B2"/>
    <w:rsid w:val="07D8A9F4"/>
    <w:rsid w:val="07E17899"/>
    <w:rsid w:val="07E1D37A"/>
    <w:rsid w:val="07E30BA3"/>
    <w:rsid w:val="07E51060"/>
    <w:rsid w:val="080CF804"/>
    <w:rsid w:val="080D60F0"/>
    <w:rsid w:val="08224AA6"/>
    <w:rsid w:val="08269726"/>
    <w:rsid w:val="083085AB"/>
    <w:rsid w:val="0862D0EC"/>
    <w:rsid w:val="088BABED"/>
    <w:rsid w:val="088FC3D6"/>
    <w:rsid w:val="08AC44EF"/>
    <w:rsid w:val="0911941A"/>
    <w:rsid w:val="09182474"/>
    <w:rsid w:val="0924A9D2"/>
    <w:rsid w:val="09403FEA"/>
    <w:rsid w:val="096584AD"/>
    <w:rsid w:val="097B432A"/>
    <w:rsid w:val="097DEF43"/>
    <w:rsid w:val="0995131C"/>
    <w:rsid w:val="0997F9B9"/>
    <w:rsid w:val="09CAC7E3"/>
    <w:rsid w:val="09ED7090"/>
    <w:rsid w:val="09F36FD2"/>
    <w:rsid w:val="09FA1BFB"/>
    <w:rsid w:val="0A078418"/>
    <w:rsid w:val="0A08A170"/>
    <w:rsid w:val="0A1B3BED"/>
    <w:rsid w:val="0A3B7BEC"/>
    <w:rsid w:val="0A568539"/>
    <w:rsid w:val="0A7DD743"/>
    <w:rsid w:val="0A9D70F7"/>
    <w:rsid w:val="0ABA03D2"/>
    <w:rsid w:val="0ADB54D5"/>
    <w:rsid w:val="0AFB579E"/>
    <w:rsid w:val="0B107357"/>
    <w:rsid w:val="0B169B1B"/>
    <w:rsid w:val="0B221D05"/>
    <w:rsid w:val="0B2E76B8"/>
    <w:rsid w:val="0B30E37D"/>
    <w:rsid w:val="0B51CE35"/>
    <w:rsid w:val="0B64AE1F"/>
    <w:rsid w:val="0B69781D"/>
    <w:rsid w:val="0B6B6F0F"/>
    <w:rsid w:val="0B737A2A"/>
    <w:rsid w:val="0B7F9E8A"/>
    <w:rsid w:val="0B8940F1"/>
    <w:rsid w:val="0B977488"/>
    <w:rsid w:val="0BA81E8C"/>
    <w:rsid w:val="0BC98414"/>
    <w:rsid w:val="0BCE7694"/>
    <w:rsid w:val="0BFFC40C"/>
    <w:rsid w:val="0C063B59"/>
    <w:rsid w:val="0C0FDF39"/>
    <w:rsid w:val="0C2CFDCA"/>
    <w:rsid w:val="0C47C97C"/>
    <w:rsid w:val="0C54F402"/>
    <w:rsid w:val="0C5671E2"/>
    <w:rsid w:val="0C612A40"/>
    <w:rsid w:val="0CADB906"/>
    <w:rsid w:val="0CC44AD6"/>
    <w:rsid w:val="0D0D2F65"/>
    <w:rsid w:val="0D2DBFBE"/>
    <w:rsid w:val="0D319FF7"/>
    <w:rsid w:val="0D33B2BD"/>
    <w:rsid w:val="0D5F4383"/>
    <w:rsid w:val="0D8415C4"/>
    <w:rsid w:val="0D90CD07"/>
    <w:rsid w:val="0DA60B71"/>
    <w:rsid w:val="0DAA20B5"/>
    <w:rsid w:val="0DAE9FF0"/>
    <w:rsid w:val="0DCBE5D2"/>
    <w:rsid w:val="0DF143B5"/>
    <w:rsid w:val="0E0260A6"/>
    <w:rsid w:val="0E1BBE88"/>
    <w:rsid w:val="0E46118A"/>
    <w:rsid w:val="0E650A64"/>
    <w:rsid w:val="0E66E3B9"/>
    <w:rsid w:val="0E75169D"/>
    <w:rsid w:val="0E881409"/>
    <w:rsid w:val="0E93C7DA"/>
    <w:rsid w:val="0EAA28B1"/>
    <w:rsid w:val="0EAC0A89"/>
    <w:rsid w:val="0ED33F25"/>
    <w:rsid w:val="0EE6D7D0"/>
    <w:rsid w:val="0F02D44F"/>
    <w:rsid w:val="0F2928DE"/>
    <w:rsid w:val="0F459334"/>
    <w:rsid w:val="0F544434"/>
    <w:rsid w:val="0F67B633"/>
    <w:rsid w:val="0F6AB09E"/>
    <w:rsid w:val="0F941B93"/>
    <w:rsid w:val="0FB4E21D"/>
    <w:rsid w:val="0FD0B746"/>
    <w:rsid w:val="0FD43D6C"/>
    <w:rsid w:val="0FD85826"/>
    <w:rsid w:val="0FF1F261"/>
    <w:rsid w:val="101F46E4"/>
    <w:rsid w:val="102C7C7A"/>
    <w:rsid w:val="10549D70"/>
    <w:rsid w:val="1071572F"/>
    <w:rsid w:val="10951718"/>
    <w:rsid w:val="10999889"/>
    <w:rsid w:val="10C83B38"/>
    <w:rsid w:val="10D46316"/>
    <w:rsid w:val="10ED18C7"/>
    <w:rsid w:val="10FE9B2E"/>
    <w:rsid w:val="1115E297"/>
    <w:rsid w:val="1117DDE5"/>
    <w:rsid w:val="113928AC"/>
    <w:rsid w:val="116DAB04"/>
    <w:rsid w:val="116E7DFA"/>
    <w:rsid w:val="11826E06"/>
    <w:rsid w:val="1184CF90"/>
    <w:rsid w:val="11998A58"/>
    <w:rsid w:val="119A4CA3"/>
    <w:rsid w:val="119D71FB"/>
    <w:rsid w:val="11A2C438"/>
    <w:rsid w:val="11ABCBE6"/>
    <w:rsid w:val="11D1D8FC"/>
    <w:rsid w:val="11E27B1F"/>
    <w:rsid w:val="11F786D4"/>
    <w:rsid w:val="122D7833"/>
    <w:rsid w:val="1237A0EF"/>
    <w:rsid w:val="123A5C92"/>
    <w:rsid w:val="124FF8C7"/>
    <w:rsid w:val="125E57F2"/>
    <w:rsid w:val="12659F30"/>
    <w:rsid w:val="128F6BEC"/>
    <w:rsid w:val="1293E893"/>
    <w:rsid w:val="129F2CA0"/>
    <w:rsid w:val="12D51127"/>
    <w:rsid w:val="12F29EB7"/>
    <w:rsid w:val="130D971A"/>
    <w:rsid w:val="130E1D47"/>
    <w:rsid w:val="131616FF"/>
    <w:rsid w:val="135691BC"/>
    <w:rsid w:val="1381A3A1"/>
    <w:rsid w:val="139EFCA9"/>
    <w:rsid w:val="13BEC357"/>
    <w:rsid w:val="13E6E62E"/>
    <w:rsid w:val="13F07388"/>
    <w:rsid w:val="13F6A7BE"/>
    <w:rsid w:val="13F770DC"/>
    <w:rsid w:val="1403CCB9"/>
    <w:rsid w:val="141125DA"/>
    <w:rsid w:val="142DACB5"/>
    <w:rsid w:val="1439AFAF"/>
    <w:rsid w:val="145A556C"/>
    <w:rsid w:val="1467981F"/>
    <w:rsid w:val="146DB462"/>
    <w:rsid w:val="147F6A71"/>
    <w:rsid w:val="14BB4B81"/>
    <w:rsid w:val="14C07366"/>
    <w:rsid w:val="14D7C5C3"/>
    <w:rsid w:val="14D8D163"/>
    <w:rsid w:val="14F86E31"/>
    <w:rsid w:val="1510F870"/>
    <w:rsid w:val="151B4C0D"/>
    <w:rsid w:val="152CB488"/>
    <w:rsid w:val="1582B68F"/>
    <w:rsid w:val="159BDEEC"/>
    <w:rsid w:val="15BDCF5A"/>
    <w:rsid w:val="15C44164"/>
    <w:rsid w:val="164B87AD"/>
    <w:rsid w:val="16507E0A"/>
    <w:rsid w:val="166D2469"/>
    <w:rsid w:val="16786EAC"/>
    <w:rsid w:val="16859457"/>
    <w:rsid w:val="169336FA"/>
    <w:rsid w:val="1697EFD7"/>
    <w:rsid w:val="16C8D2DD"/>
    <w:rsid w:val="16CF7A82"/>
    <w:rsid w:val="16D02A57"/>
    <w:rsid w:val="16F71FCB"/>
    <w:rsid w:val="1701B019"/>
    <w:rsid w:val="170E2F93"/>
    <w:rsid w:val="17250E55"/>
    <w:rsid w:val="17282408"/>
    <w:rsid w:val="173BB536"/>
    <w:rsid w:val="17599FBB"/>
    <w:rsid w:val="1764BE6D"/>
    <w:rsid w:val="1768BD31"/>
    <w:rsid w:val="1777139B"/>
    <w:rsid w:val="178CF3E5"/>
    <w:rsid w:val="178D8D75"/>
    <w:rsid w:val="17A55524"/>
    <w:rsid w:val="17B06102"/>
    <w:rsid w:val="17CDDB40"/>
    <w:rsid w:val="18148EE5"/>
    <w:rsid w:val="18393D92"/>
    <w:rsid w:val="183A06C6"/>
    <w:rsid w:val="1849F217"/>
    <w:rsid w:val="184E77E3"/>
    <w:rsid w:val="185D544F"/>
    <w:rsid w:val="18968086"/>
    <w:rsid w:val="18C4F8C6"/>
    <w:rsid w:val="18F82AAC"/>
    <w:rsid w:val="18FAB48E"/>
    <w:rsid w:val="18FDDE5E"/>
    <w:rsid w:val="1901E26B"/>
    <w:rsid w:val="19330744"/>
    <w:rsid w:val="194C3163"/>
    <w:rsid w:val="19952E3B"/>
    <w:rsid w:val="199592AA"/>
    <w:rsid w:val="19BE6A9A"/>
    <w:rsid w:val="19C071B6"/>
    <w:rsid w:val="19E7D816"/>
    <w:rsid w:val="19F4D06C"/>
    <w:rsid w:val="19F5491D"/>
    <w:rsid w:val="1A119E89"/>
    <w:rsid w:val="1A13ABFB"/>
    <w:rsid w:val="1A523422"/>
    <w:rsid w:val="1A5BD251"/>
    <w:rsid w:val="1A7D2DD3"/>
    <w:rsid w:val="1A836F7C"/>
    <w:rsid w:val="1A9504A5"/>
    <w:rsid w:val="1ACED7A5"/>
    <w:rsid w:val="1AE0272E"/>
    <w:rsid w:val="1AE4E36C"/>
    <w:rsid w:val="1AE65057"/>
    <w:rsid w:val="1AEC274A"/>
    <w:rsid w:val="1AEC504B"/>
    <w:rsid w:val="1B271443"/>
    <w:rsid w:val="1B2C6918"/>
    <w:rsid w:val="1B6336DF"/>
    <w:rsid w:val="1B705802"/>
    <w:rsid w:val="1B830A98"/>
    <w:rsid w:val="1C115E91"/>
    <w:rsid w:val="1C182953"/>
    <w:rsid w:val="1C20F7B8"/>
    <w:rsid w:val="1C523F5A"/>
    <w:rsid w:val="1C6D2D24"/>
    <w:rsid w:val="1C7F96AC"/>
    <w:rsid w:val="1CA8DC08"/>
    <w:rsid w:val="1CAAB078"/>
    <w:rsid w:val="1CAC55B8"/>
    <w:rsid w:val="1CAE588E"/>
    <w:rsid w:val="1CCA37AC"/>
    <w:rsid w:val="1CF58FB4"/>
    <w:rsid w:val="1D0B6AFC"/>
    <w:rsid w:val="1D0C2863"/>
    <w:rsid w:val="1D18080E"/>
    <w:rsid w:val="1D269FA7"/>
    <w:rsid w:val="1D2F1CB9"/>
    <w:rsid w:val="1DC82851"/>
    <w:rsid w:val="1DEE0FBB"/>
    <w:rsid w:val="1DFBB5F1"/>
    <w:rsid w:val="1E1B5F1E"/>
    <w:rsid w:val="1E33628B"/>
    <w:rsid w:val="1E3504C2"/>
    <w:rsid w:val="1E63C9CA"/>
    <w:rsid w:val="1E7EAF0A"/>
    <w:rsid w:val="1E9F8D73"/>
    <w:rsid w:val="1EBD11A9"/>
    <w:rsid w:val="1EBD41EF"/>
    <w:rsid w:val="1F02804E"/>
    <w:rsid w:val="1F07FC9D"/>
    <w:rsid w:val="1F0B8AE3"/>
    <w:rsid w:val="1F1D1AC6"/>
    <w:rsid w:val="1F25A545"/>
    <w:rsid w:val="1F4B9043"/>
    <w:rsid w:val="1F56A405"/>
    <w:rsid w:val="1F5AC9A0"/>
    <w:rsid w:val="1F66FC58"/>
    <w:rsid w:val="1F7211A0"/>
    <w:rsid w:val="1F78E4C6"/>
    <w:rsid w:val="1F8CEDB8"/>
    <w:rsid w:val="1FA248C8"/>
    <w:rsid w:val="1FB79715"/>
    <w:rsid w:val="1FD8E98F"/>
    <w:rsid w:val="1FDD1C8A"/>
    <w:rsid w:val="1FEC82B4"/>
    <w:rsid w:val="1FFD7484"/>
    <w:rsid w:val="203F894D"/>
    <w:rsid w:val="20430BBE"/>
    <w:rsid w:val="204D0631"/>
    <w:rsid w:val="207A099F"/>
    <w:rsid w:val="2092EF25"/>
    <w:rsid w:val="20B52D01"/>
    <w:rsid w:val="20E28E25"/>
    <w:rsid w:val="20E64C88"/>
    <w:rsid w:val="20F0F0AA"/>
    <w:rsid w:val="20F27466"/>
    <w:rsid w:val="2111AD3F"/>
    <w:rsid w:val="211313E5"/>
    <w:rsid w:val="21133569"/>
    <w:rsid w:val="2128CACC"/>
    <w:rsid w:val="21312C0A"/>
    <w:rsid w:val="214D7074"/>
    <w:rsid w:val="215424F0"/>
    <w:rsid w:val="21790845"/>
    <w:rsid w:val="219B4E44"/>
    <w:rsid w:val="21B07267"/>
    <w:rsid w:val="21B5ED1B"/>
    <w:rsid w:val="21BC0E13"/>
    <w:rsid w:val="21C592FC"/>
    <w:rsid w:val="21DEDC1F"/>
    <w:rsid w:val="21E2182D"/>
    <w:rsid w:val="21E601C4"/>
    <w:rsid w:val="22008C6F"/>
    <w:rsid w:val="22098C80"/>
    <w:rsid w:val="2217808F"/>
    <w:rsid w:val="221F7C5A"/>
    <w:rsid w:val="223D11D4"/>
    <w:rsid w:val="2260CC2D"/>
    <w:rsid w:val="22812AC5"/>
    <w:rsid w:val="228C54C3"/>
    <w:rsid w:val="22A32A0F"/>
    <w:rsid w:val="22ED0A13"/>
    <w:rsid w:val="22EE8E8C"/>
    <w:rsid w:val="230EB832"/>
    <w:rsid w:val="2358A0A5"/>
    <w:rsid w:val="23732F31"/>
    <w:rsid w:val="23772336"/>
    <w:rsid w:val="23810C32"/>
    <w:rsid w:val="23882345"/>
    <w:rsid w:val="2395B31D"/>
    <w:rsid w:val="23C607F7"/>
    <w:rsid w:val="23E261D0"/>
    <w:rsid w:val="240DB8EA"/>
    <w:rsid w:val="24115D05"/>
    <w:rsid w:val="24242C39"/>
    <w:rsid w:val="242A1528"/>
    <w:rsid w:val="24613E11"/>
    <w:rsid w:val="24B7679D"/>
    <w:rsid w:val="24B8878D"/>
    <w:rsid w:val="24CEAEE1"/>
    <w:rsid w:val="24F5D713"/>
    <w:rsid w:val="25017DF8"/>
    <w:rsid w:val="2574B296"/>
    <w:rsid w:val="2583A31C"/>
    <w:rsid w:val="25986CEF"/>
    <w:rsid w:val="25AE854A"/>
    <w:rsid w:val="25BA7981"/>
    <w:rsid w:val="25BB5142"/>
    <w:rsid w:val="25BEFA86"/>
    <w:rsid w:val="25C0A2E3"/>
    <w:rsid w:val="25C354F3"/>
    <w:rsid w:val="25C7CE00"/>
    <w:rsid w:val="25E68508"/>
    <w:rsid w:val="25F07E4D"/>
    <w:rsid w:val="26023D1B"/>
    <w:rsid w:val="260389A8"/>
    <w:rsid w:val="26052856"/>
    <w:rsid w:val="2621ED8F"/>
    <w:rsid w:val="263A911D"/>
    <w:rsid w:val="2641D0A5"/>
    <w:rsid w:val="264681F0"/>
    <w:rsid w:val="2650673B"/>
    <w:rsid w:val="267EFBDA"/>
    <w:rsid w:val="26839775"/>
    <w:rsid w:val="26B38995"/>
    <w:rsid w:val="26BC47B5"/>
    <w:rsid w:val="26E457C6"/>
    <w:rsid w:val="26F7AA97"/>
    <w:rsid w:val="2725E50E"/>
    <w:rsid w:val="27661267"/>
    <w:rsid w:val="276AAE6B"/>
    <w:rsid w:val="279DF906"/>
    <w:rsid w:val="27C36674"/>
    <w:rsid w:val="27E79838"/>
    <w:rsid w:val="27E8C9CE"/>
    <w:rsid w:val="27F2208D"/>
    <w:rsid w:val="28173E54"/>
    <w:rsid w:val="282A748D"/>
    <w:rsid w:val="282D77D5"/>
    <w:rsid w:val="286FCDF3"/>
    <w:rsid w:val="287F89A6"/>
    <w:rsid w:val="28A12CC6"/>
    <w:rsid w:val="28A54B2C"/>
    <w:rsid w:val="28A5F2C4"/>
    <w:rsid w:val="28C4F59F"/>
    <w:rsid w:val="28D8232C"/>
    <w:rsid w:val="28E221B3"/>
    <w:rsid w:val="28E88F2C"/>
    <w:rsid w:val="28ED6D80"/>
    <w:rsid w:val="29090FD6"/>
    <w:rsid w:val="2911DBDD"/>
    <w:rsid w:val="29281626"/>
    <w:rsid w:val="294066C7"/>
    <w:rsid w:val="297C3864"/>
    <w:rsid w:val="29817948"/>
    <w:rsid w:val="298E639D"/>
    <w:rsid w:val="2993E8A8"/>
    <w:rsid w:val="29A019F8"/>
    <w:rsid w:val="29C3EBA7"/>
    <w:rsid w:val="29CBF5A6"/>
    <w:rsid w:val="29DD4774"/>
    <w:rsid w:val="2A130870"/>
    <w:rsid w:val="2A2A5702"/>
    <w:rsid w:val="2A43E0D5"/>
    <w:rsid w:val="2A45C258"/>
    <w:rsid w:val="2A5524EB"/>
    <w:rsid w:val="2A82EA85"/>
    <w:rsid w:val="2A957B8F"/>
    <w:rsid w:val="2AA01872"/>
    <w:rsid w:val="2AB24C38"/>
    <w:rsid w:val="2ACE5830"/>
    <w:rsid w:val="2B0CE559"/>
    <w:rsid w:val="2B1C4670"/>
    <w:rsid w:val="2B53572C"/>
    <w:rsid w:val="2B5CEA54"/>
    <w:rsid w:val="2B750E3F"/>
    <w:rsid w:val="2B8611B6"/>
    <w:rsid w:val="2B8697CA"/>
    <w:rsid w:val="2BA63910"/>
    <w:rsid w:val="2BD0E58E"/>
    <w:rsid w:val="2BE46806"/>
    <w:rsid w:val="2BF68DA2"/>
    <w:rsid w:val="2C07AE73"/>
    <w:rsid w:val="2C13AD7E"/>
    <w:rsid w:val="2C2D6729"/>
    <w:rsid w:val="2C65FC01"/>
    <w:rsid w:val="2C725139"/>
    <w:rsid w:val="2C79A65E"/>
    <w:rsid w:val="2C9A5987"/>
    <w:rsid w:val="2CC4F350"/>
    <w:rsid w:val="2CCD0990"/>
    <w:rsid w:val="2D1260DC"/>
    <w:rsid w:val="2D15DD2E"/>
    <w:rsid w:val="2D2089CE"/>
    <w:rsid w:val="2D38BA26"/>
    <w:rsid w:val="2D85D55C"/>
    <w:rsid w:val="2D86D051"/>
    <w:rsid w:val="2D88C4A0"/>
    <w:rsid w:val="2D941672"/>
    <w:rsid w:val="2DC4CF90"/>
    <w:rsid w:val="2DDC91FC"/>
    <w:rsid w:val="2DE9ECFA"/>
    <w:rsid w:val="2DF87782"/>
    <w:rsid w:val="2DFBCC7C"/>
    <w:rsid w:val="2E1698A7"/>
    <w:rsid w:val="2E197F9B"/>
    <w:rsid w:val="2E304263"/>
    <w:rsid w:val="2E428738"/>
    <w:rsid w:val="2E56BBD8"/>
    <w:rsid w:val="2E6522D1"/>
    <w:rsid w:val="2E6EA5E0"/>
    <w:rsid w:val="2E824150"/>
    <w:rsid w:val="2E850E39"/>
    <w:rsid w:val="2E864F37"/>
    <w:rsid w:val="2E9CC47D"/>
    <w:rsid w:val="2EB6D7C0"/>
    <w:rsid w:val="2ED5C267"/>
    <w:rsid w:val="2F153448"/>
    <w:rsid w:val="2F22A0B2"/>
    <w:rsid w:val="2F2383F7"/>
    <w:rsid w:val="2F624564"/>
    <w:rsid w:val="2F6A00E5"/>
    <w:rsid w:val="2FA6FD2B"/>
    <w:rsid w:val="2FCF6883"/>
    <w:rsid w:val="2FE9F8CB"/>
    <w:rsid w:val="2FF3BE3A"/>
    <w:rsid w:val="303F0233"/>
    <w:rsid w:val="304D7DF0"/>
    <w:rsid w:val="30565966"/>
    <w:rsid w:val="30582A90"/>
    <w:rsid w:val="305D5855"/>
    <w:rsid w:val="306E985D"/>
    <w:rsid w:val="3074ABC9"/>
    <w:rsid w:val="30A456B1"/>
    <w:rsid w:val="30A912EF"/>
    <w:rsid w:val="30BE2729"/>
    <w:rsid w:val="30BE7113"/>
    <w:rsid w:val="30EA01EB"/>
    <w:rsid w:val="30F5928E"/>
    <w:rsid w:val="31025079"/>
    <w:rsid w:val="31077B49"/>
    <w:rsid w:val="31218DBC"/>
    <w:rsid w:val="31526892"/>
    <w:rsid w:val="3154EA9E"/>
    <w:rsid w:val="315A2275"/>
    <w:rsid w:val="315BDE13"/>
    <w:rsid w:val="31841721"/>
    <w:rsid w:val="318E3625"/>
    <w:rsid w:val="3195543D"/>
    <w:rsid w:val="319FB06A"/>
    <w:rsid w:val="31B3DE13"/>
    <w:rsid w:val="31C2C850"/>
    <w:rsid w:val="31DCD37E"/>
    <w:rsid w:val="31DE5497"/>
    <w:rsid w:val="31EBF12B"/>
    <w:rsid w:val="31ECA82E"/>
    <w:rsid w:val="31F3854B"/>
    <w:rsid w:val="320FAA80"/>
    <w:rsid w:val="32285A68"/>
    <w:rsid w:val="32481498"/>
    <w:rsid w:val="3248FDC7"/>
    <w:rsid w:val="3250174E"/>
    <w:rsid w:val="325C5E41"/>
    <w:rsid w:val="32673CB4"/>
    <w:rsid w:val="326DC38D"/>
    <w:rsid w:val="328B4034"/>
    <w:rsid w:val="32E192BD"/>
    <w:rsid w:val="32F4DE44"/>
    <w:rsid w:val="333DB6B9"/>
    <w:rsid w:val="3348368E"/>
    <w:rsid w:val="3351CC3B"/>
    <w:rsid w:val="33625BD4"/>
    <w:rsid w:val="33730DDA"/>
    <w:rsid w:val="337CC6EC"/>
    <w:rsid w:val="3385B908"/>
    <w:rsid w:val="33884C44"/>
    <w:rsid w:val="3389B054"/>
    <w:rsid w:val="3399113C"/>
    <w:rsid w:val="33A3CDC3"/>
    <w:rsid w:val="340C559C"/>
    <w:rsid w:val="347DA4E1"/>
    <w:rsid w:val="347FE229"/>
    <w:rsid w:val="34851487"/>
    <w:rsid w:val="349C4E62"/>
    <w:rsid w:val="34A556A4"/>
    <w:rsid w:val="34B6D539"/>
    <w:rsid w:val="34B74065"/>
    <w:rsid w:val="34CC7742"/>
    <w:rsid w:val="34DC685E"/>
    <w:rsid w:val="34EC3429"/>
    <w:rsid w:val="350A833C"/>
    <w:rsid w:val="351D72C1"/>
    <w:rsid w:val="3524E528"/>
    <w:rsid w:val="3540711E"/>
    <w:rsid w:val="3561CDF0"/>
    <w:rsid w:val="35684E7A"/>
    <w:rsid w:val="35770915"/>
    <w:rsid w:val="3588B9B9"/>
    <w:rsid w:val="3597D7C9"/>
    <w:rsid w:val="359B249F"/>
    <w:rsid w:val="35D4496F"/>
    <w:rsid w:val="35EE6FAD"/>
    <w:rsid w:val="35F1FADE"/>
    <w:rsid w:val="3605954D"/>
    <w:rsid w:val="3648A736"/>
    <w:rsid w:val="3687F86E"/>
    <w:rsid w:val="36BA061F"/>
    <w:rsid w:val="36BB34CF"/>
    <w:rsid w:val="36DC1E27"/>
    <w:rsid w:val="36F84C7D"/>
    <w:rsid w:val="372C8DC1"/>
    <w:rsid w:val="3739E5ED"/>
    <w:rsid w:val="373F87A8"/>
    <w:rsid w:val="377C6DE8"/>
    <w:rsid w:val="378A400E"/>
    <w:rsid w:val="37AD0615"/>
    <w:rsid w:val="37B3491E"/>
    <w:rsid w:val="37BC7704"/>
    <w:rsid w:val="37DB399C"/>
    <w:rsid w:val="37E9429D"/>
    <w:rsid w:val="37F038E1"/>
    <w:rsid w:val="37F42C04"/>
    <w:rsid w:val="383E240D"/>
    <w:rsid w:val="3855211D"/>
    <w:rsid w:val="38562ADC"/>
    <w:rsid w:val="387FF239"/>
    <w:rsid w:val="38899D33"/>
    <w:rsid w:val="38AF6896"/>
    <w:rsid w:val="38C0F497"/>
    <w:rsid w:val="38CD4D31"/>
    <w:rsid w:val="38D8551B"/>
    <w:rsid w:val="38EAF788"/>
    <w:rsid w:val="38FD25A9"/>
    <w:rsid w:val="3900A473"/>
    <w:rsid w:val="390B77D8"/>
    <w:rsid w:val="3910D11D"/>
    <w:rsid w:val="3940322E"/>
    <w:rsid w:val="396D6443"/>
    <w:rsid w:val="39742FCC"/>
    <w:rsid w:val="39883CD2"/>
    <w:rsid w:val="39AC20B7"/>
    <w:rsid w:val="39BFF054"/>
    <w:rsid w:val="39D5981B"/>
    <w:rsid w:val="39E02A9A"/>
    <w:rsid w:val="39E24F5E"/>
    <w:rsid w:val="39E5E479"/>
    <w:rsid w:val="39ECF53B"/>
    <w:rsid w:val="39FEBCB6"/>
    <w:rsid w:val="3A248E5E"/>
    <w:rsid w:val="3A2C4959"/>
    <w:rsid w:val="3A5270B8"/>
    <w:rsid w:val="3A53A850"/>
    <w:rsid w:val="3A6DF43D"/>
    <w:rsid w:val="3ACF85D1"/>
    <w:rsid w:val="3AE33BE0"/>
    <w:rsid w:val="3AF29B36"/>
    <w:rsid w:val="3B01ABF7"/>
    <w:rsid w:val="3B0E45D6"/>
    <w:rsid w:val="3B3BB251"/>
    <w:rsid w:val="3B635426"/>
    <w:rsid w:val="3B842C1D"/>
    <w:rsid w:val="3B8A150C"/>
    <w:rsid w:val="3BBBA66A"/>
    <w:rsid w:val="3BEEF6DE"/>
    <w:rsid w:val="3C01C061"/>
    <w:rsid w:val="3C14791F"/>
    <w:rsid w:val="3C39C72B"/>
    <w:rsid w:val="3C566686"/>
    <w:rsid w:val="3C603947"/>
    <w:rsid w:val="3C77D2F0"/>
    <w:rsid w:val="3C8A85B3"/>
    <w:rsid w:val="3C8E6B97"/>
    <w:rsid w:val="3C982D15"/>
    <w:rsid w:val="3C9A24C7"/>
    <w:rsid w:val="3CB8BF8E"/>
    <w:rsid w:val="3CEA698B"/>
    <w:rsid w:val="3CED36DA"/>
    <w:rsid w:val="3CF86CD3"/>
    <w:rsid w:val="3D03573D"/>
    <w:rsid w:val="3D0FF4C1"/>
    <w:rsid w:val="3D3533EA"/>
    <w:rsid w:val="3D3822C7"/>
    <w:rsid w:val="3D5D32C3"/>
    <w:rsid w:val="3D68BA82"/>
    <w:rsid w:val="3D6BEF13"/>
    <w:rsid w:val="3D7285A6"/>
    <w:rsid w:val="3DE0CB25"/>
    <w:rsid w:val="3DF3653B"/>
    <w:rsid w:val="3E0D094A"/>
    <w:rsid w:val="3E1C4799"/>
    <w:rsid w:val="3E240A42"/>
    <w:rsid w:val="3E62308D"/>
    <w:rsid w:val="3E8635FB"/>
    <w:rsid w:val="3EA7F922"/>
    <w:rsid w:val="3EAB6090"/>
    <w:rsid w:val="3EFF61FC"/>
    <w:rsid w:val="3F1A617B"/>
    <w:rsid w:val="3F1FF5DD"/>
    <w:rsid w:val="3F39E63E"/>
    <w:rsid w:val="3F5BD056"/>
    <w:rsid w:val="3F6A78E7"/>
    <w:rsid w:val="3FAD188F"/>
    <w:rsid w:val="3FAEDAEE"/>
    <w:rsid w:val="3FB4E813"/>
    <w:rsid w:val="3FB55717"/>
    <w:rsid w:val="3FDFDF26"/>
    <w:rsid w:val="3FE57633"/>
    <w:rsid w:val="400C9F0C"/>
    <w:rsid w:val="402801F0"/>
    <w:rsid w:val="4034284F"/>
    <w:rsid w:val="4046CBCA"/>
    <w:rsid w:val="406B4A7B"/>
    <w:rsid w:val="4077C222"/>
    <w:rsid w:val="40822153"/>
    <w:rsid w:val="4088160A"/>
    <w:rsid w:val="4092DFBD"/>
    <w:rsid w:val="40A100FE"/>
    <w:rsid w:val="40B5BBAB"/>
    <w:rsid w:val="40BB02B3"/>
    <w:rsid w:val="40C4B034"/>
    <w:rsid w:val="40C94C2C"/>
    <w:rsid w:val="40DC8263"/>
    <w:rsid w:val="40EFFE98"/>
    <w:rsid w:val="4100DB93"/>
    <w:rsid w:val="41083938"/>
    <w:rsid w:val="410D3CDB"/>
    <w:rsid w:val="4114007F"/>
    <w:rsid w:val="411BABC7"/>
    <w:rsid w:val="413CA9AF"/>
    <w:rsid w:val="414EBEDC"/>
    <w:rsid w:val="4153E85B"/>
    <w:rsid w:val="41601B81"/>
    <w:rsid w:val="41787F1A"/>
    <w:rsid w:val="418C30B1"/>
    <w:rsid w:val="41B5C098"/>
    <w:rsid w:val="41CB46EF"/>
    <w:rsid w:val="41ED2EB2"/>
    <w:rsid w:val="422CB899"/>
    <w:rsid w:val="42395022"/>
    <w:rsid w:val="4267B9B1"/>
    <w:rsid w:val="426C7B83"/>
    <w:rsid w:val="4279CAB9"/>
    <w:rsid w:val="427D472F"/>
    <w:rsid w:val="429D36F1"/>
    <w:rsid w:val="42A34045"/>
    <w:rsid w:val="42AEA09F"/>
    <w:rsid w:val="42B4257D"/>
    <w:rsid w:val="42C50DF6"/>
    <w:rsid w:val="42E6FDB2"/>
    <w:rsid w:val="42FBE4D4"/>
    <w:rsid w:val="43087F99"/>
    <w:rsid w:val="430B9DF9"/>
    <w:rsid w:val="43297E84"/>
    <w:rsid w:val="4333C983"/>
    <w:rsid w:val="4351A11E"/>
    <w:rsid w:val="435FCA4D"/>
    <w:rsid w:val="4388FF13"/>
    <w:rsid w:val="43E66D59"/>
    <w:rsid w:val="43FA08C3"/>
    <w:rsid w:val="441B7ACB"/>
    <w:rsid w:val="44204E15"/>
    <w:rsid w:val="443806EE"/>
    <w:rsid w:val="444FF60A"/>
    <w:rsid w:val="4460E190"/>
    <w:rsid w:val="4479747A"/>
    <w:rsid w:val="44923301"/>
    <w:rsid w:val="44A46F26"/>
    <w:rsid w:val="44C7D6B4"/>
    <w:rsid w:val="452313CA"/>
    <w:rsid w:val="4532DFC9"/>
    <w:rsid w:val="454B1BB9"/>
    <w:rsid w:val="4553C467"/>
    <w:rsid w:val="4556C524"/>
    <w:rsid w:val="45635A41"/>
    <w:rsid w:val="458B9412"/>
    <w:rsid w:val="45A2871C"/>
    <w:rsid w:val="45AC543E"/>
    <w:rsid w:val="45BB2AD3"/>
    <w:rsid w:val="45C53504"/>
    <w:rsid w:val="45CD90AC"/>
    <w:rsid w:val="45D3D74F"/>
    <w:rsid w:val="45D5668C"/>
    <w:rsid w:val="45D8D07C"/>
    <w:rsid w:val="45E0EB16"/>
    <w:rsid w:val="45E1E407"/>
    <w:rsid w:val="45E64F1B"/>
    <w:rsid w:val="45FB9DEE"/>
    <w:rsid w:val="460E8525"/>
    <w:rsid w:val="461544DB"/>
    <w:rsid w:val="46716EBE"/>
    <w:rsid w:val="46925798"/>
    <w:rsid w:val="46CA32CE"/>
    <w:rsid w:val="46D4F1D3"/>
    <w:rsid w:val="46ECFD10"/>
    <w:rsid w:val="46F39BA5"/>
    <w:rsid w:val="46F7F9A1"/>
    <w:rsid w:val="4719CE37"/>
    <w:rsid w:val="4724B5B1"/>
    <w:rsid w:val="47357142"/>
    <w:rsid w:val="4786C7DF"/>
    <w:rsid w:val="479353BF"/>
    <w:rsid w:val="479D6226"/>
    <w:rsid w:val="47A114E2"/>
    <w:rsid w:val="47C39D68"/>
    <w:rsid w:val="47C6B17E"/>
    <w:rsid w:val="47DE0F80"/>
    <w:rsid w:val="47E2D14D"/>
    <w:rsid w:val="47ED6651"/>
    <w:rsid w:val="481FD7E7"/>
    <w:rsid w:val="4858B8D4"/>
    <w:rsid w:val="4865AFA2"/>
    <w:rsid w:val="4865E909"/>
    <w:rsid w:val="488434CD"/>
    <w:rsid w:val="48B90DC7"/>
    <w:rsid w:val="48CD4F2F"/>
    <w:rsid w:val="48FD7AA7"/>
    <w:rsid w:val="490B4A80"/>
    <w:rsid w:val="4913383B"/>
    <w:rsid w:val="4944A886"/>
    <w:rsid w:val="494CE59D"/>
    <w:rsid w:val="4952D893"/>
    <w:rsid w:val="496DC380"/>
    <w:rsid w:val="49A22CDB"/>
    <w:rsid w:val="49D8E824"/>
    <w:rsid w:val="49EAF509"/>
    <w:rsid w:val="49F84097"/>
    <w:rsid w:val="49FB5102"/>
    <w:rsid w:val="49FFB6E5"/>
    <w:rsid w:val="4A00DA1F"/>
    <w:rsid w:val="4A01D390"/>
    <w:rsid w:val="4A038553"/>
    <w:rsid w:val="4A11F6E1"/>
    <w:rsid w:val="4A1A6396"/>
    <w:rsid w:val="4A1EA593"/>
    <w:rsid w:val="4A3CAB6F"/>
    <w:rsid w:val="4A40C007"/>
    <w:rsid w:val="4A694A47"/>
    <w:rsid w:val="4A7A658F"/>
    <w:rsid w:val="4AC8AFCB"/>
    <w:rsid w:val="4ADCC6D0"/>
    <w:rsid w:val="4AE7C572"/>
    <w:rsid w:val="4AFB3E2A"/>
    <w:rsid w:val="4B0108D0"/>
    <w:rsid w:val="4B0993E1"/>
    <w:rsid w:val="4B1307C0"/>
    <w:rsid w:val="4B19EA9A"/>
    <w:rsid w:val="4B532CA2"/>
    <w:rsid w:val="4B56F0B4"/>
    <w:rsid w:val="4B5F1BB7"/>
    <w:rsid w:val="4B6C5580"/>
    <w:rsid w:val="4B6DB0D3"/>
    <w:rsid w:val="4B7B1B2C"/>
    <w:rsid w:val="4B7B48A2"/>
    <w:rsid w:val="4B9D71EC"/>
    <w:rsid w:val="4BD42195"/>
    <w:rsid w:val="4BDED9C5"/>
    <w:rsid w:val="4BDEDAC1"/>
    <w:rsid w:val="4BE6BD57"/>
    <w:rsid w:val="4BE9EF43"/>
    <w:rsid w:val="4C064371"/>
    <w:rsid w:val="4C3130B2"/>
    <w:rsid w:val="4C514760"/>
    <w:rsid w:val="4C59653F"/>
    <w:rsid w:val="4CA8D58E"/>
    <w:rsid w:val="4CB5D692"/>
    <w:rsid w:val="4CBDC2FB"/>
    <w:rsid w:val="4CCB24B2"/>
    <w:rsid w:val="4CDFB53E"/>
    <w:rsid w:val="4CF4161F"/>
    <w:rsid w:val="4D018456"/>
    <w:rsid w:val="4D24C951"/>
    <w:rsid w:val="4D33A4B3"/>
    <w:rsid w:val="4D408D0C"/>
    <w:rsid w:val="4D46D147"/>
    <w:rsid w:val="4D4758F3"/>
    <w:rsid w:val="4D5B40CF"/>
    <w:rsid w:val="4D60FE86"/>
    <w:rsid w:val="4DA343FE"/>
    <w:rsid w:val="4DE9A0B1"/>
    <w:rsid w:val="4E311BDD"/>
    <w:rsid w:val="4E32DEEC"/>
    <w:rsid w:val="4E386372"/>
    <w:rsid w:val="4E45C517"/>
    <w:rsid w:val="4E547163"/>
    <w:rsid w:val="4E5B0ED7"/>
    <w:rsid w:val="4E5E5338"/>
    <w:rsid w:val="4E62F76E"/>
    <w:rsid w:val="4E7B859F"/>
    <w:rsid w:val="4E9D0EEB"/>
    <w:rsid w:val="4EC4D3F6"/>
    <w:rsid w:val="4ED335F1"/>
    <w:rsid w:val="4F1D7036"/>
    <w:rsid w:val="4F278505"/>
    <w:rsid w:val="4F332B2C"/>
    <w:rsid w:val="4F4A2D5B"/>
    <w:rsid w:val="4F5DA1C8"/>
    <w:rsid w:val="4F80D411"/>
    <w:rsid w:val="4F8B7EC6"/>
    <w:rsid w:val="4F9425D1"/>
    <w:rsid w:val="4FC36149"/>
    <w:rsid w:val="4FCCEC3E"/>
    <w:rsid w:val="4FDA511F"/>
    <w:rsid w:val="50175600"/>
    <w:rsid w:val="50609E22"/>
    <w:rsid w:val="5060A457"/>
    <w:rsid w:val="5062ABBC"/>
    <w:rsid w:val="5086742D"/>
    <w:rsid w:val="508C9F85"/>
    <w:rsid w:val="50902607"/>
    <w:rsid w:val="509500EA"/>
    <w:rsid w:val="5096945B"/>
    <w:rsid w:val="50B0053B"/>
    <w:rsid w:val="50BD4308"/>
    <w:rsid w:val="5109960C"/>
    <w:rsid w:val="51128556"/>
    <w:rsid w:val="5120DE03"/>
    <w:rsid w:val="513AF708"/>
    <w:rsid w:val="51694626"/>
    <w:rsid w:val="51818BA5"/>
    <w:rsid w:val="5182DAAC"/>
    <w:rsid w:val="519FE5E6"/>
    <w:rsid w:val="51AFF04E"/>
    <w:rsid w:val="51B32661"/>
    <w:rsid w:val="51C4E970"/>
    <w:rsid w:val="51C5EFE4"/>
    <w:rsid w:val="51C634ED"/>
    <w:rsid w:val="51ED188C"/>
    <w:rsid w:val="52111EAD"/>
    <w:rsid w:val="521B966F"/>
    <w:rsid w:val="5225757B"/>
    <w:rsid w:val="5239CCCC"/>
    <w:rsid w:val="5268BE50"/>
    <w:rsid w:val="52789A15"/>
    <w:rsid w:val="52BB072A"/>
    <w:rsid w:val="52C6A254"/>
    <w:rsid w:val="5321FF78"/>
    <w:rsid w:val="5333472E"/>
    <w:rsid w:val="534854FF"/>
    <w:rsid w:val="535925BA"/>
    <w:rsid w:val="53776765"/>
    <w:rsid w:val="53794544"/>
    <w:rsid w:val="53CAAB03"/>
    <w:rsid w:val="53D4A10E"/>
    <w:rsid w:val="53DE147D"/>
    <w:rsid w:val="53EA8597"/>
    <w:rsid w:val="540CFB45"/>
    <w:rsid w:val="5425DDD2"/>
    <w:rsid w:val="5429652F"/>
    <w:rsid w:val="543C784D"/>
    <w:rsid w:val="543FE986"/>
    <w:rsid w:val="5448400D"/>
    <w:rsid w:val="5458668E"/>
    <w:rsid w:val="54730CB5"/>
    <w:rsid w:val="54AE4447"/>
    <w:rsid w:val="54EF8361"/>
    <w:rsid w:val="54F75F33"/>
    <w:rsid w:val="54FB11AC"/>
    <w:rsid w:val="5500BE38"/>
    <w:rsid w:val="5507E178"/>
    <w:rsid w:val="552081DB"/>
    <w:rsid w:val="552BAF08"/>
    <w:rsid w:val="55349CAD"/>
    <w:rsid w:val="5542179B"/>
    <w:rsid w:val="55481D9F"/>
    <w:rsid w:val="555E35E5"/>
    <w:rsid w:val="55932C56"/>
    <w:rsid w:val="55B26DF9"/>
    <w:rsid w:val="55CEAB39"/>
    <w:rsid w:val="55E60451"/>
    <w:rsid w:val="561ACAAF"/>
    <w:rsid w:val="561C47CA"/>
    <w:rsid w:val="56319FF5"/>
    <w:rsid w:val="56357292"/>
    <w:rsid w:val="5641CDCB"/>
    <w:rsid w:val="5650CD30"/>
    <w:rsid w:val="565F61E0"/>
    <w:rsid w:val="5685545F"/>
    <w:rsid w:val="5704B8FD"/>
    <w:rsid w:val="57051C51"/>
    <w:rsid w:val="571D5569"/>
    <w:rsid w:val="57268CBF"/>
    <w:rsid w:val="572BFBAE"/>
    <w:rsid w:val="57506034"/>
    <w:rsid w:val="57904F31"/>
    <w:rsid w:val="57CEEE8C"/>
    <w:rsid w:val="57F78DDF"/>
    <w:rsid w:val="581A406F"/>
    <w:rsid w:val="581ED2EC"/>
    <w:rsid w:val="5829267B"/>
    <w:rsid w:val="58361328"/>
    <w:rsid w:val="5838CE42"/>
    <w:rsid w:val="58CCCBA0"/>
    <w:rsid w:val="58DFBF3B"/>
    <w:rsid w:val="590C6DCE"/>
    <w:rsid w:val="591E8BE7"/>
    <w:rsid w:val="592614E1"/>
    <w:rsid w:val="593438CA"/>
    <w:rsid w:val="595338CE"/>
    <w:rsid w:val="5976BB6C"/>
    <w:rsid w:val="59A53492"/>
    <w:rsid w:val="59C2DF95"/>
    <w:rsid w:val="59CC3AF8"/>
    <w:rsid w:val="5A094AE3"/>
    <w:rsid w:val="5A0DFCF2"/>
    <w:rsid w:val="5A304C25"/>
    <w:rsid w:val="5A55CF5C"/>
    <w:rsid w:val="5A68844D"/>
    <w:rsid w:val="5A91E9E2"/>
    <w:rsid w:val="5AD51353"/>
    <w:rsid w:val="5AEE3BD2"/>
    <w:rsid w:val="5B0505D1"/>
    <w:rsid w:val="5B5A08A7"/>
    <w:rsid w:val="5B5B48EA"/>
    <w:rsid w:val="5B664EF5"/>
    <w:rsid w:val="5B67CA44"/>
    <w:rsid w:val="5B7BD778"/>
    <w:rsid w:val="5B941762"/>
    <w:rsid w:val="5BAB4484"/>
    <w:rsid w:val="5BE0868E"/>
    <w:rsid w:val="5C0BA53E"/>
    <w:rsid w:val="5C25E21E"/>
    <w:rsid w:val="5C3D5403"/>
    <w:rsid w:val="5C467E48"/>
    <w:rsid w:val="5C5C90C7"/>
    <w:rsid w:val="5C67B8A1"/>
    <w:rsid w:val="5C82586E"/>
    <w:rsid w:val="5CC01AB4"/>
    <w:rsid w:val="5CCEA364"/>
    <w:rsid w:val="5CE95A6F"/>
    <w:rsid w:val="5D339205"/>
    <w:rsid w:val="5D3D6129"/>
    <w:rsid w:val="5D91A9CE"/>
    <w:rsid w:val="5D9C7104"/>
    <w:rsid w:val="5DB7069F"/>
    <w:rsid w:val="5DDFDEF1"/>
    <w:rsid w:val="5DEA4711"/>
    <w:rsid w:val="5E063023"/>
    <w:rsid w:val="5E09EDAF"/>
    <w:rsid w:val="5E120C9E"/>
    <w:rsid w:val="5E1BFE02"/>
    <w:rsid w:val="5E1C93A3"/>
    <w:rsid w:val="5E25DC94"/>
    <w:rsid w:val="5E3C8A87"/>
    <w:rsid w:val="5E50AA82"/>
    <w:rsid w:val="5E529DA8"/>
    <w:rsid w:val="5E6D95ED"/>
    <w:rsid w:val="5E779B01"/>
    <w:rsid w:val="5E7983FF"/>
    <w:rsid w:val="5EDAD287"/>
    <w:rsid w:val="5EEEFFE5"/>
    <w:rsid w:val="5EF4FE8A"/>
    <w:rsid w:val="5EFAB60E"/>
    <w:rsid w:val="5F2FB18F"/>
    <w:rsid w:val="5F3AA8C6"/>
    <w:rsid w:val="5F94FDB9"/>
    <w:rsid w:val="5F9AE51C"/>
    <w:rsid w:val="5FC1ACF5"/>
    <w:rsid w:val="5FC74AFF"/>
    <w:rsid w:val="5FCA806F"/>
    <w:rsid w:val="601EAF5F"/>
    <w:rsid w:val="6028FC54"/>
    <w:rsid w:val="602D79CA"/>
    <w:rsid w:val="60588D93"/>
    <w:rsid w:val="605EA494"/>
    <w:rsid w:val="60607A7B"/>
    <w:rsid w:val="60653152"/>
    <w:rsid w:val="607C8C9A"/>
    <w:rsid w:val="60BECCF7"/>
    <w:rsid w:val="60F86AC1"/>
    <w:rsid w:val="60F9C5B1"/>
    <w:rsid w:val="6106E01F"/>
    <w:rsid w:val="61213CBD"/>
    <w:rsid w:val="61503657"/>
    <w:rsid w:val="6163A3AB"/>
    <w:rsid w:val="618890FE"/>
    <w:rsid w:val="61BCD072"/>
    <w:rsid w:val="61C67F74"/>
    <w:rsid w:val="61D5F823"/>
    <w:rsid w:val="61DDC523"/>
    <w:rsid w:val="61E0AF71"/>
    <w:rsid w:val="62010B49"/>
    <w:rsid w:val="6202383B"/>
    <w:rsid w:val="6205136A"/>
    <w:rsid w:val="623706C0"/>
    <w:rsid w:val="623A311F"/>
    <w:rsid w:val="625EAA58"/>
    <w:rsid w:val="6262E6B7"/>
    <w:rsid w:val="6269B41C"/>
    <w:rsid w:val="627FE97A"/>
    <w:rsid w:val="62ABA61E"/>
    <w:rsid w:val="62E34311"/>
    <w:rsid w:val="62FFAFF0"/>
    <w:rsid w:val="6305EA05"/>
    <w:rsid w:val="630B227F"/>
    <w:rsid w:val="6353CB03"/>
    <w:rsid w:val="63866B9F"/>
    <w:rsid w:val="63CD1ABA"/>
    <w:rsid w:val="63F02D40"/>
    <w:rsid w:val="63F20BA9"/>
    <w:rsid w:val="63F5F4B4"/>
    <w:rsid w:val="63F7439E"/>
    <w:rsid w:val="64160785"/>
    <w:rsid w:val="6421F373"/>
    <w:rsid w:val="643D1153"/>
    <w:rsid w:val="6445DB71"/>
    <w:rsid w:val="647AD4E3"/>
    <w:rsid w:val="64B2043C"/>
    <w:rsid w:val="64B4FEA7"/>
    <w:rsid w:val="64EFD796"/>
    <w:rsid w:val="64FA492A"/>
    <w:rsid w:val="6506DEB3"/>
    <w:rsid w:val="65336FEC"/>
    <w:rsid w:val="6534CEF5"/>
    <w:rsid w:val="656AE7F8"/>
    <w:rsid w:val="656DBA0C"/>
    <w:rsid w:val="658F7EDE"/>
    <w:rsid w:val="6598D691"/>
    <w:rsid w:val="65A9DFC8"/>
    <w:rsid w:val="65AC1436"/>
    <w:rsid w:val="65B4D7D9"/>
    <w:rsid w:val="65BCFF01"/>
    <w:rsid w:val="65DB7293"/>
    <w:rsid w:val="65DEEF7C"/>
    <w:rsid w:val="65E1561C"/>
    <w:rsid w:val="66500099"/>
    <w:rsid w:val="6650CF08"/>
    <w:rsid w:val="668B1B93"/>
    <w:rsid w:val="66928602"/>
    <w:rsid w:val="66A1778C"/>
    <w:rsid w:val="66BA5BD6"/>
    <w:rsid w:val="66BF7BE4"/>
    <w:rsid w:val="66C4FA88"/>
    <w:rsid w:val="66D7A07C"/>
    <w:rsid w:val="66D938D2"/>
    <w:rsid w:val="66F93CE9"/>
    <w:rsid w:val="67266F2B"/>
    <w:rsid w:val="674F1773"/>
    <w:rsid w:val="6750DCA0"/>
    <w:rsid w:val="675DCB8A"/>
    <w:rsid w:val="6762C558"/>
    <w:rsid w:val="677742F4"/>
    <w:rsid w:val="6789DC7E"/>
    <w:rsid w:val="6797D9EF"/>
    <w:rsid w:val="67C09E06"/>
    <w:rsid w:val="67F5B12B"/>
    <w:rsid w:val="6803D630"/>
    <w:rsid w:val="682DED6E"/>
    <w:rsid w:val="6875B1EB"/>
    <w:rsid w:val="68AB594B"/>
    <w:rsid w:val="68AED6BF"/>
    <w:rsid w:val="68CB3BC4"/>
    <w:rsid w:val="68D98EBE"/>
    <w:rsid w:val="69131355"/>
    <w:rsid w:val="6917E283"/>
    <w:rsid w:val="6918D9F4"/>
    <w:rsid w:val="694A5C94"/>
    <w:rsid w:val="6966C204"/>
    <w:rsid w:val="696A3867"/>
    <w:rsid w:val="696B3FE6"/>
    <w:rsid w:val="69890FF1"/>
    <w:rsid w:val="698A5085"/>
    <w:rsid w:val="6994AD44"/>
    <w:rsid w:val="69980743"/>
    <w:rsid w:val="69A9E42A"/>
    <w:rsid w:val="69AD0B38"/>
    <w:rsid w:val="69BE5610"/>
    <w:rsid w:val="69D2681C"/>
    <w:rsid w:val="69D899F9"/>
    <w:rsid w:val="6A0065FA"/>
    <w:rsid w:val="6A0AE625"/>
    <w:rsid w:val="6A333DFA"/>
    <w:rsid w:val="6A4AA720"/>
    <w:rsid w:val="6A5D3925"/>
    <w:rsid w:val="6A6044C0"/>
    <w:rsid w:val="6A75691B"/>
    <w:rsid w:val="6A7ED149"/>
    <w:rsid w:val="6A890B03"/>
    <w:rsid w:val="6AA66188"/>
    <w:rsid w:val="6AAA1FEB"/>
    <w:rsid w:val="6ABC1D82"/>
    <w:rsid w:val="6AC10334"/>
    <w:rsid w:val="6AE4B16B"/>
    <w:rsid w:val="6AF6E925"/>
    <w:rsid w:val="6B3CF295"/>
    <w:rsid w:val="6B3E0A98"/>
    <w:rsid w:val="6B43AC6E"/>
    <w:rsid w:val="6B4BFD03"/>
    <w:rsid w:val="6B63ADD8"/>
    <w:rsid w:val="6B662BC6"/>
    <w:rsid w:val="6B6F3B7D"/>
    <w:rsid w:val="6B74E8AF"/>
    <w:rsid w:val="6B76261E"/>
    <w:rsid w:val="6B793235"/>
    <w:rsid w:val="6BA756ED"/>
    <w:rsid w:val="6BC45252"/>
    <w:rsid w:val="6BE67781"/>
    <w:rsid w:val="6C090989"/>
    <w:rsid w:val="6CB44657"/>
    <w:rsid w:val="6CD9DAF9"/>
    <w:rsid w:val="6CE40A0A"/>
    <w:rsid w:val="6CE7ADCC"/>
    <w:rsid w:val="6D0A18BC"/>
    <w:rsid w:val="6D162B82"/>
    <w:rsid w:val="6D331D03"/>
    <w:rsid w:val="6D3C72FD"/>
    <w:rsid w:val="6D3D096C"/>
    <w:rsid w:val="6D4239EC"/>
    <w:rsid w:val="6D475C28"/>
    <w:rsid w:val="6D75575D"/>
    <w:rsid w:val="6D7ACA71"/>
    <w:rsid w:val="6D8247E2"/>
    <w:rsid w:val="6D90C6EA"/>
    <w:rsid w:val="6DAF5E5D"/>
    <w:rsid w:val="6DAF7D61"/>
    <w:rsid w:val="6DD4ED52"/>
    <w:rsid w:val="6DEA578A"/>
    <w:rsid w:val="6E3AF9A7"/>
    <w:rsid w:val="6E446F72"/>
    <w:rsid w:val="6E871BBF"/>
    <w:rsid w:val="6EA79705"/>
    <w:rsid w:val="6EA8BF38"/>
    <w:rsid w:val="6EAC0B1C"/>
    <w:rsid w:val="6EE2BB6A"/>
    <w:rsid w:val="6F04D967"/>
    <w:rsid w:val="6F2812B6"/>
    <w:rsid w:val="6F363BA8"/>
    <w:rsid w:val="6F6C6A3A"/>
    <w:rsid w:val="6F764F20"/>
    <w:rsid w:val="6F781DF5"/>
    <w:rsid w:val="6F993E8B"/>
    <w:rsid w:val="6FB89AC1"/>
    <w:rsid w:val="6FE5CE07"/>
    <w:rsid w:val="6FE6A948"/>
    <w:rsid w:val="701023CA"/>
    <w:rsid w:val="702300DA"/>
    <w:rsid w:val="70245576"/>
    <w:rsid w:val="7051DF23"/>
    <w:rsid w:val="70608463"/>
    <w:rsid w:val="70647441"/>
    <w:rsid w:val="708D00FB"/>
    <w:rsid w:val="70A0A9C8"/>
    <w:rsid w:val="70A6091B"/>
    <w:rsid w:val="70AD610B"/>
    <w:rsid w:val="70B5966F"/>
    <w:rsid w:val="70B9E8A4"/>
    <w:rsid w:val="70CCFAA2"/>
    <w:rsid w:val="70CDF192"/>
    <w:rsid w:val="70D3545C"/>
    <w:rsid w:val="70ED5896"/>
    <w:rsid w:val="70FA332F"/>
    <w:rsid w:val="7120CC1A"/>
    <w:rsid w:val="71348916"/>
    <w:rsid w:val="713D7C45"/>
    <w:rsid w:val="7166BC67"/>
    <w:rsid w:val="71A80C30"/>
    <w:rsid w:val="71B36A66"/>
    <w:rsid w:val="71C427A9"/>
    <w:rsid w:val="72299B49"/>
    <w:rsid w:val="72632FCA"/>
    <w:rsid w:val="72668F32"/>
    <w:rsid w:val="7277436B"/>
    <w:rsid w:val="72797948"/>
    <w:rsid w:val="7288E211"/>
    <w:rsid w:val="72B92D13"/>
    <w:rsid w:val="72D7A913"/>
    <w:rsid w:val="72E14B65"/>
    <w:rsid w:val="72F47BED"/>
    <w:rsid w:val="72F5B7D6"/>
    <w:rsid w:val="72F5D47C"/>
    <w:rsid w:val="730331A9"/>
    <w:rsid w:val="731E9B86"/>
    <w:rsid w:val="7327226B"/>
    <w:rsid w:val="73330443"/>
    <w:rsid w:val="735885C4"/>
    <w:rsid w:val="737B0B85"/>
    <w:rsid w:val="737CCD02"/>
    <w:rsid w:val="73BE9794"/>
    <w:rsid w:val="73E501CD"/>
    <w:rsid w:val="73F0846E"/>
    <w:rsid w:val="74025F93"/>
    <w:rsid w:val="74049B64"/>
    <w:rsid w:val="741469E2"/>
    <w:rsid w:val="74151FBF"/>
    <w:rsid w:val="7420860B"/>
    <w:rsid w:val="7426DD2F"/>
    <w:rsid w:val="742FC04A"/>
    <w:rsid w:val="744E845A"/>
    <w:rsid w:val="7459CAE4"/>
    <w:rsid w:val="7464D493"/>
    <w:rsid w:val="74685640"/>
    <w:rsid w:val="748E752E"/>
    <w:rsid w:val="74A9EB7B"/>
    <w:rsid w:val="74AD8E6F"/>
    <w:rsid w:val="74BE17E2"/>
    <w:rsid w:val="74DFE83D"/>
    <w:rsid w:val="74E4AA46"/>
    <w:rsid w:val="74F671FD"/>
    <w:rsid w:val="74FB7E95"/>
    <w:rsid w:val="74FCAA36"/>
    <w:rsid w:val="751F4CE5"/>
    <w:rsid w:val="753A39FC"/>
    <w:rsid w:val="753A9E67"/>
    <w:rsid w:val="7542FA1C"/>
    <w:rsid w:val="75437403"/>
    <w:rsid w:val="756CB3F9"/>
    <w:rsid w:val="757C1C2B"/>
    <w:rsid w:val="758D59C7"/>
    <w:rsid w:val="7594CAA0"/>
    <w:rsid w:val="7597543A"/>
    <w:rsid w:val="759C73BD"/>
    <w:rsid w:val="75A73F8B"/>
    <w:rsid w:val="75BB2FF3"/>
    <w:rsid w:val="75BCB0FF"/>
    <w:rsid w:val="75FCC813"/>
    <w:rsid w:val="76322E28"/>
    <w:rsid w:val="76344FFB"/>
    <w:rsid w:val="763EAAE6"/>
    <w:rsid w:val="7652529C"/>
    <w:rsid w:val="7656FE62"/>
    <w:rsid w:val="7660C220"/>
    <w:rsid w:val="766759A8"/>
    <w:rsid w:val="767318D5"/>
    <w:rsid w:val="76F8CAC9"/>
    <w:rsid w:val="770BDC2B"/>
    <w:rsid w:val="77204DD8"/>
    <w:rsid w:val="77292A28"/>
    <w:rsid w:val="773A4C22"/>
    <w:rsid w:val="7748EE00"/>
    <w:rsid w:val="774CC081"/>
    <w:rsid w:val="7767E92F"/>
    <w:rsid w:val="7773B100"/>
    <w:rsid w:val="77CA11A2"/>
    <w:rsid w:val="77DC97DD"/>
    <w:rsid w:val="77F56567"/>
    <w:rsid w:val="77F71802"/>
    <w:rsid w:val="780322AB"/>
    <w:rsid w:val="782C181E"/>
    <w:rsid w:val="782D84DB"/>
    <w:rsid w:val="78338EDE"/>
    <w:rsid w:val="783A435A"/>
    <w:rsid w:val="784A3D65"/>
    <w:rsid w:val="787BA38D"/>
    <w:rsid w:val="78A2EEAE"/>
    <w:rsid w:val="78B2D55E"/>
    <w:rsid w:val="791B7962"/>
    <w:rsid w:val="79436471"/>
    <w:rsid w:val="79439D60"/>
    <w:rsid w:val="795806F3"/>
    <w:rsid w:val="795BAC5A"/>
    <w:rsid w:val="7967483A"/>
    <w:rsid w:val="79683B53"/>
    <w:rsid w:val="799F35A4"/>
    <w:rsid w:val="79C8158E"/>
    <w:rsid w:val="79E91763"/>
    <w:rsid w:val="7A0A661D"/>
    <w:rsid w:val="7A142A05"/>
    <w:rsid w:val="7A56DA8B"/>
    <w:rsid w:val="7A655E71"/>
    <w:rsid w:val="7A663620"/>
    <w:rsid w:val="7A675279"/>
    <w:rsid w:val="7A69E98D"/>
    <w:rsid w:val="7A6E0492"/>
    <w:rsid w:val="7A8C1ABE"/>
    <w:rsid w:val="7A8ED696"/>
    <w:rsid w:val="7ABB8A59"/>
    <w:rsid w:val="7ABC4DB9"/>
    <w:rsid w:val="7AC34A26"/>
    <w:rsid w:val="7B0AC83E"/>
    <w:rsid w:val="7B142D40"/>
    <w:rsid w:val="7B24EDCB"/>
    <w:rsid w:val="7B2A6F85"/>
    <w:rsid w:val="7B39CF5C"/>
    <w:rsid w:val="7B3BD938"/>
    <w:rsid w:val="7B53AE61"/>
    <w:rsid w:val="7B5A50A4"/>
    <w:rsid w:val="7B8B04E8"/>
    <w:rsid w:val="7B8D77BF"/>
    <w:rsid w:val="7BAA6DE2"/>
    <w:rsid w:val="7BB90436"/>
    <w:rsid w:val="7BD66C4F"/>
    <w:rsid w:val="7BFA0265"/>
    <w:rsid w:val="7C16810F"/>
    <w:rsid w:val="7C4C7EB2"/>
    <w:rsid w:val="7C9E5263"/>
    <w:rsid w:val="7CADD93F"/>
    <w:rsid w:val="7CADE55B"/>
    <w:rsid w:val="7CB42E13"/>
    <w:rsid w:val="7CD2CB30"/>
    <w:rsid w:val="7CD693CE"/>
    <w:rsid w:val="7CE61A67"/>
    <w:rsid w:val="7CEF7EC2"/>
    <w:rsid w:val="7D09B1DE"/>
    <w:rsid w:val="7D15A203"/>
    <w:rsid w:val="7D44A0B5"/>
    <w:rsid w:val="7D454BE1"/>
    <w:rsid w:val="7D5F2011"/>
    <w:rsid w:val="7D6F674D"/>
    <w:rsid w:val="7D868EC2"/>
    <w:rsid w:val="7DA019DB"/>
    <w:rsid w:val="7DAE9CC8"/>
    <w:rsid w:val="7DBAC87D"/>
    <w:rsid w:val="7DCBCFE9"/>
    <w:rsid w:val="7E01DC9B"/>
    <w:rsid w:val="7E17723B"/>
    <w:rsid w:val="7E3BAC76"/>
    <w:rsid w:val="7E434731"/>
    <w:rsid w:val="7E4395C9"/>
    <w:rsid w:val="7E593CCD"/>
    <w:rsid w:val="7E64F8BB"/>
    <w:rsid w:val="7E87CDE6"/>
    <w:rsid w:val="7EA61463"/>
    <w:rsid w:val="7EB3BD8A"/>
    <w:rsid w:val="7EBA9798"/>
    <w:rsid w:val="7EF6F407"/>
    <w:rsid w:val="7F04D4D7"/>
    <w:rsid w:val="7F13963F"/>
    <w:rsid w:val="7F29187C"/>
    <w:rsid w:val="7F44E064"/>
    <w:rsid w:val="7F49A4E2"/>
    <w:rsid w:val="7F841F74"/>
    <w:rsid w:val="7FB091BE"/>
    <w:rsid w:val="7FC3165A"/>
    <w:rsid w:val="7FD2AB7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05FB8"/>
  <w15:chartTrackingRefBased/>
  <w15:docId w15:val="{FCEACE18-AEBF-4A7F-BCA5-65A88228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hAnsi="Verdana"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hAnsi="Verdana"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hAnsi="Verdana"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hAnsi="Verdana"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hAnsiTheme="majorHAnsi" w:eastAsiaTheme="majorEastAsia" w:cstheme="majorBidi"/>
      <w:color w:val="877803" w:themeColor="accent1" w:themeShade="7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8"/>
    <w:rsid w:val="00B022C4"/>
    <w:rPr>
      <w:rFonts w:ascii="Verdana" w:hAnsi="Verdana" w:eastAsiaTheme="majorEastAsi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styleId="Kop2Char" w:customStyle="1">
    <w:name w:val="Kop 2 Char"/>
    <w:basedOn w:val="Standaardalinea-lettertype"/>
    <w:link w:val="Kop2"/>
    <w:uiPriority w:val="9"/>
    <w:rsid w:val="00B022C4"/>
    <w:rPr>
      <w:rFonts w:ascii="Verdana" w:hAnsi="Verdana" w:eastAsiaTheme="majorEastAsia" w:cstheme="majorBidi"/>
      <w:b/>
      <w:bCs/>
      <w:szCs w:val="26"/>
    </w:rPr>
  </w:style>
  <w:style w:type="character" w:styleId="Kop3Char" w:customStyle="1">
    <w:name w:val="Kop 3 Char"/>
    <w:basedOn w:val="Standaardalinea-lettertype"/>
    <w:link w:val="Kop3"/>
    <w:uiPriority w:val="9"/>
    <w:rsid w:val="00B022C4"/>
    <w:rPr>
      <w:rFonts w:ascii="Verdana" w:hAnsi="Verdana" w:eastAsiaTheme="majorEastAsia" w:cstheme="majorBidi"/>
      <w:bCs/>
      <w:i/>
    </w:rPr>
  </w:style>
  <w:style w:type="character" w:styleId="Kop4Char" w:customStyle="1">
    <w:name w:val="Kop 4 Char"/>
    <w:basedOn w:val="Standaardalinea-lettertype"/>
    <w:link w:val="Kop4"/>
    <w:uiPriority w:val="9"/>
    <w:rsid w:val="00B022C4"/>
    <w:rPr>
      <w:rFonts w:ascii="Verdana" w:hAnsi="Verdana" w:eastAsiaTheme="majorEastAsia" w:cstheme="majorBidi"/>
      <w:bCs/>
      <w:iCs/>
    </w:rPr>
  </w:style>
  <w:style w:type="paragraph" w:styleId="Titel">
    <w:name w:val="Title"/>
    <w:basedOn w:val="Standaard"/>
    <w:next w:val="Standaard"/>
    <w:link w:val="TitelChar"/>
    <w:uiPriority w:val="10"/>
    <w:rsid w:val="00C36FAA"/>
    <w:pPr>
      <w:pBdr>
        <w:bottom w:val="single" w:color="F9E11E" w:themeColor="accent1" w:sz="8" w:space="4"/>
      </w:pBdr>
      <w:spacing w:after="300"/>
    </w:pPr>
    <w:rPr>
      <w:rFonts w:eastAsiaTheme="majorEastAsia" w:cstheme="majorBidi"/>
      <w:spacing w:val="5"/>
      <w:kern w:val="28"/>
      <w:sz w:val="52"/>
      <w:szCs w:val="52"/>
    </w:rPr>
  </w:style>
  <w:style w:type="character" w:styleId="TitelChar" w:customStyle="1">
    <w:name w:val="Titel Char"/>
    <w:basedOn w:val="Standaardalinea-lettertype"/>
    <w:link w:val="Titel"/>
    <w:uiPriority w:val="10"/>
    <w:rsid w:val="00C36FAA"/>
    <w:rPr>
      <w:rFonts w:ascii="Verdana" w:hAnsi="Verdana" w:eastAsiaTheme="majorEastAsi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styleId="KoptekstChar" w:customStyle="1">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styleId="VoettekstChar" w:customStyle="1">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styleId="BallontekstChar" w:customStyle="1">
    <w:name w:val="Ballontekst Char"/>
    <w:basedOn w:val="Standaardalinea-lettertype"/>
    <w:link w:val="Ballontekst"/>
    <w:uiPriority w:val="99"/>
    <w:semiHidden/>
    <w:rsid w:val="0088501B"/>
    <w:rPr>
      <w:rFonts w:ascii="Tahoma" w:hAnsi="Tahoma" w:cs="Tahoma"/>
      <w:sz w:val="16"/>
      <w:szCs w:val="16"/>
    </w:rPr>
  </w:style>
  <w:style w:type="numbering" w:styleId="Lijststijl" w:customStyle="1">
    <w:name w:val="Lijststijl"/>
    <w:uiPriority w:val="99"/>
    <w:rsid w:val="0088501B"/>
    <w:pPr>
      <w:numPr>
        <w:numId w:val="16"/>
      </w:numPr>
    </w:pPr>
  </w:style>
  <w:style w:type="numbering" w:styleId="Stijl2" w:customStyle="1">
    <w:name w:val="Stijl2"/>
    <w:uiPriority w:val="99"/>
    <w:rsid w:val="00FF0FEF"/>
    <w:pPr>
      <w:numPr>
        <w:numId w:val="18"/>
      </w:numPr>
    </w:pPr>
  </w:style>
  <w:style w:type="paragraph" w:styleId="Lijstalinea">
    <w:name w:val="List Paragraph"/>
    <w:basedOn w:val="Lijstalinea1"/>
    <w:link w:val="LijstalineaChar"/>
    <w:uiPriority w:val="34"/>
    <w:qFormat/>
    <w:rsid w:val="003D51FB"/>
  </w:style>
  <w:style w:type="paragraph" w:styleId="Lijstmetopsommingstekens" w:customStyle="1">
    <w:name w:val="Lijst met opsommingstekens"/>
    <w:basedOn w:val="Lijstalinea"/>
    <w:link w:val="LijstmetopsommingstekensChar"/>
    <w:uiPriority w:val="10"/>
    <w:rsid w:val="00B559E9"/>
    <w:pPr>
      <w:numPr>
        <w:numId w:val="20"/>
      </w:numPr>
    </w:pPr>
  </w:style>
  <w:style w:type="table" w:styleId="Tabelraster">
    <w:name w:val="Table Grid"/>
    <w:basedOn w:val="Standaardtabel"/>
    <w:uiPriority w:val="59"/>
    <w:rsid w:val="00A77ABF"/>
    <w:pPr>
      <w:spacing w:line="240" w:lineRule="exact"/>
    </w:pPr>
    <w:rPr>
      <w:sz w:val="1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rPr>
      <w:tblPr/>
      <w:trPr>
        <w:tblHeader/>
      </w:trPr>
    </w:tblStylePr>
  </w:style>
  <w:style w:type="character" w:styleId="LijstalineaChar" w:customStyle="1">
    <w:name w:val="Lijstalinea Char"/>
    <w:basedOn w:val="Standaardalinea-lettertype"/>
    <w:link w:val="Lijstalinea"/>
    <w:uiPriority w:val="34"/>
    <w:rsid w:val="003D51FB"/>
  </w:style>
  <w:style w:type="character" w:styleId="LijstmetopsommingstekensChar" w:customStyle="1">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color="F9E11E" w:themeColor="accent1" w:sz="8" w:space="0"/>
        <w:bottom w:val="single" w:color="F9E11E" w:themeColor="accent1" w:sz="8" w:space="0"/>
      </w:tblBorders>
    </w:tblPr>
    <w:tblStylePr w:type="firstRow">
      <w:pPr>
        <w:spacing w:before="0" w:after="0" w:line="240" w:lineRule="auto"/>
      </w:pPr>
      <w:rPr>
        <w:b/>
        <w:bCs/>
      </w:rPr>
      <w:tblPr/>
      <w:tcPr>
        <w:tcBorders>
          <w:top w:val="single" w:color="F9E11E" w:themeColor="accent1" w:sz="8" w:space="0"/>
          <w:left w:val="nil"/>
          <w:bottom w:val="single" w:color="F9E11E" w:themeColor="accent1" w:sz="8" w:space="0"/>
          <w:right w:val="nil"/>
          <w:insideH w:val="nil"/>
          <w:insideV w:val="nil"/>
        </w:tcBorders>
      </w:tcPr>
    </w:tblStylePr>
    <w:tblStylePr w:type="lastRow">
      <w:pPr>
        <w:spacing w:before="0" w:after="0" w:line="240" w:lineRule="auto"/>
      </w:pPr>
      <w:rPr>
        <w:b/>
        <w:bCs/>
      </w:rPr>
      <w:tblPr/>
      <w:tcPr>
        <w:tcBorders>
          <w:top w:val="single" w:color="F9E11E" w:themeColor="accent1" w:sz="8" w:space="0"/>
          <w:left w:val="nil"/>
          <w:bottom w:val="single" w:color="F9E11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color="D52B1E" w:themeColor="accent3" w:sz="8" w:space="0"/>
        <w:bottom w:val="single" w:color="D52B1E" w:themeColor="accent3" w:sz="8" w:space="0"/>
      </w:tblBorders>
    </w:tblPr>
    <w:tblStylePr w:type="firstRow">
      <w:pPr>
        <w:spacing w:before="0" w:after="0" w:line="240" w:lineRule="auto"/>
      </w:pPr>
      <w:rPr>
        <w:b/>
        <w:bCs/>
      </w:rPr>
      <w:tblPr/>
      <w:tcPr>
        <w:tcBorders>
          <w:top w:val="single" w:color="D52B1E" w:themeColor="accent3" w:sz="8" w:space="0"/>
          <w:left w:val="nil"/>
          <w:bottom w:val="single" w:color="D52B1E" w:themeColor="accent3" w:sz="8" w:space="0"/>
          <w:right w:val="nil"/>
          <w:insideH w:val="nil"/>
          <w:insideV w:val="nil"/>
        </w:tcBorders>
      </w:tcPr>
    </w:tblStylePr>
    <w:tblStylePr w:type="lastRow">
      <w:pPr>
        <w:spacing w:before="0" w:after="0" w:line="240" w:lineRule="auto"/>
      </w:pPr>
      <w:rPr>
        <w:b/>
        <w:bCs/>
      </w:rPr>
      <w:tblPr/>
      <w:tcPr>
        <w:tcBorders>
          <w:top w:val="single" w:color="D52B1E" w:themeColor="accent3" w:sz="8" w:space="0"/>
          <w:left w:val="nil"/>
          <w:bottom w:val="single" w:color="D52B1E"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styleId="Kop5Char" w:customStyle="1">
    <w:name w:val="Kop 5 Char"/>
    <w:basedOn w:val="Standaardalinea-lettertype"/>
    <w:link w:val="Kop5"/>
    <w:uiPriority w:val="9"/>
    <w:semiHidden/>
    <w:rsid w:val="00ED7AB9"/>
    <w:rPr>
      <w:rFonts w:asciiTheme="majorHAnsi" w:hAnsiTheme="majorHAnsi" w:eastAsiaTheme="majorEastAsia"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hAnsiTheme="majorHAnsi" w:eastAsiaTheme="majorEastAsia" w:cstheme="majorBidi"/>
      <w:i/>
      <w:iCs/>
      <w:color w:val="F9E11E" w:themeColor="accent1"/>
      <w:spacing w:val="15"/>
      <w:sz w:val="24"/>
      <w:szCs w:val="24"/>
    </w:rPr>
  </w:style>
  <w:style w:type="character" w:styleId="OndertitelChar" w:customStyle="1">
    <w:name w:val="Ondertitel Char"/>
    <w:basedOn w:val="Standaardalinea-lettertype"/>
    <w:link w:val="Ondertitel"/>
    <w:uiPriority w:val="11"/>
    <w:rsid w:val="00ED7AB9"/>
    <w:rPr>
      <w:rFonts w:asciiTheme="majorHAnsi" w:hAnsiTheme="majorHAnsi" w:eastAsiaTheme="majorEastAsia"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styleId="CitaatChar" w:customStyle="1">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color="F9E11E" w:themeColor="accent1" w:sz="4" w:space="4"/>
      </w:pBdr>
      <w:spacing w:before="200" w:after="280"/>
      <w:ind w:left="936" w:right="936"/>
    </w:pPr>
    <w:rPr>
      <w:b/>
      <w:bCs/>
      <w:i/>
      <w:iCs/>
      <w:color w:val="F9E11E" w:themeColor="accent1"/>
    </w:rPr>
  </w:style>
  <w:style w:type="character" w:styleId="DuidelijkcitaatChar" w:customStyle="1">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styleId="Lijstalinea1" w:customStyle="1">
    <w:name w:val="Lijstalinea1"/>
    <w:basedOn w:val="Standaard"/>
    <w:semiHidden/>
    <w:rsid w:val="00CA55CC"/>
    <w:pPr>
      <w:numPr>
        <w:numId w:val="37"/>
      </w:numPr>
    </w:pPr>
  </w:style>
  <w:style w:type="character" w:styleId="Hyperlink">
    <w:name w:val="Hyperlink"/>
    <w:basedOn w:val="Standaardalinea-lettertype"/>
    <w:uiPriority w:val="99"/>
    <w:unhideWhenUsed/>
    <w:rsid w:val="0023597B"/>
    <w:rPr>
      <w:color w:val="007BC7" w:themeColor="hyperlink"/>
      <w:u w:val="single"/>
    </w:rPr>
  </w:style>
  <w:style w:type="character" w:styleId="normaltextrun" w:customStyle="1">
    <w:name w:val="normaltextrun"/>
    <w:basedOn w:val="Standaardalinea-lettertype"/>
    <w:rsid w:val="00C17DDA"/>
  </w:style>
  <w:style w:type="character" w:styleId="eop" w:customStyle="1">
    <w:name w:val="eop"/>
    <w:basedOn w:val="Standaardalinea-lettertype"/>
    <w:rsid w:val="00C17DDA"/>
  </w:style>
  <w:style w:type="paragraph" w:styleId="Tekstopmerking">
    <w:name w:val="annotation text"/>
    <w:basedOn w:val="Standaard"/>
    <w:link w:val="TekstopmerkingChar"/>
    <w:uiPriority w:val="99"/>
    <w:semiHidden/>
    <w:unhideWhenUsed/>
    <w:rPr>
      <w:sz w:val="20"/>
      <w:szCs w:val="20"/>
    </w:rPr>
  </w:style>
  <w:style w:type="character" w:styleId="TekstopmerkingChar" w:customStyle="1">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746567">
      <w:bodyDiv w:val="1"/>
      <w:marLeft w:val="0"/>
      <w:marRight w:val="0"/>
      <w:marTop w:val="0"/>
      <w:marBottom w:val="0"/>
      <w:divBdr>
        <w:top w:val="none" w:sz="0" w:space="0" w:color="auto"/>
        <w:left w:val="none" w:sz="0" w:space="0" w:color="auto"/>
        <w:bottom w:val="none" w:sz="0" w:space="0" w:color="auto"/>
        <w:right w:val="none" w:sz="0" w:space="0" w:color="auto"/>
      </w:divBdr>
    </w:div>
    <w:div w:id="922033989">
      <w:bodyDiv w:val="1"/>
      <w:marLeft w:val="0"/>
      <w:marRight w:val="0"/>
      <w:marTop w:val="0"/>
      <w:marBottom w:val="0"/>
      <w:divBdr>
        <w:top w:val="none" w:sz="0" w:space="0" w:color="auto"/>
        <w:left w:val="none" w:sz="0" w:space="0" w:color="auto"/>
        <w:bottom w:val="none" w:sz="0" w:space="0" w:color="auto"/>
        <w:right w:val="none" w:sz="0" w:space="0" w:color="auto"/>
      </w:divBdr>
    </w:div>
    <w:div w:id="1860583158">
      <w:bodyDiv w:val="1"/>
      <w:marLeft w:val="0"/>
      <w:marRight w:val="0"/>
      <w:marTop w:val="0"/>
      <w:marBottom w:val="0"/>
      <w:divBdr>
        <w:top w:val="none" w:sz="0" w:space="0" w:color="auto"/>
        <w:left w:val="none" w:sz="0" w:space="0" w:color="auto"/>
        <w:bottom w:val="none" w:sz="0" w:space="0" w:color="auto"/>
        <w:right w:val="none" w:sz="0" w:space="0" w:color="auto"/>
      </w:divBdr>
    </w:div>
    <w:div w:id="196746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ijksoverheid.nl/documenten/rapporten/2023/11/08/nationale-aanpak-biobased-bouwen" TargetMode="External" Id="R1d173d399835411a" /><Relationship Type="http://schemas.microsoft.com/office/2011/relationships/people" Target="people.xml" Id="rId84" /><Relationship Type="http://schemas.openxmlformats.org/officeDocument/2006/relationships/hyperlink" Target="https://www.damsteegtwaterwerken.nl/liggerbrug/circulaire-bruggen-amersfoort/" TargetMode="External" Id="Recb8b0d06a9c40d5" /><Relationship Type="http://schemas.openxmlformats.org/officeDocument/2006/relationships/hyperlink" Target="https://circulairebouweconomie.nl/bronnen/?_sft_sector=gww" TargetMode="External" Id="R6b0f6070c1d240c1" /><Relationship Type="http://schemas.openxmlformats.org/officeDocument/2006/relationships/hyperlink" Target="https://eur03.safelinks.protection.outlook.com/?url=https%3A%2F%2Fwww.smartcirculair.com%2Feerste-beweegbare-fietsbrug-van-biocomposiet%2F&amp;data=05%7C01%7Cdub%40tg.nl%7C3f9c2f8ef8d24ee5c3e708db77d2ef0f%7C039901df31e44a23b00c1f9800e5961c%7C0%7C0%7C638235521936692702%7CUnknown%7CTWFpbGZsb3d8eyJWIjoiMC4wLjAwMDAiLCJQIjoiV2luMzIiLCJBTiI6Ik1haWwiLCJXVCI6Mn0%3D%7C3000%7C%7C%7C&amp;sdata=oWvsVY%2BEdHLEI8zlDqqpMFf9n5xCeqSTK1JKYrnzBRE%3D&amp;reserved=0" TargetMode="External" Id="Rc03daa0a357a4aa8" /><Relationship Type="http://schemas.openxmlformats.org/officeDocument/2006/relationships/hyperlink" Target="https://www.platformbruggen.nl/wie-wij-zijn/levend-netwerk/samenwerkingsverbanden" TargetMode="External" Id="R9b333f61d62c427b" /><Relationship Type="http://schemas.openxmlformats.org/officeDocument/2006/relationships/hyperlink" Target="https://online.superoffice.com/Cust18482/CS/scripts/customer.fcgi?action=vsms&amp;m=1749&amp;k=2830984203029753" TargetMode="External" Id="rId74" /><Relationship Type="http://schemas.openxmlformats.org/officeDocument/2006/relationships/styles" Target="styles.xml" Id="rId5" /><Relationship Type="http://schemas.openxmlformats.org/officeDocument/2006/relationships/hyperlink" Target="https://www.circulaireviaducten.nl/prototypes/combinatie-liggers2-0/" TargetMode="External" Id="R1d64921b59554653" /><Relationship Type="http://schemas.openxmlformats.org/officeDocument/2006/relationships/hyperlink" Target="https://bruggencampus.nl/onze-bruggen/bio-based-bruggen/" TargetMode="External" Id="Re4d59552b09b4cf8" /><Relationship Type="http://schemas.openxmlformats.org/officeDocument/2006/relationships/hyperlink" Target="https://informationsdienst-holz.de/entwurf-von-holzbruecken" TargetMode="External" Id="Ra4da13f5fac64ce1" /><Relationship Type="http://schemas.openxmlformats.org/officeDocument/2006/relationships/hyperlink" Target="https://indebuurt.nl/nijmegen/gemeente/dukenburg-krijgt-drie-nieuwe-bruggen-dit-gaat-er-gebeuren~109115/" TargetMode="External" Id="R3996f9c9648043d5" /><Relationship Type="http://schemas.openxmlformats.org/officeDocument/2006/relationships/hyperlink" Target="mailto:Peter.kerkhoff@noord-holland.nl" TargetMode="External" Id="R82623b5b2a304517" /><Relationship Type="http://schemas.openxmlformats.org/officeDocument/2006/relationships/hyperlink" Target="https://www.ib-miebach.de/en/projects/timber-bridges/girder-bridges-made-from-timber/timber-box-girder-ijsselstein-nl.html" TargetMode="External" Id="Ra01e137f1f0a4482" /><Relationship Type="http://schemas.openxmlformats.org/officeDocument/2006/relationships/hyperlink" Target="https://duurzameinfra.sharepoint.com/:f:/r/sites/Kunstwerken/Gedeelde%20documenten/7.%20Objecten%20(Bruggen,%20Viaducten,%20Sluizen,%20Tunnels,%20Wegmeubulair)/1.%20Bruggen%20%26%20Viaducten/1.%20Buyer%20Group%20Circulaire%20Viaducten%20en%20Bruggen%20(BG%20CVB)/1.%20Marktvisie%20en%20Inkoopstrategie%20Circulaire%20Viaducten%20en%20Bruggen?csf=1&amp;web=1&amp;e=1MhCGD" TargetMode="External" Id="R8e0c2da0bd6c45c3" /><Relationship Type="http://schemas.openxmlformats.org/officeDocument/2006/relationships/hyperlink" Target="https://www.architectuur.nl/nieuws/houten-vakwerkbrug-oirschot-geopend/" TargetMode="External" Id="R70735c33e2034c12" /><Relationship Type="http://schemas.openxmlformats.org/officeDocument/2006/relationships/theme" Target="theme/theme1.xml" Id="rId85" /><Relationship Type="http://schemas.openxmlformats.org/officeDocument/2006/relationships/hyperlink" Target="https://architectenweb.nl/nieuws/artikel.aspx?id=53433" TargetMode="External" Id="R02088addf1074668" /><Relationship Type="http://schemas.openxmlformats.org/officeDocument/2006/relationships/hyperlink" Target="https://www.duurzaamgebouwd.nl/project/20131128-primeur-voor-beweegbare-klapbrug-van-biocomposiet-materialen" TargetMode="External" Id="Ra7618b82fa6e4801" /><Relationship Type="http://schemas.openxmlformats.org/officeDocument/2006/relationships/hyperlink" Target="https://www.ib-miebach.de/en/projects/timber-bridges/girder-bridges-made-from-timber/block-laminated-timber-bridge-leeuwarden-nl.html" TargetMode="External" Id="R83e63b933b5245d2" /><Relationship Type="http://schemas.openxmlformats.org/officeDocument/2006/relationships/hyperlink" Target="https://open.rijkswaterstaat.nl/open-overheid/onderzoeksrapporten/@165987/houten-verkeersbruggen-kennis-ervaringen/" TargetMode="External" Id="R985f8f0395e04f9c" /><Relationship Type="http://schemas.openxmlformats.org/officeDocument/2006/relationships/hyperlink" Target="https://duurzameinfra.sharepoint.com/:f:/r/sites/Kunstwerken/Gedeelde%20documenten/7.%20Objecten%20(Bruggen,%20Viaducten,%20Sluizen,%20Tunnels,%20Wegmeubulair)/1.%20Bruggen%20%26%20Viaducten/X.%20Kennisplatform%20CVB%20(met%20Kennisbundels)?csf=1&amp;web=1&amp;e=E5OFix" TargetMode="External" Id="R99fd874a6cb7456f" /><Relationship Type="http://schemas.openxmlformats.org/officeDocument/2006/relationships/settings" Target="settings.xml" Id="rId6" /><Relationship Type="http://schemas.openxmlformats.org/officeDocument/2006/relationships/hyperlink" Target="https://www.cementonline.nl/closingtheloopa76" TargetMode="External" Id="R529abe1d02024920" /><Relationship Type="http://schemas.openxmlformats.org/officeDocument/2006/relationships/hyperlink" Target="https://www.rijkswaterstaat.nl/nieuws/archief/2021/08/aanbrengen-proefvlakken-op-houten-bruggen-sneek-n7-18-augustus-2021" TargetMode="External" Id="R428d5ccbc6544994" /><Relationship Type="http://schemas.openxmlformats.org/officeDocument/2006/relationships/hyperlink" Target="http://20200702_PlatformCB23_Lexicon_Circulaire_Bouw_versie_2.0.pdf" TargetMode="External" Id="Rb09536f51e5446d1" /><Relationship Type="http://schemas.openxmlformats.org/officeDocument/2006/relationships/hyperlink" Target="https://www.platformbruggen.nl/thema/hergebruik-circulariteit-en-duurzaamheid" TargetMode="External" Id="R4cdbc0f61da54f62" /><Relationship Type="http://schemas.openxmlformats.org/officeDocument/2006/relationships/hyperlink" Target="https://duurzameinfra.sharepoint.com/:b:/r/sites/Kunstwerken/Gedeelde%20documenten/7.%20Objecten%20(Bruggen,%20Viaducten,%20Sluizen,%20Tunnels,%20Wegmeubulair)/1.%20Bruggen%20%26%20Viaducten/X.%20Kennisplatform%20CVB%20(met%20Kennisbundels)/B.%20Kennisbundel%20IFD%20(Modulair%20Bouwen)/NTA_8085%20(IFD%20voor%20vaste%20bruggen).pdf?csf=1&amp;web=1&amp;e=VvTg4e" TargetMode="External" Id="rId28" /><Relationship Type="http://schemas.openxmlformats.org/officeDocument/2006/relationships/hyperlink" Target="https://www.circulaireviaducten.nl/prototypes/combinatie-liggers2-0/" TargetMode="External" Id="Ra2331b7933e04fab" /><Relationship Type="http://schemas.openxmlformats.org/officeDocument/2006/relationships/hyperlink" Target="https://duurzameinfra.sharepoint.com/:b:/r/sites/Kunstwerken/Gedeelde%20documenten/7.%20Objecten%20(Bruggen,%20Viaducten,%20Sluizen,%20Tunnels,%20Wegmeubulair)/1.%20Bruggen%20%26%20Viaducten/X.%20Kennisplatform%20CVB%20(met%20Kennisbundels)/E.%20Kennisbundel%20Biobased%20Bruggen%20en%20Viaducten/houten_verkeersbruggen_kennis_en_ervaringen.pdf?csf=1&amp;web=1&amp;e=Wm8ncB" TargetMode="External" Id="R9864019356704bc1" /><Relationship Type="http://schemas.openxmlformats.org/officeDocument/2006/relationships/hyperlink" Target="https://duurzameinfra.sharepoint.com/:b:/r/sites/Kunstwerken/Gedeelde%20documenten/7.%20Objecten%20(Bruggen,%20Viaducten,%20Sluizen,%20Tunnels,%20Wegmeubulair)/1.%20Bruggen%20%26%20Viaducten/X.%20Kennisplatform%20CVB%20(met%20Kennisbundels)/E.%20Kennisbundel%20Biobased%20Bruggen%20en%20Viaducten/Factsheet%20houten%20bruggen%20(final).pdf?csf=1&amp;web=1&amp;e=PbLbBp" TargetMode="External" Id="R947641724f884edf" /><Relationship Type="http://schemas.openxmlformats.org/officeDocument/2006/relationships/hyperlink" Target="https://miro.com/app/board/uXjVM_xMxlY=/" TargetMode="External" Id="Raac4cd7f3b0b4657" /><Relationship Type="http://schemas.openxmlformats.org/officeDocument/2006/relationships/hyperlink" Target="https://www.ajansenbv.com/projecten/innovatieve-voorgespannen-fietsbrug-n69-van-cementloos-beton/" TargetMode="External" Id="R4e4dff94c51f451a" /><Relationship Type="http://schemas.openxmlformats.org/officeDocument/2006/relationships/header" Target="header3.xml" Id="rId81" /><Relationship Type="http://schemas.openxmlformats.org/officeDocument/2006/relationships/hyperlink" Target="https://www.noorderzijlvest.nl/aanpak-17-bruggen-2019-2023" TargetMode="External" Id="R5515949d80fa4778" /><Relationship Type="http://schemas.openxmlformats.org/officeDocument/2006/relationships/hyperlink" Target="https://www.arup.com/-/media/arup/files/publications/w/whitepaper_op-weg-met-hout_2022.pdf" TargetMode="External" Id="R7a6630260fec4a05" /><Relationship Type="http://schemas.openxmlformats.org/officeDocument/2006/relationships/hyperlink" Target="https://duurzameinfra.sharepoint.com/:w:/r/sites/Kunstwerken/_layouts/15/Doc.aspx?sourcedoc=%7B5B705472-06D3-4044-8BB2-0E32FC9DC532%7D&amp;file=5.%20Kennis-%20en%20voorbeeldenoverzicht%20Circulaire%20Viaducten%20en%20Bruggen%202023.docx&amp;action=default&amp;mobileredirect=true" TargetMode="External" Id="R2eb4577050b14867" /><Relationship Type="http://schemas.openxmlformats.org/officeDocument/2006/relationships/hyperlink" Target="https://www.linkedin.com/groups/9057471/" TargetMode="External" Id="R736afb06e41744a9" /><Relationship Type="http://schemas.openxmlformats.org/officeDocument/2006/relationships/hyperlink" Target="https://duurzameinfra.sharepoint.com/:f:/r/sites/Kunstwerken/Gedeelde%20documenten/7.%20Objecten%20(Bruggen,%20Viaducten,%20Sluizen,%20Tunnels,%20Wegmeubulair)/1.%20Bruggen%20%26%20Viaducten/X.%20Kennisplatform%20CVB%20(met%20Kennisbundels)/A.%20Kennisbundel%20Hergebruik/3.%20Praktijkvoorbeeld%20-%20Houten%20Bruggen%20Hergebruiken%20-%20Provincie%20Gelderland?csf=1&amp;web=1&amp;e=Mzl1uV" TargetMode="External" Id="R858e27f41aa245ba" /><Relationship Type="http://schemas.openxmlformats.org/officeDocument/2006/relationships/hyperlink" Target="https://www.tenderned.nl/aankondigingen/overzicht/221549/documenten" TargetMode="External" Id="R9ff39fa814b9496c" /><Relationship Type="http://schemas.openxmlformats.org/officeDocument/2006/relationships/hyperlink" Target="https://www.tue.nl/nieuws-en-evenementen/nieuwsoverzicht/24-10-2016-s-werelds-eerste-brug-van-biocomposiet-op-campus-tu-eindhoven" TargetMode="External" Id="R94172a3471054769" /><Relationship Type="http://schemas.openxmlformats.org/officeDocument/2006/relationships/hyperlink" Target="http://bcomp.ch/news/ritsumasyl-record-breaking-bio-composite-bridge/" TargetMode="External" Id="Rc9b0863c51d74fd5" /><Relationship Type="http://schemas.openxmlformats.org/officeDocument/2006/relationships/hyperlink" Target="https://duurzameinfra.sharepoint.com/:b:/r/sites/Kunstwerken/Gedeelde%20documenten/7.%20Objecten%20(Bruggen,%20Viaducten,%20Sluizen,%20Tunnels,%20Wegmeubulair)/1.%20Bruggen%20%26%20Viaducten/X.%20Kennisplatform%20CVB%20(met%20Kennisbundels)/G.%20Kennisbundel%20Bruggen%20Algemeen/IPV_Naslagwerk_Wat-kost-een-brug-2.pdf?csf=1&amp;web=1&amp;e=r76zpD" TargetMode="External" Id="rId39" /><Relationship Type="http://schemas.openxmlformats.org/officeDocument/2006/relationships/hyperlink" Target="https://duurzameinfra.sharepoint.com/:b:/r/sites/Kunstwerken/Gedeelde%20documenten/7.%20Objecten%20(Bruggen,%20Viaducten,%20Sluizen,%20Tunnels,%20Wegmeubulair)/1.%20Bruggen%20%26%20Viaducten/X.%20Kennisplatform%20CVB%20(met%20Kennisbundels)/F.%20Kennisbundel%20Circulaire%20Bruggen%20(overig,%20algemeen)/Learning_History_II%201ste%20circ.%20viaduct.pdf.pdf?csf=1&amp;web=1&amp;e=NvZmUh" TargetMode="External" Id="R60f3049572284251" /><Relationship Type="http://schemas.openxmlformats.org/officeDocument/2006/relationships/hyperlink" Target="https://www.houtindegww.nl/project/de-blauwe-loper/" TargetMode="External" Id="R10d23ddd11414c13" /><Relationship Type="http://schemas.openxmlformats.org/officeDocument/2006/relationships/hyperlink" Target="https://buildingbalance.eu/actueel/200-miljoen-voor-grootschalige-aanpak-biobased-bouwen/" TargetMode="External" Id="R4396e1764abb487a" /><Relationship Type="http://schemas.openxmlformats.org/officeDocument/2006/relationships/image" Target="media/image2.emf" Id="rId76" /><Relationship Type="http://schemas.openxmlformats.org/officeDocument/2006/relationships/hyperlink" Target="https://www.hethoutblad.nl/houtbouwprojecten/bruggen-blauwestad-groningen/" TargetMode="External" Id="R287a2d9a00974173" /><Relationship Type="http://schemas.openxmlformats.org/officeDocument/2006/relationships/hyperlink" Target="https://www.hhb-accoya-online.nl/projecten/azuurjuffer/" TargetMode="External" Id="Rb35eb50f6c1d498d" /><Relationship Type="http://schemas.openxmlformats.org/officeDocument/2006/relationships/hyperlink" Target="https://architectenweb.nl/nieuws/artikel.aspx?ID=47868" TargetMode="External" Id="R7bd27f830b6f489c" /><Relationship Type="http://schemas.openxmlformats.org/officeDocument/2006/relationships/hyperlink" Target="https://bouwcirculair.nl/kennis/beton/" TargetMode="External" Id="R6161d23d07f341df" /><Relationship Type="http://schemas.openxmlformats.org/officeDocument/2006/relationships/webSettings" Target="webSettings.xml" Id="rId7" /><Relationship Type="http://schemas.openxmlformats.org/officeDocument/2006/relationships/hyperlink" Target="https://houtindegww.debouwcampus.nl/images/stappen/hout%20in%20de%20gww-totaal-hyperlinks.pdf" TargetMode="External" Id="R9a55ff75a9f244b0" /><Relationship Type="http://schemas.openxmlformats.org/officeDocument/2006/relationships/hyperlink" Target="https://www.nationalestaalprijs.nl/project/cirkelbrug" TargetMode="External" Id="R4818ea3e74854189" /><Relationship Type="http://schemas.openxmlformats.org/officeDocument/2006/relationships/hyperlink" Target="https://www.hethoutblad.nl/houtbouwprojecten/brug-en-havengebouw-restaurant-marnemoende-ijsselstein/" TargetMode="External" Id="Rf597b70fbd2046af" /><Relationship Type="http://schemas.openxmlformats.org/officeDocument/2006/relationships/hyperlink" Target="https://www.houtindegww.nl/project/de-blauwe-loper/" TargetMode="External" Id="Re6497e77d4d44898" /><Relationship Type="http://schemas.openxmlformats.org/officeDocument/2006/relationships/hyperlink" Target="https://www.blauwestad.nl/pietersmitbrug/" TargetMode="External" Id="Rffffed799b4e4d7c" /><Relationship Type="http://schemas.openxmlformats.org/officeDocument/2006/relationships/hyperlink" Target="https://duurzameinfra.sharepoint.com/:x:/r/sites/Kunstwerken/_layouts/15/Doc.aspx?sourcedoc=%7B5D9B94C8-0836-46BF-BBE4-1BF4143B1058%7D&amp;file=4A.%20Overzicht%20deelnemende%20organisaties%20en%20projecten%20aan%20Inkoopstrategie%20(drie%20categorie%25u00ebn).xlsx&amp;action=default&amp;mobileredirect=true" TargetMode="External" Id="R696564232bf64159" /><Relationship Type="http://schemas.openxmlformats.org/officeDocument/2006/relationships/customXml" Target="../customXml/item2.xml" Id="rId2" /><Relationship Type="http://schemas.openxmlformats.org/officeDocument/2006/relationships/hyperlink" Target="https://duurzameinfra.sharepoint.com/:b:/r/sites/Kunstwerken/Gedeelde%20documenten/7.%20Objecten%20(Bruggen,%20Viaducten,%20Sluizen,%20Tunnels,%20Wegmeubulair)/1.%20Bruggen%20%26%20Viaducten/X.%20Kennisplatform%20CVB%20(met%20Kennisbundels)/B.%20Kennisbundel%20IFD%20(Modulair%20Bouwen)/EIB-Eindrapport-IFD-in-de-infrastructuur-web.pdf?csf=1&amp;web=1&amp;e=8qy2Lt" TargetMode="External" Id="rId29" /><Relationship Type="http://schemas.openxmlformats.org/officeDocument/2006/relationships/hyperlink" Target="https://www.accoya.com/nl/projecten/brug-gemaakt-met-accoya-hout-brengt-west-brabantse-waterlinie-tot-leven/" TargetMode="External" Id="R506de5d7fa504199" /><Relationship Type="http://schemas.openxmlformats.org/officeDocument/2006/relationships/hyperlink" Target="https://theacademic.com/the-carbon-footprint-of-bridges/" TargetMode="External" Id="rId40" /><Relationship Type="http://schemas.openxmlformats.org/officeDocument/2006/relationships/comments" Target="comments.xml" Id="rId45" /><Relationship Type="http://schemas.openxmlformats.org/officeDocument/2006/relationships/hyperlink" Target="https://persberichtenrotterdam.nl/persberichten/rotterdam-slaat-slim-en-slank-een-brug/" TargetMode="External" Id="R86dc9a42328b4cbd" /><Relationship Type="http://schemas.openxmlformats.org/officeDocument/2006/relationships/footer" Target="footer3.xml" Id="rId82" /><Relationship Type="http://schemas.openxmlformats.org/officeDocument/2006/relationships/hyperlink" Target="https://max-boegl.de/nl/prestatiegebieden/infrastructuur/modulbrug-boegl" TargetMode="External" Id="Rd31f0df69f1445a5" /><Relationship Type="http://schemas.openxmlformats.org/officeDocument/2006/relationships/hyperlink" Target="https://www.crow.nl/publicaties/crow-cur-rapport-213-2022" TargetMode="External" Id="R49d3fb7cbcbb4d3d" /><Relationship Type="http://schemas.openxmlformats.org/officeDocument/2006/relationships/hyperlink" Target="mailto:Weeningw@noord-holland.nl" TargetMode="External" Id="R01bae840d0e6490b" /><Relationship Type="http://schemas.openxmlformats.org/officeDocument/2006/relationships/hyperlink" Target="https://www.circulaireviaducten.nl/prototypes/closing-the-loop/" TargetMode="External" Id="R71a2292d5e944349" /><Relationship Type="http://schemas.openxmlformats.org/officeDocument/2006/relationships/hyperlink" Target="https://milieudatabase.nl/nl/actueel/nieuws/cementloze-brug-in-wageningen/" TargetMode="External" Id="R349c8c786d9849d7" /><Relationship Type="http://schemas.openxmlformats.org/officeDocument/2006/relationships/header" Target="header1.xml" Id="rId77" /><Relationship Type="http://schemas.openxmlformats.org/officeDocument/2006/relationships/hyperlink" Target="https://www.circulaireviaducten.nl/prototypes/combinatie-liggers2-0/" TargetMode="External" Id="R5c96b140446841e1" /><Relationship Type="http://schemas.openxmlformats.org/officeDocument/2006/relationships/hyperlink" Target="https://duurzameinfra.sharepoint.com/:u:/r/sites/Kunstwerken/Gedeelde%20documenten/7.%20Objecten%20(Bruggen,%20Viaducten,%20Sluizen,%20Tunnels,%20Wegmeubulair)/1.%20Bruggen%20%26%20Viaducten/X.%20Kennisplatform%20CVB%20(met%20Kennisbundels)/B.%20Kennisbundel%20IFD%20(Modulair%20Bouwen)/Nieuwe%20methode%20voor%20beoordeling%20losmaakbaarheid%20in%20de%20GWW%20gelanceerd.url?csf=1&amp;web=1&amp;e=yIuAeo" TargetMode="External" Id="Rf97e01bd4429424e" /><Relationship Type="http://schemas.openxmlformats.org/officeDocument/2006/relationships/hyperlink" Target="https://www.ib-miebach.de/de/projekte/holzbruecken/holz-deckbruecke/holz-deckbruecke-leeuwarden.html" TargetMode="External" Id="Re9b746a2f1f94312" /><Relationship Type="http://schemas.openxmlformats.org/officeDocument/2006/relationships/hyperlink" Target="https://kennisbank.crow.nl/Kennismodule" TargetMode="External" Id="Rea4809f5d65a4054" /><Relationship Type="http://schemas.openxmlformats.org/officeDocument/2006/relationships/footnotes" Target="footnotes.xml" Id="rId8" /><Relationship Type="http://schemas.openxmlformats.org/officeDocument/2006/relationships/hyperlink" Target="https://www.noorderzijlvest.nl/aanpak-17-bruggen-2019-2023" TargetMode="External" Id="rId72" /><Relationship Type="http://schemas.openxmlformats.org/officeDocument/2006/relationships/hyperlink" Target="https://debouwcampus.nl/trajecten/hout-in-de-gww" TargetMode="External" Id="R71e250d80c4e4ea8" /><Relationship Type="http://schemas.openxmlformats.org/officeDocument/2006/relationships/customXml" Target="../customXml/item3.xml" Id="rId3" /><Relationship Type="http://schemas.openxmlformats.org/officeDocument/2006/relationships/hyperlink" Target="https://www.circulaireviaducten.nl/prototypes/vici-modulaire-boogconstructie-terugwinbare/" TargetMode="External" Id="R3b192d1fad9c4fd8" /><Relationship Type="http://schemas.openxmlformats.org/officeDocument/2006/relationships/hyperlink" Target="mailto:Timmerjw@noord-holland.nl" TargetMode="External" Id="R3ab38b75804442ab" /><Relationship Type="http://schemas.openxmlformats.org/officeDocument/2006/relationships/hyperlink" Target="https://compositestructures.nl/_file/1294/20230531_CS_standaardbruggen_met_tabellen_rev1.pdf" TargetMode="External" Id="Rf0ba4a075656406c" /><Relationship Type="http://schemas.openxmlformats.org/officeDocument/2006/relationships/hyperlink" Target="https://www.vpro.nl/programmas/tegenlicht/kijk/afleveringen/2019-2020/houtbouwers.html" TargetMode="External" Id="R8a0da5211b6d42ac" /><Relationship Type="http://schemas.microsoft.com/office/2011/relationships/commentsExtended" Target="commentsExtended.xml" Id="rId46" /><Relationship Type="http://schemas.openxmlformats.org/officeDocument/2006/relationships/hyperlink" Target="mailto:j.w.van.jaarsveld@provinciegroningen.nl" TargetMode="External" Id="R1f615e8368b84416" /><Relationship Type="http://schemas.openxmlformats.org/officeDocument/2006/relationships/hyperlink" Target="https://www.zwolle.nl/spoorzone/loopbrug   Brug in Almere" TargetMode="External" Id="Re9372d924b294df7" /><Relationship Type="http://schemas.openxmlformats.org/officeDocument/2006/relationships/hyperlink" Target="https://www.duurzaamgww.nl/kenniscatalogus" TargetMode="External" Id="Rb9b05ded96fe41c3" /><Relationship Type="http://schemas.openxmlformats.org/officeDocument/2006/relationships/hyperlink" Target="https://www.circulaireopenbareruimte.nl/nieuws/20230504-hoe-dongen-een-circulaire-brug-kreeg-" TargetMode="External" Id="Rc44952fa9bc34279" /><Relationship Type="http://schemas.openxmlformats.org/officeDocument/2006/relationships/fontTable" Target="fontTable.xml" Id="rId83" /><Relationship Type="http://schemas.openxmlformats.org/officeDocument/2006/relationships/hyperlink" Target="https://www.ib-miebach.de/de/projekte/holzbruecken/holz-trogbruecke/holz-trogbruecke-delfzijl.html" TargetMode="External" Id="R66163d6df92445ff" /><Relationship Type="http://schemas.openxmlformats.org/officeDocument/2006/relationships/image" Target="/media/image2.png" Id="R9675183b5d544599" /><Relationship Type="http://schemas.openxmlformats.org/officeDocument/2006/relationships/hyperlink" Target="https://duurzameinfra.sharepoint.com/:b:/r/sites/Kunstwerken/Gedeelde%20documenten/7.%20Objecten%20(Bruggen,%20Viaducten,%20Sluizen,%20Tunnels,%20Wegmeubulair)/1.%20Bruggen%20%26%20Viaducten/X.%20Kennisplatform%20CVB%20(met%20Kennisbundels)/E.%20Kennisbundel%20Biobased%20Bruggen%20en%20Viaducten/houten_verkeersbruggen_kennis_en_ervaringen.pdf?csf=1&amp;web=1&amp;e=Wm8ncB" TargetMode="External" Id="R4df175a1078e4998" /><Relationship Type="http://schemas.openxmlformats.org/officeDocument/2006/relationships/hyperlink" Target="https://www.bouwendnederland.nl/media/15756/typologie-kunstwerken-seriematig-aanbesteden-definitief-11-05-2022-3.pdf" TargetMode="External" Id="rId36" /><Relationship Type="http://schemas.openxmlformats.org/officeDocument/2006/relationships/hyperlink" Target="https://eur03.safelinks.protection.outlook.com/?url=https%3A%2F%2Fwww.bruggenarchitectuur.nl%2Fprojecten%2Fvoetbrug%2Fcirculaire-bruggen-nijmegen%2F&amp;data=05%7C01%7Cdub%40tg.nl%7C3f9c2f8ef8d24ee5c3e708db77d2ef0f%7C039901df31e44a23b00c1f9800e5961c%7C0%7C0%7C638235521936692702%7CUnknown%7CTWFpbGZsb3d8eyJWIjoiMC4wLjAwMDAiLCJQIjoiV2luMzIiLCJBTiI6Ik1haWwiLCJXVCI6Mn0%3D%7C3000%7C%7C%7C&amp;sdata=FtLXyCiX%2FMJK6FWmTOsTLZY8wFZ%2FVmDAq8zlEUmVRfE%3D&amp;reserved=0" TargetMode="External" Id="R4b28baff545a4dec" /><Relationship Type="http://schemas.openxmlformats.org/officeDocument/2006/relationships/hyperlink" Target="https://www.luning.nl/projecten/infrastructuur/viaducten-sneek.aspx" TargetMode="External" Id="R370628f5a7694a7a" /><Relationship Type="http://schemas.openxmlformats.org/officeDocument/2006/relationships/hyperlink" Target="https://compositestructures.nl/infra/composiet-bruggen" TargetMode="External" Id="R81f59423897a48e4" /><Relationship Type="http://schemas.openxmlformats.org/officeDocument/2006/relationships/hyperlink" Target="https://platformwow.nl/zoeken?type=Projecten&amp;tag=&amp;year=&amp;region=&amp;organisationType=" TargetMode="External" Id="Rcc5c7aaaaf8d4e70" /><Relationship Type="http://schemas.openxmlformats.org/officeDocument/2006/relationships/hyperlink" Target="https://open.rijkswaterstaat.nl/publish/pages/184046/230426_p51866-2_v2_handleiding_herbruikbaarheidsscan.pdf" TargetMode="External" Id="R090baad3c7604060" /><Relationship Type="http://schemas.openxmlformats.org/officeDocument/2006/relationships/hyperlink" Target="https://www.pianoo.nl/nl/themas/maatschappelijk-verantwoord-inkopen/buyer-groups/gww/buyer-group-circulaire-viaducten-en" TargetMode="External" Id="R00c8fc2d37bb482c" /><Relationship Type="http://schemas.openxmlformats.org/officeDocument/2006/relationships/hyperlink" Target="https://www.platformbruggen.nl/thema/hergebruik-circulariteit-en-duurzaamheid" TargetMode="External" Id="R0bd950f84ef944f3" /><Relationship Type="http://schemas.openxmlformats.org/officeDocument/2006/relationships/hyperlink" Target="https://duurzameinfra.sharepoint.com/:f:/r/sites/Kunstwerken/Gedeelde%20documenten/7.%20Objecten%20(Bruggen,%20Viaducten,%20Sluizen,%20Tunnels,%20Wegmeubulair)/1.%20Bruggen%20%26%20Viaducten/X.%20Kennisplatform%20CVB%20(met%20Kennisbundels)/I.%20Kennisbundel%20Portfolio%27s%20(Bundelen,%20Samenwerken,%20Inkopen)/Bruggenaanpak%20Zebra?csf=1&amp;web=1&amp;e=1ahXsh" TargetMode="External" Id="rId73" /><Relationship Type="http://schemas.openxmlformats.org/officeDocument/2006/relationships/header" Target="header2.xml" Id="rId78" /><Relationship Type="http://schemas.openxmlformats.org/officeDocument/2006/relationships/hyperlink" Target="https://www.slideshare.net/Tnolten/ifdcatalogus-industrieel-flexibel-en-demontabel-bouwen" TargetMode="External" Id="R624a07652f0c4b4c" /><Relationship Type="http://schemas.openxmlformats.org/officeDocument/2006/relationships/hyperlink" Target="https://www.circulaireviaducten.nl/prototypes/combinatie-liggers2-0/" TargetMode="External" Id="R920744654a994385" /><Relationship Type="http://schemas.openxmlformats.org/officeDocument/2006/relationships/hyperlink" Target="https://www.cementonline.nl/hergebruik-prefab-t-liggers-2" TargetMode="External" Id="Ra26d6fd140d14b4b" /><Relationship Type="http://schemas.openxmlformats.org/officeDocument/2006/relationships/hyperlink" Target="https://www.jansonbridging.nl/nl/oplossingen/bruggen" TargetMode="External" Id="R01d8b66e85fc4c38" /><Relationship Type="http://schemas.openxmlformats.org/officeDocument/2006/relationships/hyperlink" Target="https://duurzameinfra.sharepoint.com/sites/Kunstwerken/" TargetMode="External" Id="Re688e618e543453d"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oldambtnu.nl/2016/06/17/eilanden-blauwestad-verbonden-opening-nieuwe-brug/" TargetMode="External" Id="R029784962ad042a9" /><Relationship Type="http://schemas.openxmlformats.org/officeDocument/2006/relationships/hyperlink" Target="https://www.hethoutblad.nl/houtbouwnieuws/passarelle-houten-brug-in-zwollen-voor-dura/69662/" TargetMode="External" Id="Rf0e68f9f96ea4aef" /><Relationship Type="http://schemas.openxmlformats.org/officeDocument/2006/relationships/hyperlink" Target="https://decirculairebouwcatalogus.nl/producten/?cob=&amp;co=&amp;_sfm_score1=0+5&amp;_sfm_score2=0+5&amp;_sfm_score3=0+5&amp;_sfm_score4=0+5&amp;_sfm_score5=0+5&amp;_sft_productgroep-cc=bruggen-en-viaducten" TargetMode="External" Id="Ra15c9867e42f4a9f" /><Relationship Type="http://schemas.openxmlformats.org/officeDocument/2006/relationships/hyperlink" Target="https://duurzameinfra.sharepoint.com/:f:/r/sites/Kunstwerken/Gedeelde%20documenten/7.%20Objecten%20(Bruggen,%20Viaducten,%20Sluizen,%20Tunnels,%20Wegmeubulair)/1.%20Bruggen%20%26%20Viaducten/X.%20Kennisplatform%20CVB%20(met%20Kennisbundels)/A.%20Kennisbundel%20Hergebruik/1.%20Praktijkvoorbeeld%20-%20Drie%20houten%20Bruggen%20-%20Gemeente%20Nijmegen?csf=1&amp;web=1&amp;e=bbQ6rL" TargetMode="External" Id="Rbbdfb5c5c40b43ab" /><Relationship Type="http://schemas.openxmlformats.org/officeDocument/2006/relationships/hyperlink" Target="https://platformcb23.nl/downloads" TargetMode="External" Id="R3ac74785458c43de" /><Relationship Type="http://schemas.openxmlformats.org/officeDocument/2006/relationships/hyperlink" Target="https://repository.tudelft.nl/islandora/object/uuid%3Ab43c289e-fab9-4a0e-bc08-06bcaf58490b" TargetMode="External" Id="Ra9699895d2cc47ea" /><Relationship Type="http://schemas.microsoft.com/office/2016/09/relationships/commentsIds" Target="commentsIds.xml" Id="rId47" /><Relationship Type="http://schemas.openxmlformats.org/officeDocument/2006/relationships/hyperlink" Target="https://duurzameinfra.sharepoint.com/:f:/r/sites/Kunstwerken/Gedeelde%20documenten/7.%20Objecten%20(Bruggen,%20Viaducten,%20Sluizen,%20Tunnels,%20Wegmeubulair)/1.%20Bruggen%20%26%20Viaducten/X.%20Kennisplatform%20CVB%20(met%20Kennisbundels)/F.%20Kennisbundel%20Circulaire%20Bruggen%20(overig,%20algemeen)/1.%20Praktijkvoorbeeld%2017%20duurzame%20bruggen%20Noorderzijlvest%202019-2023?csf=1&amp;web=1&amp;e=MWdS9j" TargetMode="External" Id="R3fd4a1213a9144e5" /><Relationship Type="http://schemas.openxmlformats.org/officeDocument/2006/relationships/hyperlink" Target="https://www.tue.nl/nieuws-en-evenementen/nieuwsoverzicht/08-09-2021-nijmegen-heeft-langste-3d-betongeprinte-fietsbrug-ter-wereld" TargetMode="External" Id="R972c906c578542ef" /><Relationship Type="http://schemas.openxmlformats.org/officeDocument/2006/relationships/hyperlink" Target="https://duurzameinfra.sharepoint.com/:u:/r/sites/Kunstwerken/Gedeelde%20documenten/7.%20Objecten%20(Bruggen,%20Viaducten,%20Sluizen,%20Tunnels,%20Wegmeubulair)/1.%20Bruggen%20%26%20Viaducten/X.%20Kennisplatform%20CVB%20(met%20Kennisbundels)/E.%20Kennisbundel%20Biobased%20Bruggen%20en%20Viaducten/Kennisbundel%20Hout%20in%20de%20GWW.url?csf=1&amp;web=1&amp;e=ZMReqN" TargetMode="External" Id="Ra561480fc23b48cf" /><Relationship Type="http://schemas.openxmlformats.org/officeDocument/2006/relationships/hyperlink" Target="https://www.betonenstaalbouw.nl/artikel/circulaire-hout-betonbrug-in-gebruik/" TargetMode="External" Id="R4b992f2523244480" /><Relationship Type="http://schemas.openxmlformats.org/officeDocument/2006/relationships/hyperlink" Target="https://www.nebest.nl/diensten/herbruikbaarheidsscan/" TargetMode="External" Id="R9c73b10e1ba448c9" /><Relationship Type="http://schemas.openxmlformats.org/officeDocument/2006/relationships/hyperlink" Target="https://www.tauw.nl/static/default/files/documents/pdf/Whitepaper_Programmatisch_Inkopen.pdf" TargetMode="External" Id="rId37" /><Relationship Type="http://schemas.openxmlformats.org/officeDocument/2006/relationships/footer" Target="footer1.xml" Id="rId79" /><Relationship Type="http://schemas.openxmlformats.org/officeDocument/2006/relationships/hyperlink" Target="https://bouwcirculair.nl/kennis/beton/" TargetMode="External" Id="Rb83602ec97d543b5" /><Relationship Type="http://schemas.openxmlformats.org/officeDocument/2006/relationships/hyperlink" Target="mailto:davy.huiberts@rws.nl" TargetMode="External" Id="Ree53b7ec8be74239" /><Relationship Type="http://schemas.openxmlformats.org/officeDocument/2006/relationships/hyperlink" Target="https://zwolle.nieuws.nl/nieuws/45493/de-passerelle-komt-als-duurzaam-icoon-van-zwolle-een-stap-dichterbij/" TargetMode="External" Id="R2b515835cee14e4b" /><Relationship Type="http://schemas.openxmlformats.org/officeDocument/2006/relationships/hyperlink" Target="https://www.betonenstaalbouw.nl/artikel/circulaire-hout-betonbrug-in-gebruik/" TargetMode="External" Id="Rd3e1d6990cc443e3" /><Relationship Type="http://schemas.microsoft.com/office/2018/08/relationships/commentsExtensible" Target="commentsExtensible.xml" Id="rId48" /><Relationship Type="http://schemas.openxmlformats.org/officeDocument/2006/relationships/hyperlink" Target="https://houtindegww.debouwcampus.nl/" TargetMode="External" Id="R4b84d3aee1684a0f" /><Relationship Type="http://schemas.openxmlformats.org/officeDocument/2006/relationships/footer" Target="footer2.xml" Id="rId80" /><Relationship Type="http://schemas.openxmlformats.org/officeDocument/2006/relationships/hyperlink" Target="https://www.infrasite.nl/wegen/2023/04/21/bam-infra-vervangt-historische-brug-over-eindhovens-kanaal/?gdpr=accept" TargetMode="External" Id="R5280a82a919e4ede" /><Relationship Type="http://schemas.openxmlformats.org/officeDocument/2006/relationships/hyperlink" Target="https://www.meerdinkbruggen.nl/portfolio-posts/hangbrug-meinerswijk/" TargetMode="External" Id="R94ae00a6b9544374" /><Relationship Type="http://schemas.openxmlformats.org/officeDocument/2006/relationships/hyperlink" Target="https://duurzameinfra.sharepoint.com/:b:/r/sites/Kunstwerken/Gedeelde%20documenten/7.%20Objecten%20(Bruggen,%20Viaducten,%20Sluizen,%20Tunnels,%20Wegmeubulair)/1.%20Bruggen%20%26%20Viaducten/X.%20Kennisplatform%20CVB%20(met%20Kennisbundels)/F.%20Kennisbundel%20Circulaire%20Bruggen%20(overig,%20algemeen)/Herijking%20CE_VE%20verkenning%20varianten%20Balgzandbrug%20(2020)%20DEF.pdf?csf=1&amp;web=1&amp;e=YjksBs" TargetMode="External" Id="R8f21ebdf6cfa4712" /><Relationship Type="http://schemas.openxmlformats.org/officeDocument/2006/relationships/hyperlink" Target="https://miro.com/app/board/uXjVM_xMxlY=/" TargetMode="External" Id="R1a594f3d95a44ff5" /><Relationship Type="http://schemas.openxmlformats.org/officeDocument/2006/relationships/hyperlink" Target="https://duurzameinfra.sharepoint.com/:b:/r/sites/Kunstwerken/Gedeelde%20documenten/7.%20Objecten%20(Bruggen,%20Viaducten,%20Sluizen,%20Tunnels,%20Wegmeubulair)/1.%20Bruggen%20%26%20Viaducten/X.%20Kennisplatform%20CVB%20(met%20Kennisbundels)/I.%20Kennisbundel%20Portfolio%27s%20(Bundelen,%20Samenwerken,%20Inkopen)/Handreiking_contractuele_portfolioaanpak_2.0.%20(6).pdf?csf=1&amp;web=1&amp;e=u8arbg" TargetMode="External" Id="rId38" /><Relationship Type="http://schemas.openxmlformats.org/officeDocument/2006/relationships/hyperlink" Target="https://houtindegww.debouwcampus.nl/analyse" TargetMode="External" Id="R1f4ec7ada0ef4755" /><Relationship Type="http://schemas.openxmlformats.org/officeDocument/2006/relationships/hyperlink" Target="https://www.platformbruggen.nl/nieuws/429-aankondiging-samenbrengen-infra-initiatieven" TargetMode="External" Id="Re4883cf520ff487a" /><Relationship Type="http://schemas.openxmlformats.org/officeDocument/2006/relationships/hyperlink" Target="https://www.ib-miebach.de/en/projects/timber-bridges/timber-concrete-composite-bridges/timber-concrete-composite-bridge-winschoten-nl.html" TargetMode="External" Id="R9b381290ba2749ac" /><Relationship Type="http://schemas.openxmlformats.org/officeDocument/2006/relationships/hyperlink" Target="https://www.ib-miebach.de/de/projekte/holzbruecken/holz-deckbruecke/holz-deckbruecke-leeuwarden.html" TargetMode="External" Id="R0a8603fd25bd4fea" /><Relationship Type="http://schemas.openxmlformats.org/officeDocument/2006/relationships/customXml" Target="../customXml/item1.xml" Id="rId1" /><Relationship Type="http://schemas.openxmlformats.org/officeDocument/2006/relationships/hyperlink" Target="https://www.rotterdam.nl/duurzame-bruggen" TargetMode="External" Id="R8764d689c73f4305" /><Relationship Type="http://schemas.openxmlformats.org/officeDocument/2006/relationships/hyperlink" Target="https://platformwow.nl/artikelen/2023/03/hoe-de-gemeente-dongen-de-duurzame-en-circulaire-brug-aan-de-sportlaan-realiseerde" TargetMode="External" Id="R91151ad78d6343b8" /><Relationship Type="http://schemas.openxmlformats.org/officeDocument/2006/relationships/hyperlink" Target="https://www.platformbruggen.nl/" TargetMode="External" Id="R26d72424af8c41f8" /><Relationship Type="http://schemas.openxmlformats.org/officeDocument/2006/relationships/hyperlink" Target="https://www.platformbruggen.nl/over/contact" TargetMode="External" Id="R72945489a03841d1" /><Relationship Type="http://schemas.openxmlformats.org/officeDocument/2006/relationships/hyperlink" Target="https://debouwcampus.nl/" TargetMode="External" Id="Rbc4767748afd48b2" /><Relationship Type="http://schemas.openxmlformats.org/officeDocument/2006/relationships/hyperlink" Target="https://platformwow.nl/" TargetMode="External" Id="R35e3fed6d9044020" /><Relationship Type="http://schemas.openxmlformats.org/officeDocument/2006/relationships/hyperlink" Target="https://bruggencampus.nl/" TargetMode="External" Id="R16b85c2e1e3441fc" /><Relationship Type="http://schemas.openxmlformats.org/officeDocument/2006/relationships/hyperlink" Target="https://www.betonakkoord.nl/" TargetMode="External" Id="R32f17d693ba5429b" /><Relationship Type="http://schemas.openxmlformats.org/officeDocument/2006/relationships/hyperlink" Target="mailto:martin@samenspreken.nl" TargetMode="External" Id="R30796b2c3633412c" /><Relationship Type="http://schemas.openxmlformats.org/officeDocument/2006/relationships/hyperlink" Target="mailto:anne.nuijten@rws.nl" TargetMode="External" Id="R1b29b3a130a74dcd" /><Relationship Type="http://schemas.openxmlformats.org/officeDocument/2006/relationships/hyperlink" Target="https://www.betonvereniging.nl/nieuws/rijkswaterstaat-en-betonvereniging-pakken-door-met-community-of-practice/" TargetMode="External" Id="Rbabc0bbe8baa418c" /><Relationship Type="http://schemas.openxmlformats.org/officeDocument/2006/relationships/hyperlink" Target="https://circulairebouweconomie.nl/" TargetMode="External" Id="R1bac83db9283456d" /><Relationship Type="http://schemas.openxmlformats.org/officeDocument/2006/relationships/hyperlink" Target="https://platformcb23.nl/actieteams" TargetMode="External" Id="Rde1dcb7dbcb34007" /><Relationship Type="http://schemas.openxmlformats.org/officeDocument/2006/relationships/hyperlink" Target="https://www.vakberaad.nl/" TargetMode="External" Id="R6c115b04e9e64be2" /><Relationship Type="http://schemas.openxmlformats.org/officeDocument/2006/relationships/hyperlink" Target="mailto:info@opdrachtgeversforum.nl" TargetMode="External" Id="Rdcc675f76b6f45fb" /><Relationship Type="http://schemas.openxmlformats.org/officeDocument/2006/relationships/hyperlink" Target="https://www.opdrachtgeversforum.nl/kennis-delen/circulair-bouwen/" TargetMode="External" Id="Rd81b5adc07a74905" /><Relationship Type="http://schemas.openxmlformats.org/officeDocument/2006/relationships/hyperlink" Target="https://www.pianoo.nl/nl/themas/maatschappelijk-verantwoord-inkopen/buyer-groups-duurzaamheid" TargetMode="External" Id="R407145e01f684336" /><Relationship Type="http://schemas.openxmlformats.org/officeDocument/2006/relationships/hyperlink" Target="mailto:buyergroups@pianoo.nl" TargetMode="External" Id="R08e7d4ae98614426" /><Relationship Type="http://schemas.openxmlformats.org/officeDocument/2006/relationships/hyperlink" Target="https://www.circulaireviaducten.nl/" TargetMode="External" Id="R1c21f6f6ab154c30" /><Relationship Type="http://schemas.openxmlformats.org/officeDocument/2006/relationships/hyperlink" Target="https://www.houtindegww.nl/technische-info/rapporten/" TargetMode="External" Id="R0651e20467d34b66" /><Relationship Type="http://schemas.openxmlformats.org/officeDocument/2006/relationships/hyperlink" Target="https://circulairebouweconomie.nl/wp-content/uploads/2022/12/De-urgente-belofte-van-biobased-bouwen-Transitieteam-CBE-RVO-RWS-dec-2022.pdf" TargetMode="External" Id="R9b48e93bef2c4e4e" /><Relationship Type="http://schemas.openxmlformats.org/officeDocument/2006/relationships/hyperlink" Target="mailto:j.w.van.jaarsveld@provinciegroningen.nl" TargetMode="External" Id="R43619af98b6940ba" /><Relationship Type="http://schemas.openxmlformats.org/officeDocument/2006/relationships/hyperlink" Target="https://bouwcirculair.nl/" TargetMode="External" Id="Rf6a5fd895bc2430d" /><Relationship Type="http://schemas.openxmlformats.org/officeDocument/2006/relationships/hyperlink" Target="https://www.sloopcirculair.nl/marktplaatsen/" TargetMode="External" Id="Rdb3efc780fa14ec2" /><Relationship Type="http://schemas.openxmlformats.org/officeDocument/2006/relationships/hyperlink" Target="mailto:dkok@bouwcirculair.nl" TargetMode="External" Id="R54f718b41ccf484b" /><Relationship Type="http://schemas.openxmlformats.org/officeDocument/2006/relationships/hyperlink" Target="https://circulair.zuid-holland.nl/activiteit/onderzoek-naar-circulaire-handelsplatformen/" TargetMode="External" Id="R40f5e7aca7c04695" /><Relationship Type="http://schemas.openxmlformats.org/officeDocument/2006/relationships/hyperlink" Target="https://moederbestek.nl/hergebruik/" TargetMode="External" Id="R9c6c30ee58c04029" /><Relationship Type="http://schemas.openxmlformats.org/officeDocument/2006/relationships/hyperlink" Target="https://www.nationalebruggenbank.nl/wp-content/uploads/2021/03/20607-RWS-AMROR-handleiding-bruggen-16PS.pdf" TargetMode="External" Id="R1e65af97817f4b8e" /><Relationship Type="http://schemas.openxmlformats.org/officeDocument/2006/relationships/hyperlink" Target="https://open.rijkswaterstaat.nl/publish/pages/184046/230426_p51866-2_v2_handleiding_herbruikbaarheidsscan.pdf" TargetMode="External" Id="R3dfd9623fe7345a7" /><Relationship Type="http://schemas.openxmlformats.org/officeDocument/2006/relationships/hyperlink" Target="https://open.rijkswaterstaat.nl/open-overheid/onderzoeksrapporten/@270001/leren-we-sbir-circulaire-viaducten/" TargetMode="External" Id="R18d8fee0af5c4ef6" /><Relationship Type="http://schemas.openxmlformats.org/officeDocument/2006/relationships/hyperlink" Target="https://duurzameinfra.sharepoint.com/:b:/r/sites/Kunstwerken/Gedeelde%20documenten/7.%20Objecten%20(Bruggen,%20Viaducten,%20Sluizen,%20Tunnels,%20Wegmeubulair)/1.%20Bruggen%20%26%20Viaducten/X.%20Kennisplatform%20CVB%20(met%20Kennisbundels)/A.%20Kennisbundel%20Hergebruik/Thesis_Multi-criteria%20decision%20making%20_Circular%20Viaduct%20at%20Hoog%20Burel.pdf?csf=1&amp;web=1&amp;e=h0QsQ4" TargetMode="External" Id="R364195c0175f4b36" /><Relationship Type="http://schemas.openxmlformats.org/officeDocument/2006/relationships/hyperlink" Target="https://duurzameinfra.sharepoint.com/:b:/r/sites/Kunstwerken/Gedeelde%20documenten/7.%20Objecten%20(Bruggen,%20Viaducten,%20Sluizen,%20Tunnels,%20Wegmeubulair)/1.%20Bruggen%20%26%20Viaducten/X.%20Kennisplatform%20CVB%20(met%20Kennisbundels)/F.%20Kennisbundel%20Circulaire%20Bruggen%20(overig,%20algemeen)/Herijking%20CE_VE%20verkenning%20varianten%20Balgzandbrug%20(2020)%20DEF.pdf?csf=1&amp;web=1&amp;e=YjksBs" TargetMode="External" Id="R3d9d5a7dd7bb4e1f" /><Relationship Type="http://schemas.openxmlformats.org/officeDocument/2006/relationships/hyperlink" Target="https://bouwwaardemodel.eu/" TargetMode="External" Id="R2cad9824d15a4a84" /><Relationship Type="http://schemas.openxmlformats.org/officeDocument/2006/relationships/hyperlink" Target="https://www.pianoo.nl/nl/document/17703/inkopen-met-de-milieukostenindicator" TargetMode="External" Id="Rdf921dc371504871" /><Relationship Type="http://schemas.openxmlformats.org/officeDocument/2006/relationships/hyperlink" Target="https://duurzameinfra.sharepoint.com/:b:/r/sites/Kunstwerken/Gedeelde%20documenten/7.%20Objecten%20(Bruggen,%20Viaducten,%20Sluizen,%20Tunnels,%20Wegmeubulair)/1.%20Bruggen%20%26%20Viaducten/X.%20Kennisplatform%20CVB%20(met%20Kennisbundels)/H.%20Kennisbundel%20Circulair%20Inkopen/5.%20Handreiking%20Klimaatneutraal%20en%20Circulair%20Inkopen%20.pdf?csf=1&amp;web=1&amp;e=7dYqiw" TargetMode="External" Id="Rade6a8dbae1a4f62" /><Relationship Type="http://schemas.openxmlformats.org/officeDocument/2006/relationships/hyperlink" Target="https://duurzameinfra.sharepoint.com/:b:/r/sites/Kunstwerken/Gedeelde%20documenten/7.%20Objecten%20(Bruggen,%20Viaducten,%20Sluizen,%20Tunnels,%20Wegmeubulair)/1.%20Bruggen%20%26%20Viaducten/X.%20Kennisplatform%20CVB%20(met%20Kennisbundels)/H.%20Kennisbundel%20Circulair%20Inkopen/Factsheet%20GWW%20Buyer%20Groups.pdf?csf=1&amp;web=1&amp;e=Gvv8Fg" TargetMode="External" Id="Rf4f57653437d4ce0" /><Relationship Type="http://schemas.openxmlformats.org/officeDocument/2006/relationships/hyperlink" Target="https://duurzameinfra.sharepoint.com/:b:/r/sites/Kunstwerken/Gedeelde%20documenten/7.%20Objecten%20(Bruggen,%20Viaducten,%20Sluizen,%20Tunnels,%20Wegmeubulair)/1.%20Bruggen%20%26%20Viaducten/X.%20Kennisplatform%20CVB%20(met%20Kennisbundels)/H.%20Kennisbundel%20Circulair%20Inkopen/Toolbox_Aan_de_slag_met_brede_welvaart.pdf?csf=1&amp;web=1&amp;e=AEcubV" TargetMode="External" Id="Rb570925356e64823" /><Relationship Type="http://schemas.openxmlformats.org/officeDocument/2006/relationships/hyperlink" Target="https://duurzameinfra.sharepoint.com/:p:/r/sites/Kunstwerken/Gedeelde%20documenten/7.%20Objecten%20(Bruggen,%20Viaducten,%20Sluizen,%20Tunnels,%20Wegmeubulair)/1.%20Bruggen%20%26%20Viaducten/X.%20Kennisplatform%20CVB%20(met%20Kennisbundels)/H.%20Kennisbundel%20Circulair%20Inkopen/Brede_welvaart_Workshop_template_zonder_casus.pptx?d=w87150593879f4de78d432217dac0c456&amp;csf=1&amp;web=1&amp;e=ei8Oq6" TargetMode="External" Id="Raafdc42c15ce4fc0" /><Relationship Type="http://schemas.openxmlformats.org/officeDocument/2006/relationships/hyperlink" Target="https://media.licdn.com/dms/document/media/C4E1FAQGA9VwaOOXvkA/feedshare-document-pdf-analyzed/0/1646136801462?e=1703721600&amp;v=beta&amp;t=XFHGEVa-B82VGwC0xujht3EHD1W0B-nGrJSHZ9kr-tY" TargetMode="External" Id="R50c526e8b21242a6" /><Relationship Type="http://schemas.openxmlformats.org/officeDocument/2006/relationships/hyperlink" Target="https://www.linkedin.com/posts/sara-rademaker-b949a410_overzicht-tools-handreikingen-duurzaam-activity-6904399066017390592-T6u_/" TargetMode="External" Id="R7f1e2a9e24d74e52" /><Relationship Type="http://schemas.openxmlformats.org/officeDocument/2006/relationships/hyperlink" Target="https://ce-toolkit.dhub.arup.com/framework" TargetMode="External" Id="R062d15ba31ca4b2a" /><Relationship Type="http://schemas.openxmlformats.org/officeDocument/2006/relationships/hyperlink" Target="https://www.sloopcirculair.nl/marktplaatsen/" TargetMode="External" Id="R80e85097c2a948e4" /><Relationship Type="http://schemas.openxmlformats.org/officeDocument/2006/relationships/hyperlink" Target="mailto:f.van.den.hoogen@nijmegen.nl" TargetMode="External" Id="R6ecfe1f3159e4bae" /></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4F2358821BB48A167BD6684D51E99" ma:contentTypeVersion="16" ma:contentTypeDescription="Een nieuw document maken." ma:contentTypeScope="" ma:versionID="6d402a16aa20d2d63148c2f53be927c8">
  <xsd:schema xmlns:xsd="http://www.w3.org/2001/XMLSchema" xmlns:xs="http://www.w3.org/2001/XMLSchema" xmlns:p="http://schemas.microsoft.com/office/2006/metadata/properties" xmlns:ns2="ef60f622-25c0-4a6b-a448-1585c54c4456" xmlns:ns3="0a09b699-a21a-4866-850e-532ecb2ab72a" targetNamespace="http://schemas.microsoft.com/office/2006/metadata/properties" ma:root="true" ma:fieldsID="36a6dd08cdfc473928651ee303bf7b30" ns2:_="" ns3:_="">
    <xsd:import namespace="ef60f622-25c0-4a6b-a448-1585c54c4456"/>
    <xsd:import namespace="0a09b699-a21a-4866-850e-532ecb2ab72a"/>
    <xsd:element name="properties">
      <xsd:complexType>
        <xsd:sequence>
          <xsd:element name="documentManagement">
            <xsd:complexType>
              <xsd:all>
                <xsd:element ref="ns2:MediaServiceMetadata" minOccurs="0"/>
                <xsd:element ref="ns2:MediaServiceFastMetadata" minOccurs="0"/>
                <xsd:element ref="ns2:Korteomschrijving" minOccurs="0"/>
                <xsd:element ref="ns3:SharedWithUsers" minOccurs="0"/>
                <xsd:element ref="ns3:SharedWithDetails" minOccurs="0"/>
                <xsd:element ref="ns2:Inhoud"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0f622-25c0-4a6b-a448-1585c54c4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rteomschrijving" ma:index="10" nillable="true" ma:displayName="Omschrijving" ma:format="Dropdown" ma:internalName="Korteomschrijving">
      <xsd:simpleType>
        <xsd:restriction base="dms:Text">
          <xsd:maxLength value="255"/>
        </xsd:restriction>
      </xsd:simpleType>
    </xsd:element>
    <xsd:element name="Inhoud" ma:index="13" nillable="true" ma:displayName="Inhoud" ma:format="Dropdown" ma:internalName="Inhoud">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20bb93a-00f4-468a-a5f0-b3d5d4a038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9b699-a21a-4866-850e-532ecb2ab72a"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c6367d49-6133-4074-915b-b1ede2aeaca6}" ma:internalName="TaxCatchAll" ma:showField="CatchAllData" ma:web="0a09b699-a21a-4866-850e-532ecb2ab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rteomschrijving xmlns="ef60f622-25c0-4a6b-a448-1585c54c4456" xsi:nil="true"/>
    <TaxCatchAll xmlns="0a09b699-a21a-4866-850e-532ecb2ab72a" xsi:nil="true"/>
    <Inhoud xmlns="ef60f622-25c0-4a6b-a448-1585c54c4456" xsi:nil="true"/>
    <lcf76f155ced4ddcb4097134ff3c332f xmlns="ef60f622-25c0-4a6b-a448-1585c54c4456">
      <Terms xmlns="http://schemas.microsoft.com/office/infopath/2007/PartnerControls"/>
    </lcf76f155ced4ddcb4097134ff3c332f>
    <SharedWithUsers xmlns="0a09b699-a21a-4866-850e-532ecb2ab72a">
      <UserInfo>
        <DisplayName>Antal Hartman</DisplayName>
        <AccountId>322</AccountId>
        <AccountType/>
      </UserInfo>
    </SharedWithUsers>
  </documentManagement>
</p:properties>
</file>

<file path=customXml/itemProps1.xml><?xml version="1.0" encoding="utf-8"?>
<ds:datastoreItem xmlns:ds="http://schemas.openxmlformats.org/officeDocument/2006/customXml" ds:itemID="{A267F287-7E3C-4407-A66D-6A036199A2D3}"/>
</file>

<file path=customXml/itemProps2.xml><?xml version="1.0" encoding="utf-8"?>
<ds:datastoreItem xmlns:ds="http://schemas.openxmlformats.org/officeDocument/2006/customXml" ds:itemID="{FC936B51-FDB8-4874-8BA6-2A7AC6B1FDB1}">
  <ds:schemaRefs>
    <ds:schemaRef ds:uri="http://schemas.microsoft.com/sharepoint/v3/contenttype/forms"/>
  </ds:schemaRefs>
</ds:datastoreItem>
</file>

<file path=customXml/itemProps3.xml><?xml version="1.0" encoding="utf-8"?>
<ds:datastoreItem xmlns:ds="http://schemas.openxmlformats.org/officeDocument/2006/customXml" ds:itemID="{97C2FCCC-5368-4B22-A428-DA0A77D43E51}">
  <ds:schemaRefs>
    <ds:schemaRef ds:uri="http://schemas.microsoft.com/office/2006/metadata/properties"/>
    <ds:schemaRef ds:uri="http://www.w3.org/2000/xmlns/"/>
    <ds:schemaRef ds:uri="ef60f622-25c0-4a6b-a448-1585c54c4456"/>
    <ds:schemaRef ds:uri="http://www.w3.org/2001/XMLSchema-instance"/>
    <ds:schemaRef ds:uri="0a09b699-a21a-4866-850e-532ecb2ab72a"/>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Rijkswaterstaat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Huiberts, Davy (PPO)</dc:creator>
  <keywords/>
  <dc:description/>
  <lastModifiedBy>Huiberts, Davy (GPO)</lastModifiedBy>
  <revision>55</revision>
  <dcterms:created xsi:type="dcterms:W3CDTF">2023-11-02T13:41:00.0000000Z</dcterms:created>
  <dcterms:modified xsi:type="dcterms:W3CDTF">2024-03-06T08:48:18.5655933Z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0x0101007034F2358821BB48A167BD6684D51E99</vt:lpwstr>
  </property>
  <property fmtid="{D5CDD505-2E9C-101B-9397-08002B2CF9AE}" pid="3" name="MediaServiceImageTags">
    <vt:lpwstr/>
  </property>
</Properties>
</file>